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0C56" w14:textId="77777777" w:rsidR="001404C6" w:rsidRPr="001404C6" w:rsidRDefault="001404C6" w:rsidP="001404C6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075D0F4C" w14:textId="5DCB6B43" w:rsidR="0029462B" w:rsidRPr="00180D5B" w:rsidRDefault="00C119E4" w:rsidP="00180D5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ՀՀ ՄԻ ՇԱՐՔ ՏԵԽՆԻԿԱԿԱՆ ԿԱՆՈՆԱԿԱՐԳԵՐԻ ՊԱՀԱՆՋՆԵՐԻՆ ՀԱՄԱՊԱՏԱՍԽԱՆ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ՆՇԱՆԱԿՄԱՆ</w:t>
      </w:r>
      <w:r w:rsidR="001404C6" w:rsidRPr="001404C6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ՎԿԱՅԱԿԱՆԻ ԺԱՄԿԵՏՆ ԱՎԱՐՏՎԱԾ</w:t>
      </w:r>
      <w:r w:rsidR="001404C6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20ED2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ԵՎ ՉԵՂՅԱԼ ՀԱՅՏԱՐԱՐՎԱԾ 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ՀԱՄԱՊԱՏ</w:t>
      </w:r>
      <w:r w:rsidR="00884F61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ԱՍԽԱՆՈՒԹՅԱՆ ԳՆԱՀԱՏՄԱՆ ՄԱՐՄԻՆՆԵՐ</w:t>
      </w: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DB1322" w:rsidRPr="00680F98" w14:paraId="0D5BF87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05E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716C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745DE358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021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C6D" w14:textId="77777777" w:rsidR="00DB1322" w:rsidRPr="00680F98" w:rsidRDefault="00DB1322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7BD8F4A6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974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237CC5" w:rsidRPr="00680F98" w14:paraId="47FFF1D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4DB" w14:textId="36B20CC9" w:rsidR="00237CC5" w:rsidRPr="00186A01" w:rsidRDefault="00237CC5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«Տեխնիկական անվտանգության ազգային ինստիտուտ» ՍՊԸ փորձարկման 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958" w14:textId="2285102B" w:rsidR="00237CC5" w:rsidRPr="00186A01" w:rsidRDefault="00760F2F" w:rsidP="00237CC5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fldChar w:fldCharType="begin"/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instrText xml:space="preserve"> HYPERLINK "https://mineconomy.am/media/22720/texnikakan%20anvtangutyan%20vkayakan.pdf" </w:instrTex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fldChar w:fldCharType="separate"/>
            </w:r>
            <w:r w:rsidR="00237CC5" w:rsidRPr="00186A01">
              <w:rPr>
                <w:rStyle w:val="Hyperlink"/>
                <w:rFonts w:ascii="GHEA Grapalat" w:eastAsia="Times New Roman" w:hAnsi="GHEA Grapalat" w:cs="Sylfaen"/>
                <w:b/>
                <w:bCs/>
                <w:lang w:val="en-US" w:eastAsia="ru-RU"/>
              </w:rPr>
              <w:t>Ն-35</w:t>
            </w:r>
          </w:p>
          <w:p w14:paraId="680B5836" w14:textId="269DE3D3" w:rsidR="00237CC5" w:rsidRPr="00186A01" w:rsidRDefault="00760F2F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fldChar w:fldCharType="end"/>
            </w:r>
            <w:r w:rsidR="00237CC5"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***</w:t>
            </w:r>
          </w:p>
          <w:p w14:paraId="16440841" w14:textId="77777777" w:rsidR="00237CC5" w:rsidRPr="00186A01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Ն-35(Н-35)2021</w:t>
            </w:r>
          </w:p>
          <w:p w14:paraId="4EB39DC9" w14:textId="77777777" w:rsidR="00237CC5" w:rsidRPr="00186A01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509" w14:textId="77777777" w:rsidR="00237CC5" w:rsidRPr="00186A01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Երևան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,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Պ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.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Տիչինայի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փող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, 42</w:t>
            </w:r>
          </w:p>
          <w:p w14:paraId="162571E6" w14:textId="77777777" w:rsidR="00237CC5" w:rsidRPr="00186A01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Հեռ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.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Ֆաքս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+374 10 73-93-33</w:t>
            </w:r>
          </w:p>
          <w:p w14:paraId="0A75EB6F" w14:textId="77777777" w:rsidR="00DB721F" w:rsidRPr="00186A01" w:rsidRDefault="00DB721F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</w:p>
          <w:p w14:paraId="358F400C" w14:textId="2354E22F" w:rsidR="00237CC5" w:rsidRPr="00186A01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Էլ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.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հասցե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: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tex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_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anvtangutyun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@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mail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ru</w:t>
            </w:r>
          </w:p>
          <w:p w14:paraId="5BB8F4E5" w14:textId="77777777" w:rsidR="00237CC5" w:rsidRPr="00186A01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CF7" w14:textId="127798A1" w:rsidR="00237CC5" w:rsidRPr="00186A01" w:rsidRDefault="00237CC5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24</w:t>
            </w:r>
            <w:r w:rsidRPr="00186A01">
              <w:rPr>
                <w:rFonts w:ascii="Microsoft JhengHei" w:eastAsia="Microsoft JhengHei" w:hAnsi="Microsoft JhengHei" w:cs="Microsoft JhengHei" w:hint="eastAsia"/>
                <w:b/>
                <w:bCs/>
                <w:lang w:eastAsia="ru-RU"/>
              </w:rPr>
              <w:t>․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03</w:t>
            </w:r>
            <w:r w:rsidRPr="00186A01">
              <w:rPr>
                <w:rFonts w:ascii="Microsoft JhengHei" w:eastAsia="Microsoft JhengHei" w:hAnsi="Microsoft JhengHei" w:cs="Microsoft JhengHei" w:hint="eastAsia"/>
                <w:b/>
                <w:bCs/>
                <w:lang w:eastAsia="ru-RU"/>
              </w:rPr>
              <w:t>․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2021</w:t>
            </w:r>
            <w:r w:rsidRPr="00186A01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թ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./03.11.2023</w:t>
            </w:r>
            <w:r w:rsidRPr="00186A01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F87" w14:textId="0A40AAC3" w:rsidR="00237CC5" w:rsidRPr="00186A01" w:rsidRDefault="00237CC5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lang w:eastAsia="ru-RU"/>
              </w:rPr>
            </w:pPr>
            <w:hyperlink r:id="rId5" w:history="1"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186A01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186A01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186A01" w:rsidRPr="00680F98" w14:paraId="2946C6E4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88BD" w14:textId="6610ACAE" w:rsidR="00186A01" w:rsidRPr="00186A01" w:rsidRDefault="00186A01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«Նարեկ» գիտահետազոտական ՓԲԸ ֆիզիկաքիմիկական և մանրէաբանական հետազոտությունների փորձարկման 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9F9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hyperlink r:id="rId6" w:history="1">
              <w:r w:rsidRPr="00186A01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Ն-10</w:t>
              </w:r>
            </w:hyperlink>
          </w:p>
          <w:p w14:paraId="678CC7C3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***</w:t>
            </w:r>
          </w:p>
          <w:p w14:paraId="1ED869AB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Ն-10 (H-10)2023</w:t>
            </w:r>
          </w:p>
          <w:p w14:paraId="24B4A343" w14:textId="77777777" w:rsidR="00186A01" w:rsidRPr="00186A01" w:rsidRDefault="00186A01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15C5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ՀՀ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, 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ք</w:t>
            </w:r>
            <w:r w:rsidRPr="00186A01">
              <w:rPr>
                <w:rFonts w:ascii="Microsoft JhengHei" w:eastAsia="Microsoft JhengHei" w:hAnsi="Microsoft JhengHei" w:cs="Microsoft JhengHei" w:hint="eastAsia"/>
                <w:b/>
                <w:bCs/>
                <w:lang w:eastAsia="ru-RU"/>
              </w:rPr>
              <w:t>․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</w:t>
            </w:r>
            <w:r w:rsidRPr="00186A01">
              <w:rPr>
                <w:rFonts w:ascii="GHEA Grapalat" w:eastAsia="Times New Roman" w:hAnsi="GHEA Grapalat" w:cs="GHEA Grapalat"/>
                <w:b/>
                <w:bCs/>
                <w:lang w:val="en-US" w:eastAsia="ru-RU"/>
              </w:rPr>
              <w:t>Երևան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, </w:t>
            </w:r>
            <w:r w:rsidRPr="00186A01">
              <w:rPr>
                <w:rFonts w:ascii="GHEA Grapalat" w:eastAsia="Times New Roman" w:hAnsi="GHEA Grapalat" w:cs="GHEA Grapalat"/>
                <w:b/>
                <w:bCs/>
                <w:lang w:val="en-US" w:eastAsia="ru-RU"/>
              </w:rPr>
              <w:t>Գետառի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4,</w:t>
            </w:r>
          </w:p>
          <w:p w14:paraId="3C07263F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Հեռ</w:t>
            </w:r>
            <w:r w:rsidRPr="00186A01">
              <w:rPr>
                <w:rFonts w:ascii="Microsoft JhengHei" w:eastAsia="Microsoft JhengHei" w:hAnsi="Microsoft JhengHei" w:cs="Microsoft JhengHei" w:hint="eastAsia"/>
                <w:b/>
                <w:bCs/>
                <w:lang w:eastAsia="ru-RU"/>
              </w:rPr>
              <w:t>․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+374 10 52 45 19</w:t>
            </w:r>
          </w:p>
          <w:p w14:paraId="79530624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Էլ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փոստ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`</w:t>
            </w:r>
          </w:p>
          <w:p w14:paraId="011F8952" w14:textId="77777777" w:rsidR="00186A01" w:rsidRPr="00186A01" w:rsidRDefault="00186A01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narek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-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lab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@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yandex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ru</w:t>
            </w:r>
          </w:p>
          <w:p w14:paraId="40E80AB2" w14:textId="77777777" w:rsidR="00186A01" w:rsidRPr="00186A01" w:rsidRDefault="00186A01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1D6" w14:textId="7F2FEBD2" w:rsidR="00186A01" w:rsidRPr="00186A01" w:rsidRDefault="00186A01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23.08.2023թ./</w:t>
            </w:r>
            <w:r w:rsidRPr="00186A01">
              <w:rPr>
                <w:rFonts w:ascii="GHEA Grapalat" w:eastAsia="Times New Roman" w:hAnsi="GHEA Grapalat" w:cs="Sylfaen"/>
                <w:b/>
                <w:bCs/>
                <w:lang w:eastAsia="ru-RU"/>
              </w:rPr>
              <w:br/>
              <w:t>05.05.2027թ.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747" w14:textId="77777777" w:rsidR="00186A01" w:rsidRPr="00186A01" w:rsidRDefault="00186A01" w:rsidP="00186A01">
            <w:pPr>
              <w:jc w:val="center"/>
              <w:rPr>
                <w:rFonts w:ascii="GHEA Grapalat" w:hAnsi="GHEA Grapalat"/>
              </w:rPr>
            </w:pPr>
            <w:hyperlink r:id="rId7" w:history="1"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2023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186A01">
                <w:rPr>
                  <w:rStyle w:val="Hyperlink"/>
                  <w:rFonts w:cs="Calibri"/>
                  <w:lang w:val="en-US"/>
                </w:rPr>
                <w:t> 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lastRenderedPageBreak/>
                <w:t>Հայաստանի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r w:rsidRPr="00186A01">
                <w:rPr>
                  <w:rStyle w:val="Hyperlink"/>
                  <w:rFonts w:cs="Calibri"/>
                  <w:lang w:val="en-US"/>
                </w:rPr>
                <w:t> 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</w:hyperlink>
          </w:p>
          <w:p w14:paraId="7EC08C9B" w14:textId="77777777" w:rsidR="00186A01" w:rsidRPr="00186A01" w:rsidRDefault="00186A01" w:rsidP="00186A01">
            <w:pPr>
              <w:jc w:val="center"/>
              <w:rPr>
                <w:rFonts w:ascii="GHEA Grapalat" w:hAnsi="GHEA Grapalat"/>
              </w:rPr>
            </w:pPr>
            <w:hyperlink r:id="rId8" w:history="1"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2023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«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2023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186A01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186A01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</w:hyperlink>
          </w:p>
          <w:p w14:paraId="10F1DA0C" w14:textId="77777777" w:rsidR="00186A01" w:rsidRPr="00186A01" w:rsidRDefault="00186A01" w:rsidP="002A510C">
            <w:pPr>
              <w:jc w:val="center"/>
              <w:rPr>
                <w:rFonts w:ascii="GHEA Grapalat" w:hAnsi="GHEA Grapalat"/>
              </w:rPr>
            </w:pPr>
          </w:p>
        </w:tc>
      </w:tr>
      <w:tr w:rsidR="00577FEC" w:rsidRPr="00680F98" w14:paraId="02B77137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4B3" w14:textId="4CB6812F" w:rsidR="00577FEC" w:rsidRPr="00186A01" w:rsidRDefault="00577FEC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«ՀՀ ԳԱԱ ԱԿԱԴԵՄԻԿՈՍ Լ.Ա. ՕՐԲԵԼՈՒ ԱՆՎԱՆ ՖԻԶԻՈԼՈԳԻԱՅԻ ԻՆՍՏԻՏՈՒՏ» ՊՈԱԿ-Ի «ԹՈՒՆԱԲԱՆՈՒԹՅԱՆ ԵՎ ՄՈԼԵԿՈՒԼԱՅԻՆ ԴԱՍԱԿԱՐԳՄԱՆ» ՓՈՐՁԱՐԿՄԱՆ 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28D4" w14:textId="77777777" w:rsidR="00577FEC" w:rsidRPr="00577FEC" w:rsidRDefault="00577FEC" w:rsidP="00577FEC">
            <w:pPr>
              <w:jc w:val="center"/>
              <w:rPr>
                <w:lang w:val="en-US"/>
              </w:rPr>
            </w:pPr>
            <w:hyperlink r:id="rId9" w:history="1">
              <w:r w:rsidRPr="00577FEC">
                <w:rPr>
                  <w:rStyle w:val="Hyperlink"/>
                  <w:lang w:val="en-US"/>
                </w:rPr>
                <w:t>Ն-38</w:t>
              </w:r>
            </w:hyperlink>
          </w:p>
          <w:p w14:paraId="3A553B9C" w14:textId="77777777" w:rsidR="00577FEC" w:rsidRPr="00577FEC" w:rsidRDefault="00577FEC" w:rsidP="00577FEC">
            <w:pPr>
              <w:jc w:val="center"/>
              <w:rPr>
                <w:lang w:val="en-US"/>
              </w:rPr>
            </w:pPr>
            <w:r w:rsidRPr="00577FEC">
              <w:rPr>
                <w:lang w:val="en-US"/>
              </w:rPr>
              <w:t>***</w:t>
            </w:r>
          </w:p>
          <w:p w14:paraId="72DCAD68" w14:textId="77777777" w:rsidR="00577FEC" w:rsidRPr="00577FEC" w:rsidRDefault="00577FEC" w:rsidP="00577FEC">
            <w:pPr>
              <w:jc w:val="center"/>
              <w:rPr>
                <w:lang w:val="en-US"/>
              </w:rPr>
            </w:pPr>
            <w:r w:rsidRPr="00577FEC">
              <w:rPr>
                <w:lang w:val="en-US"/>
              </w:rPr>
              <w:t>Ն-38 (H-38)2022</w:t>
            </w:r>
          </w:p>
          <w:p w14:paraId="274A7537" w14:textId="77777777" w:rsidR="00577FEC" w:rsidRDefault="00577FEC" w:rsidP="00186A0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7499" w14:textId="77777777" w:rsidR="00577FEC" w:rsidRPr="00577FEC" w:rsidRDefault="00577FEC" w:rsidP="00577FEC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ՀՀ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,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ք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.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Երևան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,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Օրբելի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եղբ</w:t>
            </w:r>
            <w:r w:rsidRPr="00577FEC">
              <w:rPr>
                <w:rFonts w:ascii="Microsoft JhengHei" w:eastAsia="Microsoft JhengHei" w:hAnsi="Microsoft JhengHei" w:cs="Microsoft JhengHei" w:hint="eastAsia"/>
                <w:b/>
                <w:bCs/>
                <w:lang w:eastAsia="ru-RU"/>
              </w:rPr>
              <w:t>․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22</w:t>
            </w:r>
          </w:p>
          <w:p w14:paraId="668CD730" w14:textId="77777777" w:rsidR="00577FEC" w:rsidRPr="00577FEC" w:rsidRDefault="00577FEC" w:rsidP="00577FEC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Հեռ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.: (+374 10) 27 22 47</w:t>
            </w:r>
          </w:p>
          <w:p w14:paraId="442842D3" w14:textId="77777777" w:rsidR="00577FEC" w:rsidRPr="00577FEC" w:rsidRDefault="00577FEC" w:rsidP="00577FEC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Էլ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.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փոստ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 xml:space="preserve"> 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info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@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physiol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sci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.</w:t>
            </w:r>
            <w:r w:rsidRPr="00577FEC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am</w:t>
            </w:r>
          </w:p>
          <w:p w14:paraId="6E7F7ED1" w14:textId="77777777" w:rsidR="00577FEC" w:rsidRPr="00577FEC" w:rsidRDefault="00577FEC" w:rsidP="00186A01">
            <w:pPr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ED7" w14:textId="077F6678" w:rsidR="00577FEC" w:rsidRPr="00186A01" w:rsidRDefault="00577FEC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577FEC">
              <w:rPr>
                <w:rFonts w:ascii="GHEA Grapalat" w:eastAsia="Times New Roman" w:hAnsi="GHEA Grapalat" w:cs="Sylfaen"/>
                <w:b/>
                <w:bCs/>
                <w:lang w:eastAsia="ru-RU"/>
              </w:rPr>
              <w:t>22.04.2022թ/17.03.2025թ.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BC5" w14:textId="5C6FBE64" w:rsidR="00577FEC" w:rsidRPr="00577FEC" w:rsidRDefault="00577FEC" w:rsidP="00186A01">
            <w:pPr>
              <w:jc w:val="center"/>
              <w:rPr>
                <w:rFonts w:ascii="GHEA Grapalat" w:hAnsi="GHEA Grapalat"/>
              </w:rPr>
            </w:pPr>
            <w:hyperlink r:id="rId10" w:history="1">
              <w:r w:rsidRPr="00577FEC">
                <w:rPr>
                  <w:rStyle w:val="Hyperlink"/>
                  <w:rFonts w:ascii="GHEA Grapalat" w:hAnsi="GHEA Grapalat"/>
                </w:rPr>
                <w:t xml:space="preserve"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փորձարկման լաբորատորիային Եվրասիական տնտեսական միության տեխնիկական կանոնակարգերով սահմանված արտադրանքի (օբյեկտի) և ցուցանիշների </w:t>
              </w:r>
              <w:r w:rsidRPr="00577FEC">
                <w:rPr>
                  <w:rStyle w:val="Hyperlink"/>
                  <w:rFonts w:ascii="GHEA Grapalat" w:hAnsi="GHEA Grapalat"/>
                </w:rPr>
                <w:lastRenderedPageBreak/>
                <w:t>համապատասխանության գնահատման գործունեություն իրականացնող մարմին</w:t>
              </w:r>
              <w:r w:rsidRPr="00577FEC">
                <w:rPr>
                  <w:rStyle w:val="Hyperlink"/>
                  <w:rFonts w:cs="Calibri"/>
                </w:rPr>
                <w:t> </w:t>
              </w:r>
              <w:r w:rsidRPr="00577FEC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</w:tbl>
    <w:p w14:paraId="18207C00" w14:textId="231B2F7C" w:rsidR="00884F61" w:rsidRDefault="00884F61" w:rsidP="001404C6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</w:p>
    <w:sectPr w:rsidR="00884F61" w:rsidSect="00884F61">
      <w:pgSz w:w="16838" w:h="11906" w:orient="landscape"/>
      <w:pgMar w:top="630" w:right="54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1090C"/>
    <w:rsid w:val="000352D4"/>
    <w:rsid w:val="0005532D"/>
    <w:rsid w:val="0008253F"/>
    <w:rsid w:val="00083ED4"/>
    <w:rsid w:val="0010723F"/>
    <w:rsid w:val="00115F37"/>
    <w:rsid w:val="00120ED2"/>
    <w:rsid w:val="001404C6"/>
    <w:rsid w:val="00180D5B"/>
    <w:rsid w:val="00186A01"/>
    <w:rsid w:val="001A54B9"/>
    <w:rsid w:val="001C4623"/>
    <w:rsid w:val="001F39CF"/>
    <w:rsid w:val="002170B5"/>
    <w:rsid w:val="00237CC5"/>
    <w:rsid w:val="0026537A"/>
    <w:rsid w:val="0029462B"/>
    <w:rsid w:val="002C6BE2"/>
    <w:rsid w:val="003461DD"/>
    <w:rsid w:val="00371772"/>
    <w:rsid w:val="00387D1E"/>
    <w:rsid w:val="00483DF8"/>
    <w:rsid w:val="004F5BCC"/>
    <w:rsid w:val="005732D9"/>
    <w:rsid w:val="00577FEC"/>
    <w:rsid w:val="005A1C11"/>
    <w:rsid w:val="005C23E9"/>
    <w:rsid w:val="006253B8"/>
    <w:rsid w:val="00641DFD"/>
    <w:rsid w:val="006A6299"/>
    <w:rsid w:val="00736F92"/>
    <w:rsid w:val="00760F2F"/>
    <w:rsid w:val="00783033"/>
    <w:rsid w:val="007C3A4C"/>
    <w:rsid w:val="00884F61"/>
    <w:rsid w:val="0093550E"/>
    <w:rsid w:val="0095110B"/>
    <w:rsid w:val="00A818D8"/>
    <w:rsid w:val="00A8341F"/>
    <w:rsid w:val="00B203CF"/>
    <w:rsid w:val="00B3707E"/>
    <w:rsid w:val="00B63FD0"/>
    <w:rsid w:val="00BA6798"/>
    <w:rsid w:val="00BD5908"/>
    <w:rsid w:val="00C119E4"/>
    <w:rsid w:val="00CE7110"/>
    <w:rsid w:val="00D158AC"/>
    <w:rsid w:val="00D66D92"/>
    <w:rsid w:val="00DB1322"/>
    <w:rsid w:val="00DB721F"/>
    <w:rsid w:val="00DC7E28"/>
    <w:rsid w:val="00DD40DE"/>
    <w:rsid w:val="00E9392D"/>
    <w:rsid w:val="00EB3A5A"/>
    <w:rsid w:val="00EC3200"/>
    <w:rsid w:val="00F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1276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25462/1564%20hram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conomy.am/media/22721/hraman%2038-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25463/vkayakan-Narek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economy.am/media/22719/hraman%20222.pdf" TargetMode="External"/><Relationship Id="rId10" Type="http://schemas.openxmlformats.org/officeDocument/2006/relationships/hyperlink" Target="https://mineconomy.am/media/22717/Orbelu%20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718/Orbelu%20vkayk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5523-2EA2-44AE-B92F-B9AADF75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14</cp:revision>
  <cp:lastPrinted>2017-03-28T08:09:00Z</cp:lastPrinted>
  <dcterms:created xsi:type="dcterms:W3CDTF">2018-12-27T06:26:00Z</dcterms:created>
  <dcterms:modified xsi:type="dcterms:W3CDTF">2025-10-31T06:46:00Z</dcterms:modified>
</cp:coreProperties>
</file>