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0C56" w14:textId="77777777" w:rsidR="001404C6" w:rsidRPr="001404C6" w:rsidRDefault="001404C6" w:rsidP="001404C6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075D0F4C" w14:textId="5DCB6B43" w:rsidR="0029462B" w:rsidRPr="00180D5B" w:rsidRDefault="00C119E4" w:rsidP="00180D5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ՀՀ ՄԻ ՇԱՐՔ ՏԵԽՆԻԿԱԿԱՆ ԿԱՆՈՆԱԿԱՐԳԵՐԻ ՊԱՀԱՆՋՆԵՐԻՆ ՀԱՄԱՊԱՏԱՍԽԱՆ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Pr="00180D5B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1404C6"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ՆՇԱՆԱԿՄԱՆ</w:t>
      </w:r>
      <w:r w:rsidR="001404C6" w:rsidRPr="001404C6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1404C6"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ՎԿԱՅԱԿԱՆԻ ԺԱՄԿԵՏՆ ԱՎԱՐՏՎԱԾ</w:t>
      </w:r>
      <w:r w:rsidR="001404C6"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120ED2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ԵՎ ՉԵՂՅԱԼ ՀԱՅՏԱՐԱՐՎԱԾ </w:t>
      </w:r>
      <w:r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ՀԱՄԱՊԱՏ</w:t>
      </w:r>
      <w:r w:rsidR="00884F61" w:rsidRPr="00180D5B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ԱՍԽԱՆՈՒԹՅԱՆ ԳՆԱՀԱՏՄԱՆ ՄԱՐՄԻՆՆԵՐ</w:t>
      </w:r>
    </w:p>
    <w:tbl>
      <w:tblPr>
        <w:tblStyle w:val="TableGrid1"/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600"/>
        <w:gridCol w:w="3240"/>
        <w:gridCol w:w="3330"/>
      </w:tblGrid>
      <w:tr w:rsidR="00DB1322" w:rsidRPr="00680F98" w14:paraId="0D5BF871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05E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716C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745DE358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021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EC6D" w14:textId="77777777" w:rsidR="00DB1322" w:rsidRPr="00680F98" w:rsidRDefault="00DB1322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7BD8F4A6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974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DB1322" w:rsidRPr="00680F98" w14:paraId="4195E1FC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D9A" w14:textId="6BB9F1D5" w:rsidR="00DB1322" w:rsidRPr="00680F98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«Շինսերտիֆիկատ»</w:t>
            </w:r>
            <w:r w:rsidRPr="00DB1322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ՍՊԸ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փորձարկման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CB6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5" w:history="1">
              <w:r w:rsidRPr="00DB1322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Ն-24</w:t>
              </w:r>
            </w:hyperlink>
          </w:p>
          <w:p w14:paraId="70B411EA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***</w:t>
            </w:r>
          </w:p>
          <w:p w14:paraId="47202901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Ն-24(H-24)2022</w:t>
            </w:r>
          </w:p>
          <w:p w14:paraId="7451660A" w14:textId="77777777" w:rsidR="00DB1322" w:rsidRPr="00680F98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27C" w14:textId="77777777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ՀՀ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ք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Կորյունի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19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ա</w:t>
            </w: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, 5-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րդ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հարկ</w:t>
            </w:r>
            <w:proofErr w:type="spellEnd"/>
          </w:p>
          <w:p w14:paraId="756AF564" w14:textId="77777777" w:rsidR="00DB721F" w:rsidRDefault="00DB721F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7A50FA3B" w14:textId="51B705EB" w:rsidR="00DB1322" w:rsidRPr="00DB1322" w:rsidRDefault="00DB1322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 հ</w:t>
            </w:r>
            <w:proofErr w:type="spellStart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ասցե</w:t>
            </w:r>
            <w:proofErr w:type="spellEnd"/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: info@shincertificate.net</w:t>
            </w:r>
          </w:p>
          <w:p w14:paraId="58A2B546" w14:textId="03C58315" w:rsidR="00DB1322" w:rsidRPr="00DB721F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2CC" w14:textId="0A64E7C5" w:rsidR="00DB1322" w:rsidRPr="00680F98" w:rsidRDefault="00DB1322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B132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20.07.2022/16.02.2025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E04" w14:textId="7286075C" w:rsidR="00DB1322" w:rsidRPr="00680F98" w:rsidRDefault="00DB1322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DB1322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eastAsia="ru-RU"/>
                </w:rPr>
                <w:t>ՀՀ էկոնոմիկայի նախարարի 2022 թվականի հուլիսի 19-ի «ՇԻՆՍԵՐՏԻՖԻԿԱՏ» ՍՊԸ փորձարկման լաբորատորիային Հայաստանի Հանրապետության (ՀՀ) և եվրասիական տնտեսական միության (ԵԱՏՄ) տեխնիկական կանոնակարգերով սահմանված արտադրանքի (օբյեկտի) եվ ցուցանիշների համապատասխանության գնահատման գործունեություն իրականացնող մարմին նշանակելու մասին»» N 1267-Ա հրաման</w:t>
              </w:r>
            </w:hyperlink>
          </w:p>
        </w:tc>
      </w:tr>
      <w:tr w:rsidR="00237CC5" w:rsidRPr="00680F98" w14:paraId="47FFF1D1" w14:textId="77777777" w:rsidTr="002A510C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4DB" w14:textId="36B20CC9" w:rsidR="00237CC5" w:rsidRPr="00DB1322" w:rsidRDefault="00237CC5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1DFD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«Տեխնիկական անվտանգության ազգային ինստիտուտ» ՍՊԸ փորձարկման լաբորատորիա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958" w14:textId="77777777" w:rsidR="00237CC5" w:rsidRPr="00237CC5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hyperlink r:id="rId7" w:history="1">
              <w:r w:rsidRPr="00237CC5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val="en-US" w:eastAsia="ru-RU"/>
                </w:rPr>
                <w:t>Ն-35</w:t>
              </w:r>
            </w:hyperlink>
          </w:p>
          <w:p w14:paraId="680B5836" w14:textId="77777777" w:rsidR="00237CC5" w:rsidRPr="00237CC5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***</w:t>
            </w:r>
          </w:p>
          <w:p w14:paraId="16440841" w14:textId="77777777" w:rsidR="00237CC5" w:rsidRPr="00237CC5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Ն-35(Н-35)2021</w:t>
            </w:r>
          </w:p>
          <w:p w14:paraId="4EB39DC9" w14:textId="77777777" w:rsidR="00237CC5" w:rsidRPr="00641DFD" w:rsidRDefault="00237CC5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509" w14:textId="77777777" w:rsidR="00237CC5" w:rsidRPr="00237CC5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Պ</w:t>
            </w:r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Տիչինայի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փող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>, 42</w:t>
            </w:r>
          </w:p>
          <w:p w14:paraId="162571E6" w14:textId="77777777" w:rsidR="00237CC5" w:rsidRPr="00237CC5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Ֆաքս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 xml:space="preserve"> +374 10 73-93-33</w:t>
            </w:r>
          </w:p>
          <w:p w14:paraId="0A75EB6F" w14:textId="77777777" w:rsidR="00DB721F" w:rsidRDefault="00DB721F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  <w:p w14:paraId="358F400C" w14:textId="2354E22F" w:rsidR="00237CC5" w:rsidRPr="00237CC5" w:rsidRDefault="00237CC5" w:rsidP="00237CC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հասցե</w:t>
            </w:r>
            <w:proofErr w:type="spellEnd"/>
            <w:r w:rsidRPr="00237CC5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  <w:t>: tex_anvtangutyun@mail.ru</w:t>
            </w:r>
          </w:p>
          <w:p w14:paraId="5BB8F4E5" w14:textId="77777777" w:rsidR="00237CC5" w:rsidRPr="00DB721F" w:rsidRDefault="00237CC5" w:rsidP="00DB1322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CF7" w14:textId="127798A1" w:rsidR="00237CC5" w:rsidRPr="00641DFD" w:rsidRDefault="00237CC5" w:rsidP="002A510C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1DFD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>24</w:t>
            </w:r>
            <w:r w:rsidRPr="00641DFD">
              <w:rPr>
                <w:rFonts w:ascii="Microsoft JhengHei" w:eastAsia="Microsoft JhengHei" w:hAnsi="Microsoft JhengHei" w:cs="Microsoft JhengHei" w:hint="eastAsia"/>
                <w:b/>
                <w:bCs/>
                <w:color w:val="FF0000"/>
                <w:sz w:val="24"/>
                <w:szCs w:val="24"/>
                <w:lang w:eastAsia="ru-RU"/>
              </w:rPr>
              <w:t>․</w:t>
            </w:r>
            <w:r w:rsidRPr="00641DFD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>03</w:t>
            </w:r>
            <w:r w:rsidRPr="00641DFD">
              <w:rPr>
                <w:rFonts w:ascii="Microsoft JhengHei" w:eastAsia="Microsoft JhengHei" w:hAnsi="Microsoft JhengHei" w:cs="Microsoft JhengHei" w:hint="eastAsia"/>
                <w:b/>
                <w:bCs/>
                <w:color w:val="FF0000"/>
                <w:sz w:val="24"/>
                <w:szCs w:val="24"/>
                <w:lang w:eastAsia="ru-RU"/>
              </w:rPr>
              <w:t>․</w:t>
            </w:r>
            <w:r w:rsidRPr="00641DFD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>2021</w:t>
            </w:r>
            <w:r w:rsidRPr="00641DFD">
              <w:rPr>
                <w:rFonts w:ascii="GHEA Grapalat" w:eastAsia="Times New Roman" w:hAnsi="GHEA Grapalat" w:cs="GHEA Grapalat"/>
                <w:b/>
                <w:bCs/>
                <w:color w:val="FF0000"/>
                <w:sz w:val="24"/>
                <w:szCs w:val="24"/>
                <w:lang w:eastAsia="ru-RU"/>
              </w:rPr>
              <w:t>թ</w:t>
            </w:r>
            <w:r w:rsidRPr="00641DFD"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  <w:t>./03.11.2023</w:t>
            </w:r>
            <w:r w:rsidRPr="00641DFD">
              <w:rPr>
                <w:rFonts w:ascii="GHEA Grapalat" w:eastAsia="Times New Roman" w:hAnsi="GHEA Grapalat" w:cs="GHEA Grapalat"/>
                <w:b/>
                <w:bCs/>
                <w:color w:val="FF0000"/>
                <w:sz w:val="24"/>
                <w:szCs w:val="24"/>
                <w:lang w:eastAsia="ru-RU"/>
              </w:rPr>
              <w:t>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F87" w14:textId="324393EA" w:rsidR="00237CC5" w:rsidRPr="00641DFD" w:rsidRDefault="00237CC5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eastAsia="ru-RU"/>
              </w:rPr>
            </w:pPr>
            <w:hyperlink r:id="rId8" w:history="1"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641DFD">
                <w:rPr>
                  <w:rStyle w:val="Hyperlink"/>
                  <w:rFonts w:eastAsia="Times New Roman" w:cs="Calibri"/>
                  <w:b/>
                  <w:bCs/>
                  <w:color w:val="FF0000"/>
                  <w:sz w:val="24"/>
                  <w:szCs w:val="24"/>
                  <w:lang w:eastAsia="ru-RU"/>
                </w:rPr>
                <w:t> 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լաբորատորիային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Հայաստանի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Հանրապետության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(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ՀՀ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)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և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Եվրասիական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տնտեսական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միության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տեխնիկական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կանոնակարգերով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սահմանված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արտադրանքի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(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օբյեկտի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)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և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ցուցանիշների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համապատասխանության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գնահատման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գործունեություն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իրականացնող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մարմին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նշանակելու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մասին»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N 222-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Ա</w:t>
              </w:r>
              <w:r w:rsidRPr="00641DFD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Pr="00641DFD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FF0000"/>
                  <w:sz w:val="24"/>
                  <w:szCs w:val="24"/>
                  <w:lang w:eastAsia="ru-RU"/>
                </w:rPr>
                <w:t>հրաման</w:t>
              </w:r>
            </w:hyperlink>
          </w:p>
        </w:tc>
      </w:tr>
    </w:tbl>
    <w:p w14:paraId="18207C00" w14:textId="77777777" w:rsidR="00884F61" w:rsidRPr="00DB1322" w:rsidRDefault="00884F61" w:rsidP="001404C6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</w:p>
    <w:sectPr w:rsidR="00884F61" w:rsidRPr="00DB1322" w:rsidSect="00884F61">
      <w:pgSz w:w="16838" w:h="11906" w:orient="landscape"/>
      <w:pgMar w:top="630" w:right="54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1090C"/>
    <w:rsid w:val="000352D4"/>
    <w:rsid w:val="0008253F"/>
    <w:rsid w:val="00083ED4"/>
    <w:rsid w:val="0010723F"/>
    <w:rsid w:val="00115F37"/>
    <w:rsid w:val="00120ED2"/>
    <w:rsid w:val="001404C6"/>
    <w:rsid w:val="00180D5B"/>
    <w:rsid w:val="001A54B9"/>
    <w:rsid w:val="001C4623"/>
    <w:rsid w:val="001F39CF"/>
    <w:rsid w:val="002170B5"/>
    <w:rsid w:val="00237CC5"/>
    <w:rsid w:val="0026537A"/>
    <w:rsid w:val="0029462B"/>
    <w:rsid w:val="002C6BE2"/>
    <w:rsid w:val="003461DD"/>
    <w:rsid w:val="00387D1E"/>
    <w:rsid w:val="00483DF8"/>
    <w:rsid w:val="004F5BCC"/>
    <w:rsid w:val="005732D9"/>
    <w:rsid w:val="005A1C11"/>
    <w:rsid w:val="005C23E9"/>
    <w:rsid w:val="006253B8"/>
    <w:rsid w:val="00641DFD"/>
    <w:rsid w:val="006A6299"/>
    <w:rsid w:val="00783033"/>
    <w:rsid w:val="007C3A4C"/>
    <w:rsid w:val="00884F61"/>
    <w:rsid w:val="0093550E"/>
    <w:rsid w:val="0095110B"/>
    <w:rsid w:val="00A818D8"/>
    <w:rsid w:val="00A8341F"/>
    <w:rsid w:val="00B203CF"/>
    <w:rsid w:val="00B3707E"/>
    <w:rsid w:val="00B63FD0"/>
    <w:rsid w:val="00BA6798"/>
    <w:rsid w:val="00BD5908"/>
    <w:rsid w:val="00C119E4"/>
    <w:rsid w:val="00CE7110"/>
    <w:rsid w:val="00D158AC"/>
    <w:rsid w:val="00D66D92"/>
    <w:rsid w:val="00DB1322"/>
    <w:rsid w:val="00DB721F"/>
    <w:rsid w:val="00DC7E28"/>
    <w:rsid w:val="00DD40DE"/>
    <w:rsid w:val="00EB3A5A"/>
    <w:rsid w:val="00EC3200"/>
    <w:rsid w:val="00F1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1276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22719/hraman%202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conomy.am/media/22720/texnikakan%20anvtangutyan%20vkayaka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22706/shinsertifikat%20PL%201267.pdf" TargetMode="External"/><Relationship Id="rId5" Type="http://schemas.openxmlformats.org/officeDocument/2006/relationships/hyperlink" Target="https://mineconomy.am/media/22797/vkayakan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5523-2EA2-44AE-B92F-B9AADF75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10</cp:revision>
  <cp:lastPrinted>2017-03-28T08:09:00Z</cp:lastPrinted>
  <dcterms:created xsi:type="dcterms:W3CDTF">2018-12-27T06:26:00Z</dcterms:created>
  <dcterms:modified xsi:type="dcterms:W3CDTF">2025-02-26T12:16:00Z</dcterms:modified>
</cp:coreProperties>
</file>