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FF15" w14:textId="77777777" w:rsidR="00AE2FE7" w:rsidRPr="00AE2FE7" w:rsidRDefault="00AE2FE7" w:rsidP="00A8341F">
      <w:pPr>
        <w:shd w:val="clear" w:color="auto" w:fill="FFFFFF"/>
        <w:spacing w:after="0" w:line="240" w:lineRule="auto"/>
        <w:jc w:val="center"/>
        <w:outlineLvl w:val="2"/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en-US" w:eastAsia="ru-RU"/>
        </w:rPr>
      </w:pPr>
    </w:p>
    <w:p w14:paraId="2F50BF8B" w14:textId="77777777" w:rsidR="00680F98" w:rsidRDefault="00680F98" w:rsidP="00680F98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en-US" w:eastAsia="ru-RU"/>
        </w:rPr>
      </w:pPr>
      <w:r w:rsidRPr="00680F9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ՑԱՆԿ</w:t>
      </w:r>
    </w:p>
    <w:p w14:paraId="47D0F529" w14:textId="77777777" w:rsidR="00680F98" w:rsidRPr="00680F98" w:rsidRDefault="00680F98" w:rsidP="00680F9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</w:pPr>
    </w:p>
    <w:p w14:paraId="365A128B" w14:textId="01B92015" w:rsidR="00AE2FE7" w:rsidRDefault="00C119E4" w:rsidP="00680F9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</w:pP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ՀՀ 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ՄԻ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ՇԱՐՔ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ՏԵԽՆԻԿԱԿԱՆ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ԿԱՆՈՆԱԿԱՐԳԵՐԻ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ՊԱՀԱՆՋՆԵՐԻՆ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ՀԱՄԱՊԱՏԱՍԽԱՆ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eastAsia="ru-RU"/>
        </w:rPr>
        <w:t>ԱՐՏԱԴՐԱՆՔԻ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eastAsia="ru-RU"/>
        </w:rPr>
        <w:t>ՍԵՐՏԻՖԻԿԱՑՈՒՄ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eastAsia="ru-RU"/>
        </w:rPr>
        <w:t>ԻՐԱԿԱՆԱՑՆՈՂ</w:t>
      </w:r>
      <w:r w:rsidR="00680F98"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="00680F98" w:rsidRPr="001C79E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hy-AM" w:eastAsia="ru-RU"/>
        </w:rPr>
        <w:t>ՆՇԱՆԱԿՄԱՆ</w:t>
      </w:r>
      <w:r w:rsidR="00680F98" w:rsidRPr="001C79E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u w:val="single"/>
          <w:lang w:val="hy-AM" w:eastAsia="ru-RU"/>
        </w:rPr>
        <w:t xml:space="preserve"> </w:t>
      </w:r>
      <w:r w:rsidR="00680F98" w:rsidRPr="001C79E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hy-AM" w:eastAsia="ru-RU"/>
        </w:rPr>
        <w:t xml:space="preserve">ՎԿԱՅԱԿԱՆԻ ԺԱՄԿԵՏՆ ԱՎԱՐՏՎԱԾ </w:t>
      </w:r>
      <w:r w:rsidR="001C79EB" w:rsidRPr="001C79E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hy-AM" w:eastAsia="ru-RU"/>
        </w:rPr>
        <w:t>ԵՎ ՉԵՂՅԱԼ ՀԱՅՏԱՐԱՐՎԱԾ</w:t>
      </w:r>
      <w:r w:rsidR="001C79E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ՀԱՄԱՊԱՏԱ</w:t>
      </w:r>
      <w:r w:rsidR="00AE2FE7"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ՍԽԱՆՈՒԹՅԱՆ</w:t>
      </w:r>
      <w:r w:rsidR="00AE2FE7"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="00AE2FE7"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ԳՆԱՀԱՏՄԱՆ</w:t>
      </w:r>
      <w:r w:rsidR="00AE2FE7"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="00680F98"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ՄԱՐՄԻՆՆԵՐ</w:t>
      </w:r>
      <w:r w:rsidR="00680F98"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>Ի</w:t>
      </w:r>
    </w:p>
    <w:p w14:paraId="38862082" w14:textId="77777777" w:rsidR="00680F98" w:rsidRPr="00680F98" w:rsidRDefault="00680F98" w:rsidP="00680F9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</w:pPr>
    </w:p>
    <w:tbl>
      <w:tblPr>
        <w:tblStyle w:val="TableGrid1"/>
        <w:tblW w:w="1611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240"/>
        <w:gridCol w:w="2700"/>
        <w:gridCol w:w="3600"/>
        <w:gridCol w:w="3240"/>
        <w:gridCol w:w="3330"/>
      </w:tblGrid>
      <w:tr w:rsidR="00CA7644" w:rsidRPr="00680F98" w14:paraId="76802EAB" w14:textId="77777777" w:rsidTr="001B5890">
        <w:trPr>
          <w:trHeight w:val="16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F60B" w14:textId="77777777" w:rsidR="00CA7644" w:rsidRPr="00680F98" w:rsidRDefault="00CA7644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ՀԳՄ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անվանումը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BD2C" w14:textId="77777777" w:rsidR="00CA7644" w:rsidRPr="00680F98" w:rsidRDefault="00CA7644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համարը/</w:t>
            </w:r>
          </w:p>
          <w:p w14:paraId="2AE5E4CD" w14:textId="77777777" w:rsidR="00CA7644" w:rsidRPr="00680F98" w:rsidRDefault="00CA7644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Նույնականացման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5F91" w14:textId="78EEFFE0" w:rsidR="00CA7644" w:rsidRPr="00680F98" w:rsidRDefault="00CA7644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Տվյալներ</w:t>
            </w:r>
            <w:r w:rsidRPr="00680F98">
              <w:rPr>
                <w:rFonts w:ascii="Courier New" w:eastAsia="Times New Roman" w:hAnsi="Courier New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գրանցման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էլ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հեռախոս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ֆաքս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285F" w14:textId="77777777" w:rsidR="00CA7644" w:rsidRPr="00680F98" w:rsidRDefault="00CA7644" w:rsidP="00A8341F">
            <w:pPr>
              <w:ind w:right="-110"/>
              <w:jc w:val="center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Ժամկետը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սկիզբ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ավարտ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279BB787" w14:textId="77777777" w:rsidR="00CA7644" w:rsidRPr="00680F98" w:rsidRDefault="00CA7644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88FE" w14:textId="77777777" w:rsidR="00CA7644" w:rsidRPr="00680F98" w:rsidRDefault="00CA7644" w:rsidP="00AE2FE7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Նախարարի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հրամանը</w:t>
            </w:r>
          </w:p>
        </w:tc>
      </w:tr>
      <w:tr w:rsidR="001B5890" w:rsidRPr="00680F98" w14:paraId="2DACB6DE" w14:textId="77777777" w:rsidTr="001B5890">
        <w:trPr>
          <w:trHeight w:val="16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54D8" w14:textId="7ABCEC53" w:rsidR="001B5890" w:rsidRPr="00680F98" w:rsidRDefault="001B5890" w:rsidP="00A8341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589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«ԱՐՄ-ԹԵՍՏ» ՍՊԸ սերտիֆիկացման մարմին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C257" w14:textId="77777777" w:rsidR="001B5890" w:rsidRPr="001B5890" w:rsidRDefault="001B5890" w:rsidP="001B5890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hyperlink r:id="rId5" w:history="1">
              <w:r w:rsidRPr="001B5890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Ն-37</w:t>
              </w:r>
            </w:hyperlink>
          </w:p>
          <w:p w14:paraId="6952605D" w14:textId="77777777" w:rsidR="001B5890" w:rsidRPr="001B5890" w:rsidRDefault="001B5890" w:rsidP="001B5890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1B589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***</w:t>
            </w:r>
          </w:p>
          <w:p w14:paraId="1847CB0C" w14:textId="77777777" w:rsidR="001B5890" w:rsidRPr="001B5890" w:rsidRDefault="001B5890" w:rsidP="001B5890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1B589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Ն-37 (H-37)2023</w:t>
            </w:r>
          </w:p>
          <w:p w14:paraId="4239A9F3" w14:textId="77777777" w:rsidR="001B5890" w:rsidRPr="00680F98" w:rsidRDefault="001B5890" w:rsidP="00A8341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3759" w14:textId="77777777" w:rsidR="001B5890" w:rsidRDefault="001B5890" w:rsidP="001B5890">
            <w:pPr>
              <w:pStyle w:val="NormalWeb"/>
              <w:spacing w:before="0" w:beforeAutospacing="0" w:after="150" w:afterAutospacing="0"/>
              <w:jc w:val="center"/>
              <w:rPr>
                <w:rFonts w:ascii="Segoe UI" w:hAnsi="Segoe UI" w:cs="Segoe UI"/>
                <w:color w:val="0A0A0A"/>
                <w:sz w:val="23"/>
                <w:szCs w:val="23"/>
              </w:rPr>
            </w:pPr>
            <w:r>
              <w:rPr>
                <w:rFonts w:ascii="Segoe UI" w:hAnsi="Segoe UI" w:cs="Segoe UI"/>
                <w:color w:val="0A0A0A"/>
                <w:sz w:val="23"/>
                <w:szCs w:val="23"/>
              </w:rPr>
              <w:t>ՀՀ, ք</w:t>
            </w:r>
            <w:r>
              <w:rPr>
                <w:rFonts w:ascii="MS Gothic" w:eastAsia="MS Gothic" w:hAnsi="MS Gothic" w:cs="MS Gothic" w:hint="eastAsia"/>
                <w:color w:val="0A0A0A"/>
                <w:sz w:val="23"/>
                <w:szCs w:val="23"/>
              </w:rPr>
              <w:t>․</w:t>
            </w:r>
            <w:r>
              <w:rPr>
                <w:rFonts w:ascii="Segoe UI" w:hAnsi="Segoe UI" w:cs="Segoe UI"/>
                <w:color w:val="0A0A0A"/>
                <w:sz w:val="23"/>
                <w:szCs w:val="23"/>
              </w:rPr>
              <w:t xml:space="preserve"> Երևան, Կոմիտասի 49/2,</w:t>
            </w:r>
          </w:p>
          <w:p w14:paraId="503B4B18" w14:textId="77777777" w:rsidR="001B5890" w:rsidRDefault="001B5890" w:rsidP="001B5890">
            <w:pPr>
              <w:pStyle w:val="NormalWeb"/>
              <w:spacing w:before="0" w:beforeAutospacing="0" w:after="150" w:afterAutospacing="0"/>
              <w:jc w:val="center"/>
              <w:rPr>
                <w:rFonts w:ascii="Segoe UI" w:hAnsi="Segoe UI" w:cs="Segoe UI"/>
                <w:color w:val="0A0A0A"/>
                <w:sz w:val="23"/>
                <w:szCs w:val="23"/>
              </w:rPr>
            </w:pPr>
            <w:r>
              <w:rPr>
                <w:rFonts w:ascii="Segoe UI" w:hAnsi="Segoe UI" w:cs="Segoe UI"/>
                <w:color w:val="0A0A0A"/>
                <w:sz w:val="23"/>
                <w:szCs w:val="23"/>
              </w:rPr>
              <w:t>հեռ</w:t>
            </w:r>
            <w:r>
              <w:rPr>
                <w:rFonts w:ascii="MS Gothic" w:eastAsia="MS Gothic" w:hAnsi="MS Gothic" w:cs="MS Gothic" w:hint="eastAsia"/>
                <w:color w:val="0A0A0A"/>
                <w:sz w:val="23"/>
                <w:szCs w:val="23"/>
              </w:rPr>
              <w:t>․</w:t>
            </w:r>
            <w:r>
              <w:rPr>
                <w:rFonts w:ascii="Segoe UI" w:hAnsi="Segoe UI" w:cs="Segoe UI"/>
                <w:color w:val="0A0A0A"/>
                <w:sz w:val="23"/>
                <w:szCs w:val="23"/>
              </w:rPr>
              <w:t xml:space="preserve"> +374 55 11 09 00</w:t>
            </w:r>
          </w:p>
          <w:p w14:paraId="3939B40E" w14:textId="199B9C25" w:rsidR="001B5890" w:rsidRPr="00680F98" w:rsidRDefault="001B5890" w:rsidP="001B5890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color w:val="0A0A0A"/>
                <w:sz w:val="23"/>
                <w:szCs w:val="23"/>
              </w:rPr>
              <w:t>Էլ.փոստ`armtest.sertificate@gmail.com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62B0" w14:textId="575E88F4" w:rsidR="001B5890" w:rsidRPr="00680F98" w:rsidRDefault="001B5890" w:rsidP="00A8341F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589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06.02.2023թ./01.11.2024թ.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63DD" w14:textId="77777777" w:rsidR="00AD0945" w:rsidRPr="00AD0945" w:rsidRDefault="00AD0945" w:rsidP="00AD094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fldChar w:fldCharType="begin"/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instrText>HYPERLINK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instrText xml:space="preserve"> "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instrText>https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instrText>://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instrText>mineconomy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instrText>.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instrText>am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instrText>/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instrText>media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instrText>/22698/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instrText>arm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instrText>-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instrText>test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instrText>%20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instrText>hraman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instrText>%201574.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instrText>pdf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instrText>"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fldChar w:fldCharType="separate"/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ՀՀ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Էկոնոմիկայի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նախարարի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թվականի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դեկտեմբերի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10-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ի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ԱՐՄ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-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ԹԵՍՏ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» 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ՍՊԸ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արտադրանքի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սերտիֆիկացման</w:t>
            </w:r>
            <w:proofErr w:type="spellEnd"/>
            <w:r w:rsidRPr="00AD0945">
              <w:rPr>
                <w:rStyle w:val="Hyperlink"/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մարմնին</w:t>
            </w:r>
            <w:proofErr w:type="spellEnd"/>
            <w:r w:rsidRPr="00AD0945">
              <w:rPr>
                <w:rStyle w:val="Hyperlink"/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Հայաստանի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Հանրապետության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ՀՀ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և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Եվրասիական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տնտեսական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միության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տեխնիկական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կանոնակարգերով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սահմանված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արտադրանքի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օբյեկտի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և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ցուցանիշների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համապատասխանության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գնահատման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գործունեություն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իրականացնող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մարմին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նշանակելու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մասին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»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N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1574-</w:t>
            </w:r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Ա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հրաման</w:t>
            </w:r>
            <w:proofErr w:type="spellEnd"/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</w:p>
          <w:p w14:paraId="393D0168" w14:textId="77777777" w:rsidR="00AD0945" w:rsidRPr="00AD0945" w:rsidRDefault="00AD0945" w:rsidP="00AD094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lastRenderedPageBreak/>
              <w:fldChar w:fldCharType="begin"/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instrText>HYPERLINK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instrText xml:space="preserve"> "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instrText>https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instrText>://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instrText>mineconomy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instrText>.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instrText>am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instrText>/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instrText>media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instrText>/22697/330%20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instrText>hraman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instrText>.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instrText>pdf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instrText>"</w:instrText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r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fldChar w:fldCharType="separate"/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Հայաստանի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Հանրապետության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էկոնոմիկայի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նախարարի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2020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թվականի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հոկտեմբեր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19-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ի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N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1320-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Ա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Հայաստանի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Հանրապետության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էկոնոմիկայի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նախարարի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թվականի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մարտի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5-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ի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N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170-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ա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Հայաստանի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Հանրապետության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էկոնոմիկայի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նախարարի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թվականի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դեկտեմբերի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10-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ի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N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1574- 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Ա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Հայաստանի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Հանրապետության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էկոնոմիկայի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նախարարի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2022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թվականի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դեկտեմբերի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20-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ի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N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2077- 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Ա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հրամաններում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լրացում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կատարելու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մասին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2023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թվականի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փետրվարի</w:t>
            </w:r>
            <w:proofErr w:type="spellEnd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6-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ի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N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330-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Ա</w:t>
            </w:r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945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հրաման</w:t>
            </w:r>
            <w:proofErr w:type="spellEnd"/>
            <w:r w:rsidRPr="00AD0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</w:p>
          <w:p w14:paraId="7D7FDF76" w14:textId="77777777" w:rsidR="001B5890" w:rsidRPr="00680F98" w:rsidRDefault="001B5890" w:rsidP="00AE2FE7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3C81525C" w14:textId="77777777" w:rsidR="00D158AC" w:rsidRPr="002173F0" w:rsidRDefault="00D158AC" w:rsidP="00C119E4"/>
    <w:sectPr w:rsidR="00D158AC" w:rsidRPr="002173F0" w:rsidSect="0029462B">
      <w:pgSz w:w="16838" w:h="11906" w:orient="landscape"/>
      <w:pgMar w:top="540" w:right="548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4B9"/>
    <w:rsid w:val="000352D4"/>
    <w:rsid w:val="0008253F"/>
    <w:rsid w:val="00083ED4"/>
    <w:rsid w:val="000D3CFB"/>
    <w:rsid w:val="00115F37"/>
    <w:rsid w:val="00196300"/>
    <w:rsid w:val="001A54B9"/>
    <w:rsid w:val="001B5890"/>
    <w:rsid w:val="001C4623"/>
    <w:rsid w:val="001C79EB"/>
    <w:rsid w:val="001D6805"/>
    <w:rsid w:val="001F39CF"/>
    <w:rsid w:val="002173F0"/>
    <w:rsid w:val="0029462B"/>
    <w:rsid w:val="002A22F6"/>
    <w:rsid w:val="002A275B"/>
    <w:rsid w:val="002B12BA"/>
    <w:rsid w:val="002C6BE2"/>
    <w:rsid w:val="003461DD"/>
    <w:rsid w:val="00387D1E"/>
    <w:rsid w:val="003B40E9"/>
    <w:rsid w:val="005A1C11"/>
    <w:rsid w:val="005C23E9"/>
    <w:rsid w:val="00680F98"/>
    <w:rsid w:val="006A6299"/>
    <w:rsid w:val="007C3A4C"/>
    <w:rsid w:val="0091249D"/>
    <w:rsid w:val="00912F14"/>
    <w:rsid w:val="009E5852"/>
    <w:rsid w:val="00A075B6"/>
    <w:rsid w:val="00A8341F"/>
    <w:rsid w:val="00AD0945"/>
    <w:rsid w:val="00AE2FE7"/>
    <w:rsid w:val="00B31E9C"/>
    <w:rsid w:val="00B3707E"/>
    <w:rsid w:val="00BB029D"/>
    <w:rsid w:val="00BF5005"/>
    <w:rsid w:val="00C119E4"/>
    <w:rsid w:val="00C337CE"/>
    <w:rsid w:val="00CA7644"/>
    <w:rsid w:val="00CE7110"/>
    <w:rsid w:val="00D158AC"/>
    <w:rsid w:val="00D66D92"/>
    <w:rsid w:val="00DD40DE"/>
    <w:rsid w:val="00EB3A5A"/>
    <w:rsid w:val="00EC3200"/>
    <w:rsid w:val="00E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E95C"/>
  <w15:docId w15:val="{95C42BA0-FA62-40BF-A32D-A0E55D2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119E4"/>
  </w:style>
  <w:style w:type="character" w:styleId="Hyperlink">
    <w:name w:val="Hyperlink"/>
    <w:basedOn w:val="DefaultParagraphFont"/>
    <w:uiPriority w:val="99"/>
    <w:unhideWhenUsed/>
    <w:rsid w:val="00C11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19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1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9E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E4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119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A22F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5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ineconomy.am/media/22699/arm-test%20vkayaka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B36C6-196B-4033-8DE3-C0EB5352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Zakaryan</dc:creator>
  <cp:lastModifiedBy>Tatevik V. Sargsyan</cp:lastModifiedBy>
  <cp:revision>8</cp:revision>
  <cp:lastPrinted>2017-03-28T08:09:00Z</cp:lastPrinted>
  <dcterms:created xsi:type="dcterms:W3CDTF">2018-12-27T06:21:00Z</dcterms:created>
  <dcterms:modified xsi:type="dcterms:W3CDTF">2025-02-26T12:03:00Z</dcterms:modified>
</cp:coreProperties>
</file>