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4F2" w:rsidRDefault="00A524C4">
      <w:pPr>
        <w:pStyle w:val="Heading4"/>
        <w:ind w:right="44" w:firstLine="5940"/>
        <w:jc w:val="left"/>
        <w:rPr>
          <w:rFonts w:cs="Arial"/>
          <w:bCs/>
          <w:sz w:val="22"/>
        </w:rPr>
      </w:pPr>
      <w:bookmarkStart w:id="0" w:name="_GoBack"/>
      <w:bookmarkEnd w:id="0"/>
      <w:r>
        <w:rPr>
          <w:rFonts w:cs="Arial"/>
          <w:bCs/>
          <w:sz w:val="22"/>
        </w:rPr>
        <w:t>Приложение №</w:t>
      </w:r>
      <w:r w:rsidR="00C8769F">
        <w:rPr>
          <w:rFonts w:cs="Arial"/>
          <w:bCs/>
          <w:sz w:val="22"/>
          <w:lang w:val="en-US"/>
        </w:rPr>
        <w:t xml:space="preserve"> </w:t>
      </w:r>
      <w:r w:rsidR="009C61EE">
        <w:rPr>
          <w:rFonts w:cs="Arial"/>
          <w:bCs/>
          <w:sz w:val="22"/>
          <w:lang w:val="en-US"/>
        </w:rPr>
        <w:t>32</w:t>
      </w:r>
    </w:p>
    <w:p w:rsidR="00A524C4" w:rsidRPr="007B490C" w:rsidRDefault="00A524C4" w:rsidP="009A34F2">
      <w:pPr>
        <w:pStyle w:val="Heading4"/>
        <w:ind w:right="44" w:firstLine="5940"/>
        <w:jc w:val="left"/>
        <w:rPr>
          <w:rFonts w:cs="Arial"/>
          <w:sz w:val="22"/>
          <w:szCs w:val="22"/>
        </w:rPr>
      </w:pPr>
      <w:r>
        <w:rPr>
          <w:rFonts w:cs="Arial"/>
          <w:bCs/>
          <w:sz w:val="22"/>
        </w:rPr>
        <w:t>к протоколу</w:t>
      </w:r>
      <w:r w:rsidR="009A34F2">
        <w:rPr>
          <w:rFonts w:cs="Arial"/>
          <w:bCs/>
          <w:sz w:val="22"/>
        </w:rPr>
        <w:t xml:space="preserve"> </w:t>
      </w:r>
      <w:r>
        <w:rPr>
          <w:rFonts w:cs="Arial"/>
          <w:sz w:val="22"/>
          <w:szCs w:val="22"/>
        </w:rPr>
        <w:t xml:space="preserve">МГС № </w:t>
      </w:r>
      <w:r w:rsidR="0040069A">
        <w:rPr>
          <w:rFonts w:cs="Arial"/>
          <w:sz w:val="22"/>
          <w:szCs w:val="22"/>
        </w:rPr>
        <w:t>6</w:t>
      </w:r>
      <w:r w:rsidR="00080969">
        <w:rPr>
          <w:rFonts w:cs="Arial"/>
          <w:sz w:val="22"/>
          <w:szCs w:val="22"/>
        </w:rPr>
        <w:t>5</w:t>
      </w:r>
      <w:r w:rsidRPr="009A34F2">
        <w:rPr>
          <w:rFonts w:cs="Arial"/>
          <w:sz w:val="22"/>
          <w:szCs w:val="22"/>
        </w:rPr>
        <w:t>-20</w:t>
      </w:r>
      <w:r w:rsidR="007C10FB">
        <w:rPr>
          <w:rFonts w:cs="Arial"/>
          <w:sz w:val="22"/>
          <w:szCs w:val="22"/>
        </w:rPr>
        <w:t>2</w:t>
      </w:r>
      <w:r w:rsidR="00080969">
        <w:rPr>
          <w:rFonts w:cs="Arial"/>
          <w:sz w:val="22"/>
          <w:szCs w:val="22"/>
        </w:rPr>
        <w:t>4</w:t>
      </w:r>
    </w:p>
    <w:p w:rsidR="00A524C4" w:rsidRDefault="00A524C4">
      <w:pPr>
        <w:rPr>
          <w:lang w:val="en-US"/>
        </w:rPr>
      </w:pPr>
    </w:p>
    <w:p w:rsidR="00A524C4" w:rsidRDefault="00464D18">
      <w:pPr>
        <w:pStyle w:val="Heading1"/>
        <w:rPr>
          <w:sz w:val="24"/>
        </w:rPr>
      </w:pPr>
      <w:r>
        <w:rPr>
          <w:noProof/>
          <w:sz w:val="24"/>
          <w:lang w:val="en-US" w:eastAsia="en-US"/>
        </w:rPr>
        <w:drawing>
          <wp:inline distT="0" distB="0" distL="0" distR="0" wp14:anchorId="0389FC7B">
            <wp:extent cx="57277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524C4" w:rsidRDefault="00A524C4">
      <w:pPr>
        <w:tabs>
          <w:tab w:val="left" w:pos="720"/>
        </w:tabs>
        <w:spacing w:before="12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Межгосударственный совет по стандартизации,</w:t>
      </w:r>
    </w:p>
    <w:p w:rsidR="00A524C4" w:rsidRDefault="00A524C4">
      <w:pPr>
        <w:pStyle w:val="Heading1"/>
        <w:rPr>
          <w:sz w:val="24"/>
        </w:rPr>
      </w:pPr>
      <w:r>
        <w:rPr>
          <w:sz w:val="24"/>
        </w:rPr>
        <w:t>метрологии и сертификации</w:t>
      </w:r>
    </w:p>
    <w:p w:rsidR="00A524C4" w:rsidRDefault="00A524C4">
      <w:pPr>
        <w:pStyle w:val="Heading1"/>
        <w:rPr>
          <w:sz w:val="24"/>
        </w:rPr>
      </w:pPr>
      <w:r>
        <w:rPr>
          <w:sz w:val="24"/>
        </w:rPr>
        <w:t>__________________________________________________________________</w:t>
      </w:r>
    </w:p>
    <w:p w:rsidR="00A524C4" w:rsidRDefault="00A524C4">
      <w:pPr>
        <w:pStyle w:val="Heading4"/>
        <w:ind w:right="44" w:firstLine="6300"/>
        <w:jc w:val="left"/>
        <w:rPr>
          <w:sz w:val="22"/>
        </w:rPr>
      </w:pPr>
    </w:p>
    <w:p w:rsidR="00A524C4" w:rsidRPr="00DA17A2" w:rsidRDefault="00A524C4">
      <w:pPr>
        <w:pStyle w:val="Heading4"/>
        <w:ind w:right="44" w:firstLine="6300"/>
        <w:jc w:val="left"/>
        <w:rPr>
          <w:rFonts w:cs="Arial"/>
          <w:szCs w:val="24"/>
        </w:rPr>
      </w:pPr>
      <w:r w:rsidRPr="00DA17A2">
        <w:rPr>
          <w:rFonts w:cs="Arial"/>
          <w:szCs w:val="24"/>
        </w:rPr>
        <w:t xml:space="preserve">УТВЕРЖДЕНО </w:t>
      </w:r>
    </w:p>
    <w:p w:rsidR="00A524C4" w:rsidRPr="00DA17A2" w:rsidRDefault="00A524C4">
      <w:pPr>
        <w:ind w:left="6237" w:firstLine="63"/>
        <w:rPr>
          <w:rFonts w:ascii="Arial" w:hAnsi="Arial" w:cs="Arial"/>
        </w:rPr>
      </w:pPr>
      <w:r w:rsidRPr="00DA17A2">
        <w:rPr>
          <w:rFonts w:ascii="Arial" w:hAnsi="Arial" w:cs="Arial"/>
        </w:rPr>
        <w:t xml:space="preserve">На </w:t>
      </w:r>
      <w:r w:rsidR="0040069A">
        <w:rPr>
          <w:rFonts w:ascii="Arial" w:hAnsi="Arial" w:cs="Arial"/>
        </w:rPr>
        <w:t>6</w:t>
      </w:r>
      <w:r w:rsidR="00080969">
        <w:rPr>
          <w:rFonts w:ascii="Arial" w:hAnsi="Arial" w:cs="Arial"/>
        </w:rPr>
        <w:t>5</w:t>
      </w:r>
      <w:r w:rsidRPr="00DA17A2">
        <w:rPr>
          <w:rFonts w:ascii="Arial" w:hAnsi="Arial" w:cs="Arial"/>
        </w:rPr>
        <w:t xml:space="preserve">-м заседании МГС </w:t>
      </w:r>
    </w:p>
    <w:p w:rsidR="00A524C4" w:rsidRPr="00DA17A2" w:rsidRDefault="00A524C4">
      <w:pPr>
        <w:pStyle w:val="Heading1"/>
        <w:spacing w:line="360" w:lineRule="auto"/>
        <w:rPr>
          <w:sz w:val="24"/>
        </w:rPr>
      </w:pPr>
      <w:r w:rsidRPr="00DA17A2">
        <w:rPr>
          <w:sz w:val="24"/>
        </w:rPr>
        <w:t>РЕШЕНИЕ</w:t>
      </w:r>
    </w:p>
    <w:p w:rsidR="00A524C4" w:rsidRPr="00DA17A2" w:rsidRDefault="00080969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B4243A" w:rsidRPr="00B4243A">
        <w:rPr>
          <w:rFonts w:ascii="Arial" w:hAnsi="Arial" w:cs="Arial"/>
          <w:b/>
          <w:bCs/>
        </w:rPr>
        <w:t xml:space="preserve">1 </w:t>
      </w:r>
      <w:r w:rsidR="00A524C4" w:rsidRPr="00B4243A">
        <w:rPr>
          <w:rFonts w:ascii="Arial" w:hAnsi="Arial" w:cs="Arial"/>
          <w:b/>
          <w:bCs/>
        </w:rPr>
        <w:t>ию</w:t>
      </w:r>
      <w:r>
        <w:rPr>
          <w:rFonts w:ascii="Arial" w:hAnsi="Arial" w:cs="Arial"/>
          <w:b/>
          <w:bCs/>
        </w:rPr>
        <w:t>н</w:t>
      </w:r>
      <w:r w:rsidR="00A524C4" w:rsidRPr="00B4243A">
        <w:rPr>
          <w:rFonts w:ascii="Arial" w:hAnsi="Arial" w:cs="Arial"/>
          <w:b/>
          <w:bCs/>
        </w:rPr>
        <w:t>я 20</w:t>
      </w:r>
      <w:r w:rsidR="007C10FB" w:rsidRPr="00B4243A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4</w:t>
      </w:r>
      <w:r w:rsidR="00A524C4" w:rsidRPr="00B4243A">
        <w:rPr>
          <w:rFonts w:ascii="Arial" w:hAnsi="Arial" w:cs="Arial"/>
          <w:b/>
          <w:bCs/>
        </w:rPr>
        <w:t xml:space="preserve"> года</w:t>
      </w:r>
      <w:r w:rsidR="00A524C4" w:rsidRPr="00DA17A2">
        <w:rPr>
          <w:rFonts w:ascii="Arial" w:hAnsi="Arial" w:cs="Arial"/>
          <w:b/>
          <w:bCs/>
        </w:rPr>
        <w:t xml:space="preserve">                                                              </w:t>
      </w:r>
      <w:r w:rsidR="007C10FB">
        <w:rPr>
          <w:rFonts w:ascii="Arial" w:hAnsi="Arial" w:cs="Arial"/>
          <w:b/>
          <w:bCs/>
        </w:rPr>
        <w:t xml:space="preserve">       </w:t>
      </w:r>
    </w:p>
    <w:p w:rsidR="00A524C4" w:rsidRDefault="00A524C4">
      <w:pPr>
        <w:spacing w:line="360" w:lineRule="auto"/>
        <w:jc w:val="center"/>
        <w:rPr>
          <w:rFonts w:ascii="Arial" w:hAnsi="Arial" w:cs="Arial"/>
        </w:rPr>
      </w:pPr>
    </w:p>
    <w:p w:rsidR="00A524C4" w:rsidRDefault="00A524C4" w:rsidP="00DA17A2">
      <w:pPr>
        <w:pStyle w:val="BodyText"/>
        <w:spacing w:line="240" w:lineRule="auto"/>
        <w:rPr>
          <w:b/>
          <w:bCs/>
        </w:rPr>
      </w:pPr>
      <w:r w:rsidRPr="00DA17A2">
        <w:rPr>
          <w:b/>
          <w:bCs/>
        </w:rPr>
        <w:t>О конкурсе на соискание Премии Содружества Независимых Государств 20</w:t>
      </w:r>
      <w:r w:rsidR="007C10FB">
        <w:rPr>
          <w:b/>
          <w:bCs/>
        </w:rPr>
        <w:t>2</w:t>
      </w:r>
      <w:r w:rsidR="00080969">
        <w:rPr>
          <w:b/>
          <w:bCs/>
        </w:rPr>
        <w:t>5</w:t>
      </w:r>
      <w:r w:rsidRPr="00DA17A2">
        <w:rPr>
          <w:b/>
          <w:bCs/>
        </w:rPr>
        <w:t xml:space="preserve"> года за достижения в области качества продукции и услуг</w:t>
      </w:r>
    </w:p>
    <w:p w:rsidR="00DA17A2" w:rsidRPr="00DA17A2" w:rsidRDefault="00DA17A2" w:rsidP="00DA17A2">
      <w:pPr>
        <w:pStyle w:val="BodyText"/>
        <w:spacing w:line="240" w:lineRule="auto"/>
        <w:rPr>
          <w:b/>
          <w:bCs/>
        </w:rPr>
      </w:pPr>
    </w:p>
    <w:p w:rsidR="00A524C4" w:rsidRPr="00DA17A2" w:rsidRDefault="00A524C4" w:rsidP="00DA17A2">
      <w:pPr>
        <w:ind w:firstLine="539"/>
        <w:jc w:val="both"/>
        <w:rPr>
          <w:rFonts w:ascii="Arial" w:hAnsi="Arial" w:cs="Arial"/>
        </w:rPr>
      </w:pPr>
      <w:r w:rsidRPr="00DA17A2">
        <w:rPr>
          <w:rFonts w:ascii="Arial" w:hAnsi="Arial" w:cs="Arial"/>
        </w:rPr>
        <w:t xml:space="preserve">1. </w:t>
      </w:r>
      <w:r w:rsidRPr="005A0B9E">
        <w:rPr>
          <w:rFonts w:ascii="Arial" w:hAnsi="Arial" w:cs="Arial"/>
        </w:rPr>
        <w:t>В соответствии с Положением о конкурсе</w:t>
      </w:r>
      <w:r w:rsidRPr="005A0B9E">
        <w:rPr>
          <w:rFonts w:ascii="Arial" w:hAnsi="Arial" w:cs="Arial"/>
          <w:i/>
          <w:iCs/>
        </w:rPr>
        <w:t xml:space="preserve"> </w:t>
      </w:r>
      <w:r w:rsidRPr="005A0B9E">
        <w:rPr>
          <w:rFonts w:ascii="Arial" w:hAnsi="Arial" w:cs="Arial"/>
        </w:rPr>
        <w:t>на соискание Премии Содружества Независимых Государств за достижения в области качества продукции и услуг, утвержденн</w:t>
      </w:r>
      <w:r w:rsidR="005A0B9E" w:rsidRPr="005A0B9E">
        <w:rPr>
          <w:rFonts w:ascii="Arial" w:hAnsi="Arial" w:cs="Arial"/>
        </w:rPr>
        <w:t>ым</w:t>
      </w:r>
      <w:r w:rsidRPr="005A0B9E">
        <w:rPr>
          <w:rFonts w:ascii="Arial" w:hAnsi="Arial" w:cs="Arial"/>
        </w:rPr>
        <w:t xml:space="preserve"> Решением Совета глав правительств СНГ от </w:t>
      </w:r>
      <w:r w:rsidR="005A0B9E">
        <w:rPr>
          <w:rFonts w:ascii="Arial" w:hAnsi="Arial" w:cs="Arial"/>
        </w:rPr>
        <w:br/>
      </w:r>
      <w:r w:rsidRPr="005A0B9E">
        <w:rPr>
          <w:rFonts w:ascii="Arial" w:hAnsi="Arial" w:cs="Arial"/>
        </w:rPr>
        <w:t>2</w:t>
      </w:r>
      <w:r w:rsidR="005A0B9E" w:rsidRPr="005A0B9E">
        <w:rPr>
          <w:rFonts w:ascii="Arial" w:hAnsi="Arial" w:cs="Arial"/>
        </w:rPr>
        <w:t>9</w:t>
      </w:r>
      <w:r w:rsidRPr="005A0B9E">
        <w:rPr>
          <w:rFonts w:ascii="Arial" w:hAnsi="Arial" w:cs="Arial"/>
        </w:rPr>
        <w:t xml:space="preserve"> </w:t>
      </w:r>
      <w:r w:rsidR="005A0B9E" w:rsidRPr="005A0B9E">
        <w:rPr>
          <w:rFonts w:ascii="Arial" w:hAnsi="Arial" w:cs="Arial"/>
        </w:rPr>
        <w:t>мая</w:t>
      </w:r>
      <w:r w:rsidRPr="005A0B9E">
        <w:rPr>
          <w:rFonts w:ascii="Arial" w:hAnsi="Arial" w:cs="Arial"/>
        </w:rPr>
        <w:t xml:space="preserve"> 20</w:t>
      </w:r>
      <w:r w:rsidR="005A0B9E" w:rsidRPr="005A0B9E">
        <w:rPr>
          <w:rFonts w:ascii="Arial" w:hAnsi="Arial" w:cs="Arial"/>
        </w:rPr>
        <w:t>2</w:t>
      </w:r>
      <w:r w:rsidRPr="005A0B9E">
        <w:rPr>
          <w:rFonts w:ascii="Arial" w:hAnsi="Arial" w:cs="Arial"/>
        </w:rPr>
        <w:t>0 года</w:t>
      </w:r>
      <w:r w:rsidRPr="00DA17A2">
        <w:rPr>
          <w:rFonts w:ascii="Arial" w:hAnsi="Arial" w:cs="Arial"/>
        </w:rPr>
        <w:t>,</w:t>
      </w:r>
      <w:r w:rsidRPr="00DA17A2">
        <w:rPr>
          <w:rFonts w:ascii="Arial" w:hAnsi="Arial" w:cs="Arial"/>
          <w:bCs/>
        </w:rPr>
        <w:t xml:space="preserve"> </w:t>
      </w:r>
      <w:r w:rsidRPr="00DA17A2">
        <w:rPr>
          <w:rFonts w:ascii="Arial" w:hAnsi="Arial" w:cs="Arial"/>
        </w:rPr>
        <w:t xml:space="preserve">объявить </w:t>
      </w:r>
      <w:r w:rsidRPr="00DA17A2">
        <w:rPr>
          <w:rFonts w:ascii="Arial" w:hAnsi="Arial" w:cs="Arial"/>
          <w:color w:val="000000"/>
        </w:rPr>
        <w:t>проведение</w:t>
      </w:r>
      <w:r w:rsidRPr="00DA17A2">
        <w:rPr>
          <w:rFonts w:ascii="Arial" w:hAnsi="Arial" w:cs="Arial"/>
        </w:rPr>
        <w:t xml:space="preserve"> конкурса на соискание Премии СНГ 20</w:t>
      </w:r>
      <w:r w:rsidR="007C10FB">
        <w:rPr>
          <w:rFonts w:ascii="Arial" w:hAnsi="Arial" w:cs="Arial"/>
        </w:rPr>
        <w:t>2</w:t>
      </w:r>
      <w:r w:rsidR="00080969">
        <w:rPr>
          <w:rFonts w:ascii="Arial" w:hAnsi="Arial" w:cs="Arial"/>
        </w:rPr>
        <w:t>5</w:t>
      </w:r>
      <w:r w:rsidRPr="00DA17A2">
        <w:rPr>
          <w:rFonts w:ascii="Arial" w:hAnsi="Arial" w:cs="Arial"/>
        </w:rPr>
        <w:t xml:space="preserve"> года за достижения в области качества продукции и услуг.</w:t>
      </w:r>
    </w:p>
    <w:p w:rsidR="00A524C4" w:rsidRDefault="00A524C4" w:rsidP="00DA17A2">
      <w:pPr>
        <w:spacing w:before="120"/>
        <w:ind w:firstLine="539"/>
        <w:jc w:val="both"/>
        <w:rPr>
          <w:rFonts w:ascii="Arial" w:hAnsi="Arial" w:cs="Arial"/>
        </w:rPr>
      </w:pPr>
      <w:r w:rsidRPr="00DA17A2">
        <w:rPr>
          <w:rFonts w:ascii="Arial" w:hAnsi="Arial" w:cs="Arial"/>
        </w:rPr>
        <w:t xml:space="preserve">2. Установить величину организационного взноса для участников </w:t>
      </w:r>
      <w:r w:rsidR="00080969">
        <w:rPr>
          <w:rFonts w:ascii="Arial" w:hAnsi="Arial" w:cs="Arial"/>
        </w:rPr>
        <w:t>10</w:t>
      </w:r>
      <w:r w:rsidRPr="00DA17A2">
        <w:rPr>
          <w:rFonts w:ascii="Arial" w:hAnsi="Arial" w:cs="Arial"/>
        </w:rPr>
        <w:t xml:space="preserve">-го конкурса на соискание Премии СНГ </w:t>
      </w:r>
      <w:r w:rsidR="00B24842" w:rsidRPr="00DA17A2">
        <w:rPr>
          <w:rFonts w:ascii="Arial" w:hAnsi="Arial" w:cs="Arial"/>
        </w:rPr>
        <w:t>20</w:t>
      </w:r>
      <w:r w:rsidR="007C10FB">
        <w:rPr>
          <w:rFonts w:ascii="Arial" w:hAnsi="Arial" w:cs="Arial"/>
        </w:rPr>
        <w:t>2</w:t>
      </w:r>
      <w:r w:rsidR="00080969">
        <w:rPr>
          <w:rFonts w:ascii="Arial" w:hAnsi="Arial" w:cs="Arial"/>
        </w:rPr>
        <w:t>5</w:t>
      </w:r>
      <w:r w:rsidR="00B24842" w:rsidRPr="00DA17A2">
        <w:rPr>
          <w:rFonts w:ascii="Arial" w:hAnsi="Arial" w:cs="Arial"/>
        </w:rPr>
        <w:t xml:space="preserve"> года</w:t>
      </w:r>
      <w:r w:rsidRPr="00DA17A2">
        <w:rPr>
          <w:rFonts w:ascii="Arial" w:hAnsi="Arial" w:cs="Arial"/>
        </w:rPr>
        <w:t xml:space="preserve"> (</w:t>
      </w:r>
      <w:r w:rsidRPr="00DA17A2">
        <w:rPr>
          <w:rFonts w:ascii="Arial" w:hAnsi="Arial" w:cs="Arial"/>
          <w:lang w:val="en-US"/>
        </w:rPr>
        <w:t>II</w:t>
      </w:r>
      <w:r w:rsidRPr="00DA17A2">
        <w:rPr>
          <w:rFonts w:ascii="Arial" w:hAnsi="Arial" w:cs="Arial"/>
        </w:rPr>
        <w:t xml:space="preserve"> этап конкурса) в размере:</w:t>
      </w:r>
    </w:p>
    <w:p w:rsidR="005A0B9E" w:rsidRPr="00DA17A2" w:rsidRDefault="005A0B9E" w:rsidP="00DA17A2">
      <w:pPr>
        <w:spacing w:before="120"/>
        <w:ind w:firstLine="539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746"/>
        <w:gridCol w:w="1501"/>
      </w:tblGrid>
      <w:tr w:rsidR="00DA17A2" w:rsidRPr="00DA17A2" w:rsidTr="005A0B9E">
        <w:trPr>
          <w:trHeight w:val="289"/>
        </w:trPr>
        <w:tc>
          <w:tcPr>
            <w:tcW w:w="7938" w:type="dxa"/>
            <w:shd w:val="clear" w:color="auto" w:fill="auto"/>
          </w:tcPr>
          <w:p w:rsidR="00DA17A2" w:rsidRPr="00DA17A2" w:rsidRDefault="00DA17A2" w:rsidP="005A0B9E">
            <w:pPr>
              <w:jc w:val="both"/>
              <w:rPr>
                <w:rFonts w:ascii="Arial" w:hAnsi="Arial" w:cs="Arial"/>
              </w:rPr>
            </w:pPr>
            <w:r w:rsidRPr="00DA17A2">
              <w:rPr>
                <w:rFonts w:ascii="Arial" w:hAnsi="Arial" w:cs="Arial"/>
              </w:rPr>
              <w:t xml:space="preserve">Организации с численностью работающих до 250 человек </w:t>
            </w:r>
          </w:p>
        </w:tc>
        <w:tc>
          <w:tcPr>
            <w:tcW w:w="1525" w:type="dxa"/>
            <w:shd w:val="clear" w:color="auto" w:fill="auto"/>
          </w:tcPr>
          <w:p w:rsidR="00DA17A2" w:rsidRDefault="00DA17A2" w:rsidP="005A0B9E">
            <w:pPr>
              <w:rPr>
                <w:rFonts w:ascii="Arial" w:hAnsi="Arial" w:cs="Arial"/>
                <w:lang w:val="en-US"/>
              </w:rPr>
            </w:pPr>
            <w:r w:rsidRPr="00DA17A2">
              <w:rPr>
                <w:rFonts w:ascii="Arial" w:hAnsi="Arial" w:cs="Arial"/>
              </w:rPr>
              <w:t xml:space="preserve">1500 </w:t>
            </w:r>
            <w:r w:rsidRPr="00DA17A2">
              <w:rPr>
                <w:rFonts w:ascii="Arial" w:hAnsi="Arial" w:cs="Arial"/>
                <w:lang w:val="en-US"/>
              </w:rPr>
              <w:t>USD</w:t>
            </w:r>
          </w:p>
          <w:p w:rsidR="005A0B9E" w:rsidRPr="00DA17A2" w:rsidRDefault="005A0B9E" w:rsidP="005A0B9E">
            <w:pPr>
              <w:rPr>
                <w:rFonts w:ascii="Arial" w:hAnsi="Arial" w:cs="Arial"/>
              </w:rPr>
            </w:pPr>
          </w:p>
        </w:tc>
      </w:tr>
      <w:tr w:rsidR="00DA17A2" w:rsidRPr="00DA17A2" w:rsidTr="00DA17A2">
        <w:trPr>
          <w:trHeight w:val="430"/>
        </w:trPr>
        <w:tc>
          <w:tcPr>
            <w:tcW w:w="7938" w:type="dxa"/>
            <w:shd w:val="clear" w:color="auto" w:fill="auto"/>
          </w:tcPr>
          <w:p w:rsidR="007C10FB" w:rsidRDefault="00DA17A2" w:rsidP="005A0B9E">
            <w:pPr>
              <w:rPr>
                <w:rFonts w:ascii="Arial" w:hAnsi="Arial" w:cs="Arial"/>
              </w:rPr>
            </w:pPr>
            <w:r w:rsidRPr="00DA17A2">
              <w:rPr>
                <w:rFonts w:ascii="Arial" w:hAnsi="Arial" w:cs="Arial"/>
              </w:rPr>
              <w:t>Организации с численностью работающих от 25</w:t>
            </w:r>
            <w:r w:rsidR="005A0B9E">
              <w:rPr>
                <w:rFonts w:ascii="Arial" w:hAnsi="Arial" w:cs="Arial"/>
              </w:rPr>
              <w:t>0</w:t>
            </w:r>
            <w:r w:rsidRPr="00DA17A2">
              <w:rPr>
                <w:rFonts w:ascii="Arial" w:hAnsi="Arial" w:cs="Arial"/>
              </w:rPr>
              <w:t xml:space="preserve"> до 1000 человек</w:t>
            </w:r>
          </w:p>
          <w:p w:rsidR="00DA17A2" w:rsidRPr="00DA17A2" w:rsidRDefault="00DA17A2" w:rsidP="005A0B9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auto"/>
          </w:tcPr>
          <w:p w:rsidR="00DA17A2" w:rsidRPr="00DA17A2" w:rsidRDefault="00DA17A2" w:rsidP="005A0B9E">
            <w:pPr>
              <w:rPr>
                <w:rFonts w:ascii="Arial" w:hAnsi="Arial" w:cs="Arial"/>
              </w:rPr>
            </w:pPr>
            <w:r w:rsidRPr="00DA17A2">
              <w:rPr>
                <w:rFonts w:ascii="Arial" w:hAnsi="Arial" w:cs="Arial"/>
              </w:rPr>
              <w:t xml:space="preserve">2200 </w:t>
            </w:r>
            <w:r w:rsidRPr="00DA17A2">
              <w:rPr>
                <w:rFonts w:ascii="Arial" w:hAnsi="Arial" w:cs="Arial"/>
                <w:lang w:val="en-US"/>
              </w:rPr>
              <w:t>USD</w:t>
            </w:r>
          </w:p>
        </w:tc>
      </w:tr>
      <w:tr w:rsidR="00DA17A2" w:rsidRPr="00DA17A2" w:rsidTr="00DA17A2">
        <w:trPr>
          <w:trHeight w:val="430"/>
        </w:trPr>
        <w:tc>
          <w:tcPr>
            <w:tcW w:w="7938" w:type="dxa"/>
            <w:shd w:val="clear" w:color="auto" w:fill="auto"/>
          </w:tcPr>
          <w:p w:rsidR="007C10FB" w:rsidRDefault="00DA17A2" w:rsidP="005A0B9E">
            <w:pPr>
              <w:rPr>
                <w:rFonts w:ascii="Arial" w:hAnsi="Arial" w:cs="Arial"/>
              </w:rPr>
            </w:pPr>
            <w:r w:rsidRPr="00DA17A2">
              <w:rPr>
                <w:rFonts w:ascii="Arial" w:hAnsi="Arial" w:cs="Arial"/>
              </w:rPr>
              <w:t>Организации с численностью работающих от 100</w:t>
            </w:r>
            <w:r w:rsidR="005A0B9E">
              <w:rPr>
                <w:rFonts w:ascii="Arial" w:hAnsi="Arial" w:cs="Arial"/>
              </w:rPr>
              <w:t>0</w:t>
            </w:r>
            <w:r w:rsidRPr="00DA17A2">
              <w:rPr>
                <w:rFonts w:ascii="Arial" w:hAnsi="Arial" w:cs="Arial"/>
              </w:rPr>
              <w:t xml:space="preserve"> до 3000 человек</w:t>
            </w:r>
          </w:p>
          <w:p w:rsidR="00DA17A2" w:rsidRPr="00DA17A2" w:rsidRDefault="00DA17A2" w:rsidP="005A0B9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auto"/>
          </w:tcPr>
          <w:p w:rsidR="00DA17A2" w:rsidRPr="00DA17A2" w:rsidRDefault="00DA17A2" w:rsidP="005A0B9E">
            <w:pPr>
              <w:rPr>
                <w:rFonts w:ascii="Arial" w:hAnsi="Arial" w:cs="Arial"/>
              </w:rPr>
            </w:pPr>
            <w:r w:rsidRPr="00DA17A2">
              <w:rPr>
                <w:rFonts w:ascii="Arial" w:hAnsi="Arial" w:cs="Arial"/>
              </w:rPr>
              <w:t xml:space="preserve">2800 </w:t>
            </w:r>
            <w:r w:rsidRPr="00DA17A2">
              <w:rPr>
                <w:rFonts w:ascii="Arial" w:hAnsi="Arial" w:cs="Arial"/>
                <w:lang w:val="en-US"/>
              </w:rPr>
              <w:t>USD</w:t>
            </w:r>
          </w:p>
        </w:tc>
      </w:tr>
      <w:tr w:rsidR="00DA17A2" w:rsidRPr="00DA17A2" w:rsidTr="00DA17A2">
        <w:trPr>
          <w:trHeight w:val="430"/>
        </w:trPr>
        <w:tc>
          <w:tcPr>
            <w:tcW w:w="7938" w:type="dxa"/>
            <w:shd w:val="clear" w:color="auto" w:fill="auto"/>
          </w:tcPr>
          <w:p w:rsidR="007C10FB" w:rsidRDefault="00DA17A2" w:rsidP="005A0B9E">
            <w:pPr>
              <w:rPr>
                <w:rFonts w:ascii="Arial" w:hAnsi="Arial" w:cs="Arial"/>
              </w:rPr>
            </w:pPr>
            <w:r w:rsidRPr="00DA17A2">
              <w:rPr>
                <w:rFonts w:ascii="Arial" w:hAnsi="Arial" w:cs="Arial"/>
              </w:rPr>
              <w:t>Организации с численностью работающих от 300</w:t>
            </w:r>
            <w:r w:rsidR="005A0B9E">
              <w:rPr>
                <w:rFonts w:ascii="Arial" w:hAnsi="Arial" w:cs="Arial"/>
              </w:rPr>
              <w:t>0</w:t>
            </w:r>
            <w:r w:rsidRPr="00DA17A2">
              <w:rPr>
                <w:rFonts w:ascii="Arial" w:hAnsi="Arial" w:cs="Arial"/>
              </w:rPr>
              <w:t xml:space="preserve"> до 5000 человек</w:t>
            </w:r>
          </w:p>
          <w:p w:rsidR="00DA17A2" w:rsidRPr="00DA17A2" w:rsidRDefault="00DA17A2" w:rsidP="005A0B9E">
            <w:pPr>
              <w:rPr>
                <w:rFonts w:ascii="Arial" w:hAnsi="Arial" w:cs="Arial"/>
              </w:rPr>
            </w:pPr>
          </w:p>
        </w:tc>
        <w:tc>
          <w:tcPr>
            <w:tcW w:w="1525" w:type="dxa"/>
            <w:shd w:val="clear" w:color="auto" w:fill="auto"/>
          </w:tcPr>
          <w:p w:rsidR="00DA17A2" w:rsidRPr="00DA17A2" w:rsidRDefault="00DA17A2" w:rsidP="005A0B9E">
            <w:pPr>
              <w:rPr>
                <w:rFonts w:ascii="Arial" w:hAnsi="Arial" w:cs="Arial"/>
              </w:rPr>
            </w:pPr>
            <w:r w:rsidRPr="00DA17A2">
              <w:rPr>
                <w:rFonts w:ascii="Arial" w:hAnsi="Arial" w:cs="Arial"/>
              </w:rPr>
              <w:t xml:space="preserve">3000 </w:t>
            </w:r>
            <w:r w:rsidRPr="00DA17A2">
              <w:rPr>
                <w:rFonts w:ascii="Arial" w:hAnsi="Arial" w:cs="Arial"/>
                <w:lang w:val="en-US"/>
              </w:rPr>
              <w:t>USD</w:t>
            </w:r>
          </w:p>
        </w:tc>
      </w:tr>
      <w:tr w:rsidR="00DA17A2" w:rsidRPr="00DA17A2" w:rsidTr="00DA17A2">
        <w:trPr>
          <w:trHeight w:val="430"/>
        </w:trPr>
        <w:tc>
          <w:tcPr>
            <w:tcW w:w="7938" w:type="dxa"/>
            <w:shd w:val="clear" w:color="auto" w:fill="auto"/>
          </w:tcPr>
          <w:p w:rsidR="00DA17A2" w:rsidRPr="00DA17A2" w:rsidRDefault="00DA17A2" w:rsidP="005A0B9E">
            <w:pPr>
              <w:rPr>
                <w:rFonts w:ascii="Arial" w:hAnsi="Arial" w:cs="Arial"/>
              </w:rPr>
            </w:pPr>
            <w:r w:rsidRPr="00DA17A2">
              <w:rPr>
                <w:rFonts w:ascii="Arial" w:hAnsi="Arial" w:cs="Arial"/>
              </w:rPr>
              <w:t xml:space="preserve">Организации с численностью работающих </w:t>
            </w:r>
            <w:r w:rsidR="005A0B9E">
              <w:rPr>
                <w:rFonts w:ascii="Arial" w:hAnsi="Arial" w:cs="Arial"/>
              </w:rPr>
              <w:t>от</w:t>
            </w:r>
            <w:r w:rsidRPr="00DA17A2">
              <w:rPr>
                <w:rFonts w:ascii="Arial" w:hAnsi="Arial" w:cs="Arial"/>
              </w:rPr>
              <w:t xml:space="preserve"> 5000 человек </w:t>
            </w:r>
            <w:r w:rsidR="005A0B9E">
              <w:rPr>
                <w:rFonts w:ascii="Arial" w:hAnsi="Arial" w:cs="Arial"/>
              </w:rPr>
              <w:t>и более</w:t>
            </w:r>
          </w:p>
        </w:tc>
        <w:tc>
          <w:tcPr>
            <w:tcW w:w="1525" w:type="dxa"/>
            <w:shd w:val="clear" w:color="auto" w:fill="auto"/>
          </w:tcPr>
          <w:p w:rsidR="00DA17A2" w:rsidRPr="00DA17A2" w:rsidRDefault="00DA17A2" w:rsidP="005A0B9E">
            <w:pPr>
              <w:rPr>
                <w:rFonts w:ascii="Arial" w:hAnsi="Arial" w:cs="Arial"/>
              </w:rPr>
            </w:pPr>
            <w:r w:rsidRPr="00DA17A2">
              <w:rPr>
                <w:rFonts w:ascii="Arial" w:hAnsi="Arial" w:cs="Arial"/>
              </w:rPr>
              <w:t xml:space="preserve">3500 </w:t>
            </w:r>
            <w:r w:rsidRPr="00DA17A2">
              <w:rPr>
                <w:rFonts w:ascii="Arial" w:hAnsi="Arial" w:cs="Arial"/>
                <w:lang w:val="en-US"/>
              </w:rPr>
              <w:t>USD</w:t>
            </w:r>
          </w:p>
        </w:tc>
      </w:tr>
    </w:tbl>
    <w:p w:rsidR="005A0B9E" w:rsidRDefault="00B75D84" w:rsidP="00DA17A2">
      <w:pPr>
        <w:pStyle w:val="BodyTextIndent2"/>
        <w:spacing w:before="120"/>
        <w:rPr>
          <w:sz w:val="24"/>
        </w:rPr>
      </w:pPr>
      <w:r>
        <w:rPr>
          <w:sz w:val="24"/>
        </w:rPr>
        <w:t xml:space="preserve">3. Опубликовать объявление о </w:t>
      </w:r>
      <w:r w:rsidRPr="00B75D84">
        <w:rPr>
          <w:sz w:val="24"/>
        </w:rPr>
        <w:t>проведени</w:t>
      </w:r>
      <w:r>
        <w:rPr>
          <w:sz w:val="24"/>
        </w:rPr>
        <w:t>и</w:t>
      </w:r>
      <w:r w:rsidRPr="00B75D84">
        <w:rPr>
          <w:sz w:val="24"/>
        </w:rPr>
        <w:t xml:space="preserve"> конкурса на соискание Премии СНГ 202</w:t>
      </w:r>
      <w:r w:rsidR="00080969">
        <w:rPr>
          <w:sz w:val="24"/>
        </w:rPr>
        <w:t>5</w:t>
      </w:r>
      <w:r w:rsidRPr="00B75D84">
        <w:rPr>
          <w:sz w:val="24"/>
        </w:rPr>
        <w:t xml:space="preserve"> года за достижения в области качества продукции и услуг </w:t>
      </w:r>
      <w:r>
        <w:rPr>
          <w:sz w:val="24"/>
        </w:rPr>
        <w:t>в средствах массовой информации</w:t>
      </w:r>
      <w:r w:rsidR="006910D3" w:rsidRPr="006910D3">
        <w:rPr>
          <w:sz w:val="24"/>
        </w:rPr>
        <w:t xml:space="preserve"> </w:t>
      </w:r>
      <w:r w:rsidR="006910D3">
        <w:rPr>
          <w:sz w:val="24"/>
        </w:rPr>
        <w:t>своего государства</w:t>
      </w:r>
      <w:r>
        <w:rPr>
          <w:sz w:val="24"/>
        </w:rPr>
        <w:t xml:space="preserve">. </w:t>
      </w:r>
    </w:p>
    <w:p w:rsidR="00A524C4" w:rsidRPr="00DA17A2" w:rsidRDefault="00B75D84" w:rsidP="00DA17A2">
      <w:pPr>
        <w:pStyle w:val="BodyTextIndent2"/>
        <w:spacing w:before="120"/>
        <w:rPr>
          <w:sz w:val="24"/>
        </w:rPr>
      </w:pPr>
      <w:r>
        <w:rPr>
          <w:sz w:val="24"/>
        </w:rPr>
        <w:t>4</w:t>
      </w:r>
      <w:r w:rsidR="00A524C4" w:rsidRPr="00DA17A2">
        <w:rPr>
          <w:sz w:val="24"/>
        </w:rPr>
        <w:t xml:space="preserve">. Настоящее Решение вступает в силу с даты подписания протокола </w:t>
      </w:r>
      <w:r w:rsidR="0040069A">
        <w:rPr>
          <w:sz w:val="24"/>
        </w:rPr>
        <w:t>6</w:t>
      </w:r>
      <w:r w:rsidR="00080969">
        <w:rPr>
          <w:sz w:val="24"/>
        </w:rPr>
        <w:t>5</w:t>
      </w:r>
      <w:r w:rsidR="00A524C4" w:rsidRPr="00DA17A2">
        <w:rPr>
          <w:sz w:val="24"/>
        </w:rPr>
        <w:t>-го заседания Межгосударственного совета по стандартизации, метрологии и сертификации.</w:t>
      </w:r>
    </w:p>
    <w:sectPr w:rsidR="00A524C4" w:rsidRPr="00DA17A2">
      <w:pgSz w:w="11906" w:h="16838"/>
      <w:pgMar w:top="540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874340"/>
    <w:multiLevelType w:val="hybridMultilevel"/>
    <w:tmpl w:val="5032F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08B"/>
    <w:rsid w:val="00046166"/>
    <w:rsid w:val="00050AF3"/>
    <w:rsid w:val="00071E83"/>
    <w:rsid w:val="00080969"/>
    <w:rsid w:val="000C6153"/>
    <w:rsid w:val="000E014D"/>
    <w:rsid w:val="00315B96"/>
    <w:rsid w:val="003E42D4"/>
    <w:rsid w:val="0040069A"/>
    <w:rsid w:val="00421C8B"/>
    <w:rsid w:val="00464D18"/>
    <w:rsid w:val="005A0B9E"/>
    <w:rsid w:val="006910D3"/>
    <w:rsid w:val="00792029"/>
    <w:rsid w:val="007B490C"/>
    <w:rsid w:val="007C10FB"/>
    <w:rsid w:val="0084399C"/>
    <w:rsid w:val="008A4FD1"/>
    <w:rsid w:val="008F013A"/>
    <w:rsid w:val="008F14BF"/>
    <w:rsid w:val="009A34F2"/>
    <w:rsid w:val="009C61EE"/>
    <w:rsid w:val="00A44ADF"/>
    <w:rsid w:val="00A524C4"/>
    <w:rsid w:val="00A53F96"/>
    <w:rsid w:val="00AA4017"/>
    <w:rsid w:val="00B24842"/>
    <w:rsid w:val="00B4243A"/>
    <w:rsid w:val="00B75D84"/>
    <w:rsid w:val="00B77F59"/>
    <w:rsid w:val="00BD508B"/>
    <w:rsid w:val="00C11CF1"/>
    <w:rsid w:val="00C4665B"/>
    <w:rsid w:val="00C8769F"/>
    <w:rsid w:val="00DA17A2"/>
    <w:rsid w:val="00E8377C"/>
    <w:rsid w:val="00EE1C08"/>
    <w:rsid w:val="00F6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862953-D9CA-48A0-AE2F-43C135C6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ind w:right="-240"/>
      <w:jc w:val="center"/>
      <w:outlineLvl w:val="3"/>
    </w:pPr>
    <w:rPr>
      <w:rFonts w:ascii="Arial" w:hAnsi="Arial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d">
    <w:name w:val="ВерхXed"/>
    <w:basedOn w:val="Normal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BodyText">
    <w:name w:val="Body Text"/>
    <w:basedOn w:val="Normal"/>
    <w:pPr>
      <w:spacing w:line="360" w:lineRule="auto"/>
      <w:jc w:val="center"/>
    </w:pPr>
    <w:rPr>
      <w:rFonts w:ascii="Arial" w:hAnsi="Arial" w:cs="Arial"/>
    </w:rPr>
  </w:style>
  <w:style w:type="paragraph" w:styleId="BodyTextIndent">
    <w:name w:val="Body Text Indent"/>
    <w:basedOn w:val="Normal"/>
    <w:pPr>
      <w:shd w:val="clear" w:color="auto" w:fill="FFFF00"/>
      <w:spacing w:line="360" w:lineRule="auto"/>
      <w:ind w:firstLine="540"/>
      <w:jc w:val="both"/>
    </w:pPr>
    <w:rPr>
      <w:rFonts w:ascii="Arial" w:hAnsi="Arial" w:cs="Arial"/>
      <w:sz w:val="22"/>
    </w:rPr>
  </w:style>
  <w:style w:type="paragraph" w:styleId="BodyTextIndent2">
    <w:name w:val="Body Text Indent 2"/>
    <w:basedOn w:val="Normal"/>
    <w:pPr>
      <w:ind w:firstLine="539"/>
      <w:jc w:val="both"/>
    </w:pPr>
    <w:rPr>
      <w:rFonts w:ascii="Arial" w:hAnsi="Arial" w:cs="Arial"/>
      <w:sz w:val="22"/>
    </w:rPr>
  </w:style>
  <w:style w:type="table" w:styleId="TableGrid">
    <w:name w:val="Table Grid"/>
    <w:basedOn w:val="TableNormal"/>
    <w:rsid w:val="00DA17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№ 04 к протоколу</vt:lpstr>
      <vt:lpstr>Приложение № 04 к протоколу</vt:lpstr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04 к протоколу</dc:title>
  <dc:subject/>
  <dc:creator>Лялькова И.В.</dc:creator>
  <cp:keywords/>
  <cp:lastModifiedBy>Windows User</cp:lastModifiedBy>
  <cp:revision>2</cp:revision>
  <dcterms:created xsi:type="dcterms:W3CDTF">2024-10-09T11:22:00Z</dcterms:created>
  <dcterms:modified xsi:type="dcterms:W3CDTF">2024-10-09T11:22:00Z</dcterms:modified>
</cp:coreProperties>
</file>