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120B4" w14:textId="77777777" w:rsidR="00391868" w:rsidRDefault="00391868" w:rsidP="00391868">
      <w:pPr>
        <w:jc w:val="center"/>
        <w:rPr>
          <w:rFonts w:ascii="GHEA Grapalat" w:hAnsi="GHEA Grapalat"/>
          <w:sz w:val="16"/>
          <w:szCs w:val="16"/>
          <w:lang w:val="en-US"/>
        </w:rPr>
      </w:pPr>
    </w:p>
    <w:p w14:paraId="5A8067FD" w14:textId="3FAB62CE" w:rsidR="00391868" w:rsidRPr="004B3E44" w:rsidRDefault="00391868" w:rsidP="00354BF0">
      <w:pPr>
        <w:ind w:right="-2"/>
        <w:jc w:val="right"/>
        <w:rPr>
          <w:rFonts w:ascii="GHEA Grapalat" w:hAnsi="GHEA Grapalat"/>
          <w:bCs/>
          <w:sz w:val="20"/>
          <w:szCs w:val="20"/>
          <w:lang w:val="en-US" w:eastAsia="en-US"/>
        </w:rPr>
      </w:pPr>
      <w:r w:rsidRPr="00794AD8">
        <w:rPr>
          <w:rFonts w:ascii="GHEA Grapalat" w:hAnsi="GHEA Grapalat"/>
          <w:bCs/>
          <w:sz w:val="20"/>
          <w:szCs w:val="20"/>
          <w:lang w:val="hy-AM" w:eastAsia="en-US"/>
        </w:rPr>
        <w:t xml:space="preserve">Հավելված N </w:t>
      </w:r>
      <w:r w:rsidR="00354BF0">
        <w:rPr>
          <w:rFonts w:ascii="GHEA Grapalat" w:hAnsi="GHEA Grapalat"/>
          <w:bCs/>
          <w:sz w:val="20"/>
          <w:szCs w:val="20"/>
          <w:lang w:val="hy-AM" w:eastAsia="en-US"/>
        </w:rPr>
        <w:t>23</w:t>
      </w:r>
    </w:p>
    <w:p w14:paraId="190656BF" w14:textId="77777777" w:rsidR="00354BF0" w:rsidRDefault="00354BF0" w:rsidP="00354BF0">
      <w:pPr>
        <w:pStyle w:val="BodyText"/>
        <w:spacing w:after="0"/>
        <w:ind w:left="-360" w:firstLine="540"/>
        <w:jc w:val="right"/>
        <w:rPr>
          <w:rFonts w:ascii="GHEA Grapalat" w:hAnsi="GHEA Grapalat"/>
          <w:bCs/>
          <w:sz w:val="20"/>
          <w:lang w:val="hy-AM"/>
        </w:rPr>
      </w:pPr>
      <w:r>
        <w:rPr>
          <w:rFonts w:ascii="GHEA Grapalat" w:hAnsi="GHEA Grapalat"/>
          <w:bCs/>
          <w:sz w:val="20"/>
          <w:lang w:val="hy-AM"/>
        </w:rPr>
        <w:t xml:space="preserve">ՀՀ էկոնոմիկայի նախարարի </w:t>
      </w:r>
    </w:p>
    <w:p w14:paraId="233AAFBC" w14:textId="77777777" w:rsidR="00354BF0" w:rsidRDefault="00354BF0" w:rsidP="00354BF0">
      <w:pPr>
        <w:ind w:left="-360" w:firstLine="540"/>
        <w:jc w:val="right"/>
        <w:rPr>
          <w:rFonts w:ascii="GHEA Grapalat" w:hAnsi="GHEA Grapalat"/>
          <w:bCs/>
          <w:sz w:val="20"/>
          <w:szCs w:val="20"/>
          <w:lang w:val="hy-AM"/>
        </w:rPr>
      </w:pPr>
      <w:r>
        <w:rPr>
          <w:rFonts w:ascii="GHEA Grapalat" w:hAnsi="GHEA Grapalat"/>
          <w:bCs/>
          <w:sz w:val="20"/>
          <w:szCs w:val="20"/>
          <w:lang w:val="hy-AM"/>
        </w:rPr>
        <w:t xml:space="preserve">                                                                                                        2019 թվականի հուլիսի 1 -ի </w:t>
      </w:r>
    </w:p>
    <w:p w14:paraId="5C30ED84" w14:textId="1D748AAD" w:rsidR="00391868" w:rsidRPr="00DA36AF" w:rsidRDefault="00354BF0" w:rsidP="00354BF0">
      <w:pPr>
        <w:jc w:val="right"/>
        <w:rPr>
          <w:rFonts w:ascii="GHEA Grapalat" w:hAnsi="GHEA Grapalat" w:cs="Sylfaen"/>
          <w:b/>
          <w:bCs/>
          <w:shd w:val="clear" w:color="auto" w:fill="FFFFFF"/>
          <w:lang w:val="hy-AM"/>
        </w:rPr>
      </w:pPr>
      <w:r>
        <w:rPr>
          <w:rFonts w:ascii="GHEA Grapalat" w:hAnsi="GHEA Grapalat"/>
          <w:sz w:val="20"/>
          <w:szCs w:val="20"/>
          <w:lang w:val="hy-AM"/>
        </w:rPr>
        <w:t xml:space="preserve">N 476-Ա հրամանի        </w:t>
      </w:r>
    </w:p>
    <w:p w14:paraId="5C14C2A9" w14:textId="77777777" w:rsidR="00391868" w:rsidRDefault="00391868" w:rsidP="00354BF0">
      <w:pPr>
        <w:jc w:val="right"/>
        <w:rPr>
          <w:rFonts w:ascii="GHEA Grapalat" w:hAnsi="GHEA Grapalat" w:cs="Sylfaen"/>
          <w:b/>
          <w:bCs/>
          <w:shd w:val="clear" w:color="auto" w:fill="FFFFFF"/>
          <w:lang w:val="hy-AM"/>
        </w:rPr>
      </w:pPr>
    </w:p>
    <w:p w14:paraId="237CA1D7" w14:textId="77777777" w:rsidR="00504CC5" w:rsidRPr="00DA36AF" w:rsidRDefault="00504CC5" w:rsidP="00391868">
      <w:pPr>
        <w:jc w:val="center"/>
        <w:rPr>
          <w:rFonts w:ascii="GHEA Grapalat" w:hAnsi="GHEA Grapalat" w:cs="Sylfaen"/>
          <w:b/>
          <w:bCs/>
          <w:shd w:val="clear" w:color="auto" w:fill="FFFFFF"/>
          <w:lang w:val="hy-AM"/>
        </w:rPr>
      </w:pPr>
    </w:p>
    <w:p w14:paraId="7F5983C7" w14:textId="77777777" w:rsidR="00391868" w:rsidRPr="00DA36AF" w:rsidRDefault="00391868" w:rsidP="00391868">
      <w:pPr>
        <w:rPr>
          <w:rFonts w:ascii="GHEA Grapalat" w:hAnsi="GHEA Grapalat" w:cs="Sylfaen"/>
          <w:b/>
          <w:bCs/>
          <w:shd w:val="clear" w:color="auto" w:fill="FFFFFF"/>
          <w:lang w:val="hy-AM"/>
        </w:rPr>
      </w:pPr>
    </w:p>
    <w:p w14:paraId="28215EDB" w14:textId="77777777" w:rsidR="00391868" w:rsidRPr="00F5229B" w:rsidRDefault="00391868" w:rsidP="00391868">
      <w:pPr>
        <w:jc w:val="center"/>
        <w:rPr>
          <w:rFonts w:ascii="GHEA Grapalat" w:hAnsi="GHEA Grapalat" w:cs="Sylfaen"/>
          <w:b/>
          <w:bCs/>
          <w:shd w:val="clear" w:color="auto" w:fill="FFFFFF"/>
          <w:lang w:val="hy-AM"/>
        </w:rPr>
      </w:pPr>
      <w:r w:rsidRPr="00F5229B">
        <w:rPr>
          <w:rFonts w:ascii="GHEA Grapalat" w:hAnsi="GHEA Grapalat" w:cs="Sylfaen"/>
          <w:b/>
          <w:bCs/>
          <w:shd w:val="clear" w:color="auto" w:fill="FFFFFF"/>
          <w:lang w:val="hy-AM"/>
        </w:rPr>
        <w:t xml:space="preserve">ԿԱՆՈՆԱԴՐՈՒԹՅՈՒՆ </w:t>
      </w:r>
    </w:p>
    <w:p w14:paraId="2340D140" w14:textId="77777777" w:rsidR="00391868" w:rsidRPr="00F5229B" w:rsidRDefault="00391868" w:rsidP="00391868">
      <w:pPr>
        <w:jc w:val="center"/>
        <w:rPr>
          <w:rFonts w:ascii="GHEA Grapalat" w:hAnsi="GHEA Grapalat" w:cs="Sylfaen"/>
          <w:b/>
          <w:bCs/>
          <w:shd w:val="clear" w:color="auto" w:fill="FFFFFF"/>
          <w:lang w:val="hy-AM"/>
        </w:rPr>
      </w:pPr>
      <w:r w:rsidRPr="00F5229B">
        <w:rPr>
          <w:rFonts w:ascii="GHEA Grapalat" w:hAnsi="GHEA Grapalat" w:cs="Sylfaen"/>
          <w:b/>
          <w:bCs/>
          <w:shd w:val="clear" w:color="auto" w:fill="FFFFFF"/>
          <w:lang w:val="hy-AM"/>
        </w:rPr>
        <w:t>ՀԱՅԱՍՏԱՆԻ</w:t>
      </w:r>
      <w:r w:rsidRPr="00F5229B">
        <w:rPr>
          <w:rFonts w:ascii="GHEA Grapalat" w:hAnsi="GHEA Grapalat"/>
          <w:b/>
          <w:bCs/>
          <w:shd w:val="clear" w:color="auto" w:fill="FFFFFF"/>
          <w:lang w:val="hy-AM"/>
        </w:rPr>
        <w:t xml:space="preserve"> </w:t>
      </w:r>
      <w:r w:rsidRPr="00F5229B">
        <w:rPr>
          <w:rFonts w:ascii="GHEA Grapalat" w:hAnsi="GHEA Grapalat" w:cs="Sylfaen"/>
          <w:b/>
          <w:bCs/>
          <w:shd w:val="clear" w:color="auto" w:fill="FFFFFF"/>
          <w:lang w:val="hy-AM"/>
        </w:rPr>
        <w:t>ՀԱՆՐԱՊԵՏՈՒԹՅԱՆ</w:t>
      </w:r>
      <w:r w:rsidRPr="00F5229B">
        <w:rPr>
          <w:rFonts w:ascii="GHEA Grapalat" w:hAnsi="GHEA Grapalat"/>
          <w:b/>
          <w:bCs/>
          <w:shd w:val="clear" w:color="auto" w:fill="FFFFFF"/>
          <w:lang w:val="hy-AM"/>
        </w:rPr>
        <w:t xml:space="preserve"> </w:t>
      </w:r>
      <w:r w:rsidRPr="00F5229B">
        <w:rPr>
          <w:rFonts w:ascii="GHEA Grapalat" w:hAnsi="GHEA Grapalat" w:cs="Sylfaen"/>
          <w:b/>
          <w:bCs/>
          <w:shd w:val="clear" w:color="auto" w:fill="FFFFFF"/>
          <w:lang w:val="hy-AM"/>
        </w:rPr>
        <w:t>ԷԿՈՆՈՄԻԿԱՅԻ ՆԱԽԱՐԱՐՈՒԹՅԱՆ</w:t>
      </w:r>
      <w:r w:rsidRPr="00F5229B">
        <w:rPr>
          <w:rFonts w:ascii="GHEA Grapalat" w:hAnsi="GHEA Grapalat"/>
          <w:b/>
          <w:bCs/>
          <w:shd w:val="clear" w:color="auto" w:fill="FFFFFF"/>
          <w:lang w:val="hy-AM"/>
        </w:rPr>
        <w:t xml:space="preserve"> </w:t>
      </w:r>
      <w:r w:rsidRPr="00F5229B">
        <w:rPr>
          <w:rFonts w:ascii="GHEA Grapalat" w:hAnsi="GHEA Grapalat" w:cs="Sylfaen"/>
          <w:b/>
          <w:bCs/>
          <w:shd w:val="clear" w:color="auto" w:fill="FFFFFF"/>
          <w:lang w:val="hy-AM"/>
        </w:rPr>
        <w:t>ԼԻՑԵՆԶԱՎՈՐՄԱՆ</w:t>
      </w:r>
      <w:r w:rsidRPr="00F5229B">
        <w:rPr>
          <w:rFonts w:ascii="GHEA Grapalat" w:hAnsi="GHEA Grapalat"/>
          <w:b/>
          <w:bCs/>
          <w:shd w:val="clear" w:color="auto" w:fill="FFFFFF"/>
          <w:lang w:val="hy-AM"/>
        </w:rPr>
        <w:t xml:space="preserve"> </w:t>
      </w:r>
      <w:r w:rsidRPr="00F5229B">
        <w:rPr>
          <w:rFonts w:ascii="GHEA Grapalat" w:hAnsi="GHEA Grapalat" w:cs="Sylfaen"/>
          <w:b/>
          <w:bCs/>
          <w:shd w:val="clear" w:color="auto" w:fill="FFFFFF"/>
          <w:lang w:val="hy-AM"/>
        </w:rPr>
        <w:t>ԵՎ</w:t>
      </w:r>
      <w:r w:rsidRPr="00F5229B">
        <w:rPr>
          <w:rFonts w:ascii="GHEA Grapalat" w:hAnsi="GHEA Grapalat"/>
          <w:b/>
          <w:bCs/>
          <w:shd w:val="clear" w:color="auto" w:fill="FFFFFF"/>
          <w:lang w:val="hy-AM"/>
        </w:rPr>
        <w:t xml:space="preserve"> </w:t>
      </w:r>
      <w:r w:rsidRPr="00F5229B">
        <w:rPr>
          <w:rFonts w:ascii="GHEA Grapalat" w:hAnsi="GHEA Grapalat" w:cs="Sylfaen"/>
          <w:b/>
          <w:bCs/>
          <w:shd w:val="clear" w:color="auto" w:fill="FFFFFF"/>
          <w:lang w:val="hy-AM"/>
        </w:rPr>
        <w:t xml:space="preserve">ԹՈՒՅԼՏՎՈՒԹՅՈՒՆՆԵՐԻ </w:t>
      </w:r>
      <w:r w:rsidRPr="00F5229B">
        <w:rPr>
          <w:rFonts w:ascii="GHEA Grapalat" w:hAnsi="GHEA Grapalat" w:cs="Sylfaen"/>
          <w:b/>
          <w:lang w:val="hy-AM"/>
        </w:rPr>
        <w:t>ՎԱՐՉՈՒԹՅԱՆ</w:t>
      </w:r>
    </w:p>
    <w:p w14:paraId="08A847FD" w14:textId="77777777" w:rsidR="00391868" w:rsidRPr="00F5229B" w:rsidRDefault="00391868" w:rsidP="00391868">
      <w:pPr>
        <w:spacing w:line="360" w:lineRule="auto"/>
        <w:jc w:val="both"/>
        <w:rPr>
          <w:rFonts w:ascii="GHEA Grapalat" w:hAnsi="GHEA Grapalat"/>
          <w:lang w:val="hy-AM"/>
        </w:rPr>
      </w:pPr>
    </w:p>
    <w:p w14:paraId="3ADE702E" w14:textId="77777777" w:rsidR="00391868" w:rsidRPr="00F5229B" w:rsidRDefault="00391868" w:rsidP="00391868">
      <w:pPr>
        <w:spacing w:line="360" w:lineRule="auto"/>
        <w:jc w:val="both"/>
        <w:rPr>
          <w:rFonts w:ascii="GHEA Grapalat" w:hAnsi="GHEA Grapalat"/>
          <w:lang w:val="hy-AM"/>
        </w:rPr>
      </w:pPr>
    </w:p>
    <w:p w14:paraId="02826231" w14:textId="77777777" w:rsidR="00391868" w:rsidRPr="00F5229B" w:rsidRDefault="00391868" w:rsidP="00391868">
      <w:pPr>
        <w:spacing w:line="360" w:lineRule="auto"/>
        <w:jc w:val="center"/>
        <w:rPr>
          <w:rFonts w:ascii="GHEA Grapalat" w:hAnsi="GHEA Grapalat"/>
          <w:b/>
          <w:color w:val="000000"/>
          <w:lang w:val="hy-AM"/>
        </w:rPr>
      </w:pPr>
      <w:r w:rsidRPr="00F5229B">
        <w:rPr>
          <w:rFonts w:ascii="GHEA Grapalat" w:hAnsi="GHEA Grapalat"/>
          <w:b/>
          <w:color w:val="000000"/>
          <w:lang w:val="hy-AM"/>
        </w:rPr>
        <w:t>I. ԸՆԴՀԱՆՈՒՐ ԴՐՈՒՅԹՆԵՐ</w:t>
      </w:r>
    </w:p>
    <w:p w14:paraId="5EFD9E3B" w14:textId="77777777" w:rsidR="00391868" w:rsidRPr="00F5229B" w:rsidRDefault="00391868" w:rsidP="00391868">
      <w:pPr>
        <w:spacing w:line="360" w:lineRule="auto"/>
        <w:jc w:val="both"/>
        <w:rPr>
          <w:rFonts w:ascii="GHEA Grapalat" w:hAnsi="GHEA Grapalat" w:cs="Sylfaen"/>
          <w:color w:val="000000"/>
          <w:shd w:val="clear" w:color="auto" w:fill="FFFFFF"/>
          <w:lang w:val="hy-AM"/>
        </w:rPr>
      </w:pPr>
    </w:p>
    <w:p w14:paraId="42AC32A0" w14:textId="77777777" w:rsidR="00391868" w:rsidRPr="00417BF2" w:rsidRDefault="00391868" w:rsidP="00E900D9">
      <w:pPr>
        <w:numPr>
          <w:ilvl w:val="0"/>
          <w:numId w:val="2"/>
        </w:numPr>
        <w:spacing w:line="360" w:lineRule="auto"/>
        <w:ind w:left="0" w:firstLine="360"/>
        <w:contextualSpacing/>
        <w:jc w:val="both"/>
        <w:rPr>
          <w:rFonts w:ascii="GHEA Grapalat" w:hAnsi="GHEA Grapalat" w:cs="Sylfaen"/>
          <w:lang w:val="hy-AM"/>
        </w:rPr>
      </w:pPr>
      <w:r w:rsidRPr="00F5229B">
        <w:rPr>
          <w:rFonts w:ascii="GHEA Grapalat" w:hAnsi="GHEA Grapalat" w:cs="Sylfaen"/>
          <w:color w:val="000000"/>
          <w:shd w:val="clear" w:color="auto" w:fill="FFFFFF"/>
          <w:lang w:val="hy-AM"/>
        </w:rPr>
        <w:t>Հայաստանի</w:t>
      </w:r>
      <w:r w:rsidRPr="00F5229B">
        <w:rPr>
          <w:rFonts w:ascii="GHEA Grapalat" w:hAnsi="GHEA Grapalat"/>
          <w:color w:val="000000"/>
          <w:shd w:val="clear" w:color="auto" w:fill="FFFFFF"/>
          <w:lang w:val="hy-AM"/>
        </w:rPr>
        <w:t xml:space="preserve"> </w:t>
      </w:r>
      <w:r w:rsidRPr="00F5229B">
        <w:rPr>
          <w:rFonts w:ascii="GHEA Grapalat" w:hAnsi="GHEA Grapalat" w:cs="Sylfaen"/>
          <w:shd w:val="clear" w:color="auto" w:fill="FFFFFF"/>
          <w:lang w:val="hy-AM"/>
        </w:rPr>
        <w:t>Հանրապետության</w:t>
      </w:r>
      <w:r w:rsidRPr="00F5229B">
        <w:rPr>
          <w:rFonts w:ascii="GHEA Grapalat" w:hAnsi="GHEA Grapalat"/>
          <w:shd w:val="clear" w:color="auto" w:fill="FFFFFF"/>
          <w:lang w:val="hy-AM"/>
        </w:rPr>
        <w:t xml:space="preserve"> </w:t>
      </w:r>
      <w:r w:rsidRPr="00F5229B">
        <w:rPr>
          <w:rFonts w:ascii="GHEA Grapalat" w:hAnsi="GHEA Grapalat" w:cs="Sylfaen"/>
          <w:bCs/>
          <w:shd w:val="clear" w:color="auto" w:fill="FFFFFF"/>
          <w:lang w:val="hy-AM"/>
        </w:rPr>
        <w:t>էկոնոմիկայի</w:t>
      </w:r>
      <w:r w:rsidRPr="00F5229B">
        <w:rPr>
          <w:rFonts w:ascii="GHEA Grapalat" w:hAnsi="GHEA Grapalat" w:cs="Sylfaen"/>
          <w:shd w:val="clear" w:color="auto" w:fill="FFFFFF"/>
          <w:lang w:val="hy-AM"/>
        </w:rPr>
        <w:t xml:space="preserve"> նախարարության</w:t>
      </w:r>
      <w:r w:rsidRPr="00F5229B">
        <w:rPr>
          <w:rFonts w:ascii="GHEA Grapalat" w:hAnsi="GHEA Grapalat"/>
          <w:shd w:val="clear" w:color="auto" w:fill="FFFFFF"/>
          <w:lang w:val="hy-AM"/>
        </w:rPr>
        <w:t xml:space="preserve"> </w:t>
      </w:r>
      <w:r w:rsidRPr="00F5229B">
        <w:rPr>
          <w:rFonts w:ascii="GHEA Grapalat" w:hAnsi="GHEA Grapalat" w:cs="Sylfaen"/>
          <w:shd w:val="clear" w:color="auto" w:fill="FFFFFF"/>
          <w:lang w:val="hy-AM"/>
        </w:rPr>
        <w:t>լիցենզավորման</w:t>
      </w:r>
      <w:r w:rsidRPr="00F5229B">
        <w:rPr>
          <w:rFonts w:ascii="GHEA Grapalat" w:hAnsi="GHEA Grapalat"/>
          <w:shd w:val="clear" w:color="auto" w:fill="FFFFFF"/>
          <w:lang w:val="hy-AM"/>
        </w:rPr>
        <w:t xml:space="preserve"> </w:t>
      </w:r>
      <w:r w:rsidRPr="00F5229B">
        <w:rPr>
          <w:rFonts w:ascii="GHEA Grapalat" w:hAnsi="GHEA Grapalat" w:cs="Sylfaen"/>
          <w:shd w:val="clear" w:color="auto" w:fill="FFFFFF"/>
          <w:lang w:val="hy-AM"/>
        </w:rPr>
        <w:t>և</w:t>
      </w:r>
      <w:r w:rsidRPr="00F5229B">
        <w:rPr>
          <w:rFonts w:ascii="GHEA Grapalat" w:hAnsi="GHEA Grapalat"/>
          <w:shd w:val="clear" w:color="auto" w:fill="FFFFFF"/>
          <w:lang w:val="hy-AM"/>
        </w:rPr>
        <w:t xml:space="preserve"> </w:t>
      </w:r>
      <w:r w:rsidRPr="00F5229B">
        <w:rPr>
          <w:rFonts w:ascii="GHEA Grapalat" w:hAnsi="GHEA Grapalat" w:cs="Sylfaen"/>
          <w:shd w:val="clear" w:color="auto" w:fill="FFFFFF"/>
          <w:lang w:val="hy-AM"/>
        </w:rPr>
        <w:t xml:space="preserve">թույլտվությունների </w:t>
      </w:r>
      <w:r w:rsidRPr="00F5229B">
        <w:rPr>
          <w:rFonts w:ascii="GHEA Grapalat" w:hAnsi="GHEA Grapalat" w:cs="Sylfaen"/>
          <w:lang w:val="hy-AM"/>
        </w:rPr>
        <w:t>վարչությունը</w:t>
      </w:r>
      <w:r w:rsidRPr="00F5229B">
        <w:rPr>
          <w:rFonts w:ascii="GHEA Grapalat" w:hAnsi="GHEA Grapalat"/>
          <w:shd w:val="clear" w:color="auto" w:fill="FFFFFF"/>
          <w:lang w:val="hy-AM"/>
        </w:rPr>
        <w:t xml:space="preserve"> </w:t>
      </w:r>
      <w:r w:rsidRPr="00F5229B">
        <w:rPr>
          <w:rFonts w:ascii="GHEA Grapalat" w:hAnsi="GHEA Grapalat" w:cs="Arial Armenian"/>
          <w:lang w:val="hy-AM"/>
        </w:rPr>
        <w:t>(</w:t>
      </w:r>
      <w:r w:rsidRPr="00F5229B">
        <w:rPr>
          <w:rFonts w:ascii="GHEA Grapalat" w:hAnsi="GHEA Grapalat" w:cs="Sylfaen"/>
          <w:lang w:val="hy-AM"/>
        </w:rPr>
        <w:t>այսուհետ՝</w:t>
      </w:r>
      <w:r w:rsidRPr="00F5229B">
        <w:rPr>
          <w:rFonts w:ascii="GHEA Grapalat" w:hAnsi="GHEA Grapalat" w:cs="Arial Armenian"/>
          <w:lang w:val="hy-AM"/>
        </w:rPr>
        <w:t xml:space="preserve"> Վ</w:t>
      </w:r>
      <w:r w:rsidRPr="00F5229B">
        <w:rPr>
          <w:rFonts w:ascii="GHEA Grapalat" w:hAnsi="GHEA Grapalat" w:cs="Sylfaen"/>
          <w:lang w:val="hy-AM"/>
        </w:rPr>
        <w:t>արչություն)</w:t>
      </w:r>
      <w:r w:rsidRPr="00F5229B">
        <w:rPr>
          <w:rFonts w:ascii="GHEA Grapalat" w:hAnsi="GHEA Grapalat" w:cs="Arial Armenian"/>
          <w:lang w:val="hy-AM"/>
        </w:rPr>
        <w:t xml:space="preserve"> </w:t>
      </w:r>
      <w:r w:rsidRPr="00F5229B">
        <w:rPr>
          <w:rFonts w:ascii="GHEA Grapalat" w:hAnsi="GHEA Grapalat" w:cs="Sylfaen"/>
          <w:lang w:val="hy-AM"/>
        </w:rPr>
        <w:t>հանդիսանում</w:t>
      </w:r>
      <w:r w:rsidRPr="00F5229B">
        <w:rPr>
          <w:rFonts w:ascii="GHEA Grapalat" w:hAnsi="GHEA Grapalat" w:cs="Arial Armenian"/>
          <w:lang w:val="hy-AM"/>
        </w:rPr>
        <w:t xml:space="preserve"> </w:t>
      </w:r>
      <w:r w:rsidRPr="00F5229B">
        <w:rPr>
          <w:rFonts w:ascii="GHEA Grapalat" w:hAnsi="GHEA Grapalat" w:cs="Sylfaen"/>
          <w:lang w:val="hy-AM"/>
        </w:rPr>
        <w:t>է</w:t>
      </w:r>
      <w:r w:rsidRPr="00F5229B">
        <w:rPr>
          <w:rFonts w:ascii="GHEA Grapalat" w:hAnsi="GHEA Grapalat" w:cs="Arial Armenian"/>
          <w:lang w:val="hy-AM"/>
        </w:rPr>
        <w:t xml:space="preserve"> </w:t>
      </w:r>
      <w:r w:rsidRPr="00F5229B">
        <w:rPr>
          <w:rFonts w:ascii="GHEA Grapalat" w:hAnsi="GHEA Grapalat" w:cs="Sylfaen"/>
          <w:lang w:val="hy-AM"/>
        </w:rPr>
        <w:t>Հայաստանի</w:t>
      </w:r>
      <w:r w:rsidRPr="00F5229B">
        <w:rPr>
          <w:rFonts w:ascii="GHEA Grapalat" w:hAnsi="GHEA Grapalat"/>
          <w:lang w:val="hy-AM"/>
        </w:rPr>
        <w:t xml:space="preserve"> </w:t>
      </w:r>
      <w:r w:rsidRPr="00F5229B">
        <w:rPr>
          <w:rFonts w:ascii="GHEA Grapalat" w:hAnsi="GHEA Grapalat" w:cs="Sylfaen"/>
          <w:lang w:val="hy-AM"/>
        </w:rPr>
        <w:t>Հանրապետության</w:t>
      </w:r>
      <w:r w:rsidRPr="00F5229B">
        <w:rPr>
          <w:rFonts w:ascii="GHEA Grapalat" w:hAnsi="GHEA Grapalat" w:cs="Arial Armenian"/>
          <w:lang w:val="hy-AM"/>
        </w:rPr>
        <w:t xml:space="preserve"> </w:t>
      </w:r>
      <w:r w:rsidRPr="00F5229B">
        <w:rPr>
          <w:rFonts w:ascii="GHEA Grapalat" w:hAnsi="GHEA Grapalat" w:cs="Sylfaen"/>
          <w:lang w:val="hy-AM"/>
        </w:rPr>
        <w:t>էկոնոմիկայի</w:t>
      </w:r>
      <w:r w:rsidRPr="00F5229B">
        <w:rPr>
          <w:rFonts w:ascii="GHEA Grapalat" w:hAnsi="GHEA Grapalat" w:cs="Arial Armenian"/>
          <w:lang w:val="hy-AM"/>
        </w:rPr>
        <w:t xml:space="preserve"> (</w:t>
      </w:r>
      <w:r w:rsidRPr="00F5229B">
        <w:rPr>
          <w:rFonts w:ascii="GHEA Grapalat" w:hAnsi="GHEA Grapalat" w:cs="Sylfaen"/>
          <w:lang w:val="hy-AM"/>
        </w:rPr>
        <w:t>այսուհետ՝</w:t>
      </w:r>
      <w:r w:rsidRPr="00F5229B">
        <w:rPr>
          <w:rFonts w:ascii="GHEA Grapalat" w:hAnsi="GHEA Grapalat" w:cs="Arial Armenian"/>
          <w:lang w:val="hy-AM"/>
        </w:rPr>
        <w:t xml:space="preserve"> </w:t>
      </w:r>
      <w:r w:rsidRPr="00F5229B">
        <w:rPr>
          <w:rFonts w:ascii="GHEA Grapalat" w:hAnsi="GHEA Grapalat" w:cs="Sylfaen"/>
          <w:lang w:val="hy-AM"/>
        </w:rPr>
        <w:t>Նախարարություն</w:t>
      </w:r>
      <w:r>
        <w:rPr>
          <w:rFonts w:ascii="GHEA Grapalat" w:hAnsi="GHEA Grapalat" w:cs="Arial Armenian"/>
          <w:lang w:val="hy-AM"/>
        </w:rPr>
        <w:t>) նախարարության</w:t>
      </w:r>
      <w:r w:rsidR="009369A6">
        <w:rPr>
          <w:rFonts w:ascii="GHEA Grapalat" w:hAnsi="GHEA Grapalat" w:cs="Arial Armenian"/>
          <w:lang w:val="hy-AM"/>
        </w:rPr>
        <w:t xml:space="preserve"> աջակցող</w:t>
      </w:r>
      <w:r>
        <w:rPr>
          <w:rFonts w:ascii="GHEA Grapalat" w:hAnsi="GHEA Grapalat" w:cs="Arial Armenian"/>
          <w:lang w:val="hy-AM"/>
        </w:rPr>
        <w:t xml:space="preserve"> </w:t>
      </w:r>
      <w:r w:rsidRPr="00417BF2">
        <w:rPr>
          <w:rFonts w:ascii="GHEA Grapalat" w:hAnsi="GHEA Grapalat" w:cs="Arial Armenian"/>
          <w:lang w:val="hy-AM"/>
        </w:rPr>
        <w:t xml:space="preserve">մասնագիտական </w:t>
      </w:r>
      <w:r w:rsidRPr="00417BF2">
        <w:rPr>
          <w:rFonts w:ascii="GHEA Grapalat" w:hAnsi="GHEA Grapalat" w:cs="Sylfaen"/>
          <w:lang w:val="hy-AM"/>
        </w:rPr>
        <w:t>կառուցվածքային</w:t>
      </w:r>
      <w:r w:rsidRPr="00417BF2">
        <w:rPr>
          <w:rFonts w:ascii="GHEA Grapalat" w:hAnsi="GHEA Grapalat" w:cs="Arial Armenian"/>
          <w:lang w:val="hy-AM"/>
        </w:rPr>
        <w:t xml:space="preserve"> </w:t>
      </w:r>
      <w:r w:rsidRPr="00417BF2">
        <w:rPr>
          <w:rFonts w:ascii="GHEA Grapalat" w:hAnsi="GHEA Grapalat" w:cs="Sylfaen"/>
          <w:lang w:val="hy-AM"/>
        </w:rPr>
        <w:t>ստորաբաժանում։</w:t>
      </w:r>
    </w:p>
    <w:p w14:paraId="2D7DC854" w14:textId="77777777" w:rsidR="00AB429B" w:rsidRPr="00E15DF6" w:rsidRDefault="00AB429B" w:rsidP="00E900D9">
      <w:pPr>
        <w:pStyle w:val="ListParagraph"/>
        <w:numPr>
          <w:ilvl w:val="0"/>
          <w:numId w:val="2"/>
        </w:numPr>
        <w:spacing w:line="360" w:lineRule="auto"/>
        <w:ind w:left="0" w:firstLine="360"/>
        <w:jc w:val="both"/>
        <w:rPr>
          <w:rFonts w:ascii="GHEA Grapalat" w:hAnsi="GHEA Grapalat"/>
          <w:lang w:val="hy-AM"/>
        </w:rPr>
      </w:pPr>
      <w:r w:rsidRPr="00E15DF6">
        <w:rPr>
          <w:rFonts w:ascii="GHEA Grapalat" w:hAnsi="GHEA Grapalat"/>
          <w:lang w:val="hy-AM"/>
        </w:rPr>
        <w:t xml:space="preserve">Վարչությունն իր գործունեությունն իրականացնելիս ղեկավարվում է Հայաստանի Հանրապետության Սահմանադրությամբ, օրենքներով, այլ իրավական ակտերով, Նախարարության կանոնադրությամբ և  սույն կանոնադրությամբ:  </w:t>
      </w:r>
    </w:p>
    <w:p w14:paraId="24FA811E" w14:textId="77777777" w:rsidR="00AB429B" w:rsidRPr="00E15DF6" w:rsidRDefault="00AB429B" w:rsidP="00E900D9">
      <w:pPr>
        <w:pStyle w:val="ListParagraph"/>
        <w:numPr>
          <w:ilvl w:val="0"/>
          <w:numId w:val="2"/>
        </w:numPr>
        <w:tabs>
          <w:tab w:val="left" w:pos="0"/>
        </w:tabs>
        <w:spacing w:line="360" w:lineRule="auto"/>
        <w:ind w:left="0" w:firstLine="360"/>
        <w:jc w:val="both"/>
        <w:rPr>
          <w:rFonts w:ascii="GHEA Grapalat" w:hAnsi="GHEA Grapalat"/>
          <w:lang w:val="hy-AM"/>
        </w:rPr>
      </w:pPr>
      <w:r w:rsidRPr="00E15DF6">
        <w:rPr>
          <w:rFonts w:ascii="GHEA Grapalat" w:hAnsi="GHEA Grapalat"/>
          <w:lang w:val="hy-AM"/>
        </w:rPr>
        <w:t>Վարչության կանոնադրությունը հաստատում, փոփոխում և ուժը կորցրած է ճանաչում Հայաստանի Հանրապետության էկոնոմիկայի նախարարը (այսուհետ՝ Նախարար)՝ Հայաստանի Հանրապետության էկոնոմիկայի նախարարության գլխավոր քարտուղարի (այսուհետ՝ Գլխավոր քարտուղար) ներկայացմամբ:</w:t>
      </w:r>
    </w:p>
    <w:p w14:paraId="3C089404" w14:textId="06DB90BB" w:rsidR="00347DA9" w:rsidRPr="00E15DF6" w:rsidRDefault="00347DA9" w:rsidP="00E900D9">
      <w:pPr>
        <w:numPr>
          <w:ilvl w:val="0"/>
          <w:numId w:val="2"/>
        </w:numPr>
        <w:spacing w:line="360" w:lineRule="auto"/>
        <w:ind w:left="0" w:firstLine="360"/>
        <w:contextualSpacing/>
        <w:jc w:val="both"/>
        <w:rPr>
          <w:rFonts w:ascii="GHEA Grapalat" w:hAnsi="GHEA Grapalat" w:cs="Sylfaen"/>
          <w:color w:val="FF0000"/>
          <w:shd w:val="clear" w:color="auto" w:fill="FFFFFF"/>
          <w:lang w:val="hy-AM"/>
        </w:rPr>
      </w:pPr>
      <w:r w:rsidRPr="00E15DF6">
        <w:rPr>
          <w:rFonts w:ascii="GHEA Grapalat" w:hAnsi="GHEA Grapalat" w:cs="Sylfaen"/>
          <w:lang w:val="hy-AM"/>
        </w:rPr>
        <w:t xml:space="preserve">Վարչության կառուցվածքում ընդգրկվում են վարչության պետը </w:t>
      </w:r>
      <w:r w:rsidR="001D2CEA" w:rsidRPr="00E15DF6">
        <w:rPr>
          <w:rFonts w:ascii="GHEA Grapalat" w:hAnsi="GHEA Grapalat" w:cs="Sylfaen"/>
          <w:lang w:val="hy-AM"/>
        </w:rPr>
        <w:t>և վարչության աշխատ</w:t>
      </w:r>
      <w:r w:rsidR="003A290D" w:rsidRPr="00E15DF6">
        <w:rPr>
          <w:rFonts w:ascii="GHEA Grapalat" w:hAnsi="GHEA Grapalat" w:cs="Sylfaen"/>
          <w:lang w:val="hy-AM"/>
        </w:rPr>
        <w:t>ող</w:t>
      </w:r>
      <w:r w:rsidR="001D2CEA" w:rsidRPr="00E15DF6">
        <w:rPr>
          <w:rFonts w:ascii="GHEA Grapalat" w:hAnsi="GHEA Grapalat" w:cs="Sylfaen"/>
          <w:lang w:val="hy-AM"/>
        </w:rPr>
        <w:t>ները</w:t>
      </w:r>
      <w:r w:rsidRPr="00E15DF6">
        <w:rPr>
          <w:rFonts w:ascii="GHEA Grapalat" w:hAnsi="GHEA Grapalat" w:cs="Sylfaen"/>
          <w:lang w:val="hy-AM"/>
        </w:rPr>
        <w:t>։</w:t>
      </w:r>
    </w:p>
    <w:p w14:paraId="53BF1664" w14:textId="01B3D6BE" w:rsidR="00391868" w:rsidRPr="00E15DF6" w:rsidRDefault="00391868" w:rsidP="00E900D9">
      <w:pPr>
        <w:numPr>
          <w:ilvl w:val="0"/>
          <w:numId w:val="2"/>
        </w:numPr>
        <w:spacing w:line="360" w:lineRule="auto"/>
        <w:ind w:left="0" w:firstLine="360"/>
        <w:contextualSpacing/>
        <w:jc w:val="both"/>
        <w:rPr>
          <w:rFonts w:ascii="GHEA Grapalat" w:hAnsi="GHEA Grapalat" w:cs="Sylfaen"/>
          <w:color w:val="FF0000"/>
          <w:shd w:val="clear" w:color="auto" w:fill="FFFFFF"/>
          <w:lang w:val="hy-AM"/>
        </w:rPr>
      </w:pPr>
      <w:r w:rsidRPr="00E15DF6">
        <w:rPr>
          <w:rFonts w:ascii="GHEA Grapalat" w:hAnsi="GHEA Grapalat" w:cs="Sylfaen"/>
          <w:lang w:val="hy-AM"/>
        </w:rPr>
        <w:t>Վարչություն</w:t>
      </w:r>
      <w:r w:rsidR="00C82671" w:rsidRPr="00E15DF6">
        <w:rPr>
          <w:rFonts w:ascii="GHEA Grapalat" w:hAnsi="GHEA Grapalat" w:cs="Sylfaen"/>
          <w:lang w:val="hy-AM"/>
        </w:rPr>
        <w:t>ն</w:t>
      </w:r>
      <w:r w:rsidRPr="00E15DF6">
        <w:rPr>
          <w:rFonts w:ascii="GHEA Grapalat" w:hAnsi="GHEA Grapalat" w:cs="Sylfaen"/>
          <w:color w:val="000000"/>
          <w:shd w:val="clear" w:color="auto" w:fill="FFFFFF"/>
          <w:lang w:val="hy-AM"/>
        </w:rPr>
        <w:t xml:space="preserve"> ունի Հայաստանի Հանրապետության պետական զինանշանի պատկերով և </w:t>
      </w:r>
      <w:r w:rsidRPr="00E15DF6">
        <w:rPr>
          <w:rFonts w:ascii="GHEA Grapalat" w:hAnsi="GHEA Grapalat" w:cs="Sylfaen"/>
          <w:lang w:val="hy-AM"/>
        </w:rPr>
        <w:t>Վարչության</w:t>
      </w:r>
      <w:r w:rsidRPr="00E15DF6">
        <w:rPr>
          <w:rFonts w:ascii="GHEA Grapalat" w:hAnsi="GHEA Grapalat" w:cs="Sylfaen"/>
          <w:color w:val="000000"/>
          <w:shd w:val="clear" w:color="auto" w:fill="FFFFFF"/>
          <w:lang w:val="hy-AM"/>
        </w:rPr>
        <w:t xml:space="preserve">` հայերեն անվանմամբ կլոր և ուղղանկյուն կնիքներ, ձևաթղթեր, խորհրդանիշ և անհատականացման </w:t>
      </w:r>
      <w:r w:rsidR="00C82671" w:rsidRPr="00E15DF6">
        <w:rPr>
          <w:rFonts w:ascii="GHEA Grapalat" w:hAnsi="GHEA Grapalat" w:cs="Sylfaen"/>
          <w:color w:val="000000"/>
          <w:shd w:val="clear" w:color="auto" w:fill="FFFFFF"/>
          <w:lang w:val="hy-AM"/>
        </w:rPr>
        <w:t xml:space="preserve">այլ </w:t>
      </w:r>
      <w:r w:rsidRPr="00E15DF6">
        <w:rPr>
          <w:rFonts w:ascii="GHEA Grapalat" w:hAnsi="GHEA Grapalat" w:cs="Sylfaen"/>
          <w:color w:val="000000"/>
          <w:shd w:val="clear" w:color="auto" w:fill="FFFFFF"/>
          <w:lang w:val="hy-AM"/>
        </w:rPr>
        <w:t>միջոցներ:</w:t>
      </w:r>
    </w:p>
    <w:p w14:paraId="64CACB40" w14:textId="43594CB7" w:rsidR="00504CC5" w:rsidRDefault="00504CC5" w:rsidP="00391868">
      <w:pPr>
        <w:spacing w:line="360" w:lineRule="auto"/>
        <w:ind w:left="360"/>
        <w:contextualSpacing/>
        <w:jc w:val="both"/>
        <w:rPr>
          <w:rFonts w:ascii="GHEA Grapalat" w:hAnsi="GHEA Grapalat" w:cs="Sylfaen"/>
          <w:color w:val="FF0000"/>
          <w:shd w:val="clear" w:color="auto" w:fill="FFFFFF"/>
          <w:lang w:val="hy-AM"/>
        </w:rPr>
      </w:pPr>
    </w:p>
    <w:p w14:paraId="53E0D6D1" w14:textId="77777777" w:rsidR="00030A6A" w:rsidRPr="00F5229B" w:rsidRDefault="00030A6A" w:rsidP="00391868">
      <w:pPr>
        <w:spacing w:line="360" w:lineRule="auto"/>
        <w:ind w:left="360"/>
        <w:contextualSpacing/>
        <w:jc w:val="both"/>
        <w:rPr>
          <w:rFonts w:ascii="GHEA Grapalat" w:hAnsi="GHEA Grapalat" w:cs="Sylfaen"/>
          <w:color w:val="FF0000"/>
          <w:shd w:val="clear" w:color="auto" w:fill="FFFFFF"/>
          <w:lang w:val="hy-AM"/>
        </w:rPr>
      </w:pPr>
    </w:p>
    <w:p w14:paraId="0E70DB1C" w14:textId="77777777" w:rsidR="00030A6A" w:rsidRDefault="00030A6A" w:rsidP="00391868">
      <w:pPr>
        <w:shd w:val="clear" w:color="auto" w:fill="FFFFFF"/>
        <w:jc w:val="center"/>
        <w:rPr>
          <w:rFonts w:ascii="GHEA Grapalat" w:hAnsi="GHEA Grapalat"/>
          <w:b/>
          <w:bCs/>
          <w:color w:val="000000"/>
          <w:lang w:val="hy-AM" w:eastAsia="en-US"/>
        </w:rPr>
      </w:pPr>
    </w:p>
    <w:p w14:paraId="52E436AF" w14:textId="1A926B36" w:rsidR="00391868" w:rsidRDefault="00391868" w:rsidP="00391868">
      <w:pPr>
        <w:shd w:val="clear" w:color="auto" w:fill="FFFFFF"/>
        <w:jc w:val="center"/>
        <w:rPr>
          <w:rFonts w:ascii="GHEA Grapalat" w:hAnsi="GHEA Grapalat"/>
          <w:b/>
          <w:lang w:val="hy-AM"/>
        </w:rPr>
      </w:pPr>
      <w:r w:rsidRPr="00794AD8">
        <w:rPr>
          <w:rFonts w:ascii="GHEA Grapalat" w:hAnsi="GHEA Grapalat"/>
          <w:b/>
          <w:bCs/>
          <w:color w:val="000000"/>
          <w:lang w:val="hy-AM" w:eastAsia="en-US"/>
        </w:rPr>
        <w:t xml:space="preserve">II. </w:t>
      </w:r>
      <w:r w:rsidR="00E900D9" w:rsidRPr="000828B3">
        <w:rPr>
          <w:rFonts w:ascii="GHEA Grapalat" w:hAnsi="GHEA Grapalat"/>
          <w:b/>
          <w:lang w:val="hy-AM"/>
        </w:rPr>
        <w:t xml:space="preserve">ՎԱՐՉՈՒԹՅԱՆ </w:t>
      </w:r>
      <w:r w:rsidR="00E900D9" w:rsidRPr="000903E5">
        <w:rPr>
          <w:rFonts w:ascii="GHEA Grapalat" w:hAnsi="GHEA Grapalat"/>
          <w:b/>
          <w:lang w:val="hy-AM"/>
        </w:rPr>
        <w:t>ՀԻՄՆԱԿԱՆ</w:t>
      </w:r>
      <w:r w:rsidR="00E900D9" w:rsidRPr="001A7697">
        <w:rPr>
          <w:rFonts w:ascii="GHEA Grapalat" w:hAnsi="GHEA Grapalat"/>
          <w:lang w:val="hy-AM"/>
        </w:rPr>
        <w:t xml:space="preserve"> </w:t>
      </w:r>
      <w:r w:rsidR="00E900D9" w:rsidRPr="001A7697">
        <w:rPr>
          <w:rFonts w:ascii="GHEA Grapalat" w:hAnsi="GHEA Grapalat"/>
          <w:b/>
          <w:lang w:val="hy-AM"/>
        </w:rPr>
        <w:t>ԽՆԴԻՐ</w:t>
      </w:r>
      <w:r w:rsidR="00E900D9">
        <w:rPr>
          <w:rFonts w:ascii="GHEA Grapalat" w:hAnsi="GHEA Grapalat"/>
          <w:b/>
          <w:lang w:val="hy-AM"/>
        </w:rPr>
        <w:t>Ը ԵՎ ՆՊԱՏԱԿԸ</w:t>
      </w:r>
    </w:p>
    <w:p w14:paraId="7E27A645" w14:textId="77777777" w:rsidR="00030A6A" w:rsidRPr="00794AD8" w:rsidRDefault="00030A6A" w:rsidP="00391868">
      <w:pPr>
        <w:shd w:val="clear" w:color="auto" w:fill="FFFFFF"/>
        <w:jc w:val="center"/>
        <w:rPr>
          <w:rFonts w:ascii="GHEA Grapalat" w:hAnsi="GHEA Grapalat"/>
          <w:color w:val="000000"/>
          <w:lang w:val="hy-AM" w:eastAsia="en-US"/>
        </w:rPr>
      </w:pPr>
    </w:p>
    <w:p w14:paraId="1812A8A6" w14:textId="77777777" w:rsidR="00391868" w:rsidRPr="00794AD8" w:rsidRDefault="00391868" w:rsidP="00391868">
      <w:pPr>
        <w:shd w:val="clear" w:color="auto" w:fill="FFFFFF"/>
        <w:rPr>
          <w:rFonts w:ascii="GHEA Grapalat" w:hAnsi="GHEA Grapalat"/>
          <w:color w:val="000000"/>
          <w:lang w:val="hy-AM" w:eastAsia="en-US"/>
        </w:rPr>
      </w:pPr>
      <w:r w:rsidRPr="00794AD8">
        <w:rPr>
          <w:rFonts w:ascii="Courier New" w:hAnsi="Courier New" w:cs="Courier New"/>
          <w:color w:val="000000"/>
          <w:lang w:val="hy-AM" w:eastAsia="en-US"/>
        </w:rPr>
        <w:t> </w:t>
      </w:r>
    </w:p>
    <w:p w14:paraId="27A98F44" w14:textId="2C1E5449" w:rsidR="00C5139C" w:rsidRPr="00E15DF6" w:rsidRDefault="00391868" w:rsidP="00E900D9">
      <w:pPr>
        <w:numPr>
          <w:ilvl w:val="0"/>
          <w:numId w:val="2"/>
        </w:numPr>
        <w:spacing w:after="200" w:line="360" w:lineRule="auto"/>
        <w:contextualSpacing/>
        <w:jc w:val="both"/>
        <w:rPr>
          <w:rFonts w:ascii="GHEA Grapalat" w:hAnsi="GHEA Grapalat"/>
          <w:color w:val="000000"/>
          <w:shd w:val="clear" w:color="auto" w:fill="FFFFFF"/>
          <w:lang w:val="hy-AM"/>
        </w:rPr>
      </w:pPr>
      <w:r w:rsidRPr="00E15DF6">
        <w:rPr>
          <w:rFonts w:ascii="GHEA Grapalat" w:hAnsi="GHEA Grapalat" w:cs="Sylfaen"/>
          <w:lang w:val="hy-AM"/>
        </w:rPr>
        <w:t>Վարչության</w:t>
      </w:r>
      <w:r w:rsidRPr="00E15DF6">
        <w:rPr>
          <w:rFonts w:ascii="GHEA Grapalat" w:hAnsi="GHEA Grapalat" w:cs="Arial Armenian"/>
          <w:lang w:val="hy-AM"/>
        </w:rPr>
        <w:t xml:space="preserve"> հիմնական</w:t>
      </w:r>
      <w:r w:rsidR="00E900D9" w:rsidRPr="00E15DF6">
        <w:rPr>
          <w:rFonts w:ascii="GHEA Grapalat" w:hAnsi="GHEA Grapalat" w:cs="Arial Armenian"/>
          <w:lang w:val="hy-AM"/>
        </w:rPr>
        <w:t xml:space="preserve"> նպատակն է՝ </w:t>
      </w:r>
    </w:p>
    <w:p w14:paraId="50BA0372" w14:textId="77777777" w:rsidR="00F40A0D" w:rsidRDefault="00391868" w:rsidP="0053510A">
      <w:pPr>
        <w:pStyle w:val="ListParagraph"/>
        <w:spacing w:after="200" w:line="360" w:lineRule="auto"/>
        <w:ind w:left="709"/>
        <w:jc w:val="both"/>
        <w:rPr>
          <w:rFonts w:ascii="GHEA Grapalat" w:hAnsi="GHEA Grapalat" w:cs="Sylfaen"/>
          <w:color w:val="000000"/>
          <w:shd w:val="clear" w:color="auto" w:fill="FFFFFF"/>
          <w:lang w:val="hy-AM"/>
        </w:rPr>
      </w:pPr>
      <w:r w:rsidRPr="00C5139C">
        <w:rPr>
          <w:rFonts w:ascii="GHEA Grapalat" w:hAnsi="GHEA Grapalat" w:cs="Sylfaen"/>
          <w:color w:val="000000"/>
          <w:shd w:val="clear" w:color="auto" w:fill="FFFFFF"/>
          <w:lang w:val="hy-AM"/>
        </w:rPr>
        <w:t>Հայաստանի Հանրապետության օրենսդրությամբ վերապահված ոլորտներում Նախարարության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կողմից</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մատուցվող</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ծառայությունների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բնագավառում հայտատուներին՝ սահմանված լիցենզիաների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արտոնագրերի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վկայականների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վկայագրերի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եզրակացությունների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թույլտվությունների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ակտերի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հավաստագրերի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տրամադրումն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ու</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ծանուցման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ենթակա</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գործունեություն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իրականացնող</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անձանց</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հաշվառման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գործընթացի</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ապահովում</w:t>
      </w:r>
      <w:r w:rsidR="00FE7286" w:rsidRPr="004B4008">
        <w:rPr>
          <w:rFonts w:ascii="GHEA Grapalat" w:hAnsi="GHEA Grapalat" w:cs="Sylfaen"/>
          <w:color w:val="000000"/>
          <w:shd w:val="clear" w:color="auto" w:fill="FFFFFF"/>
          <w:lang w:val="hy-AM"/>
        </w:rPr>
        <w:t>:</w:t>
      </w:r>
      <w:r w:rsidRPr="00C5139C">
        <w:rPr>
          <w:rFonts w:ascii="GHEA Grapalat" w:hAnsi="GHEA Grapalat" w:cs="Sylfaen"/>
          <w:color w:val="000000"/>
          <w:shd w:val="clear" w:color="auto" w:fill="FFFFFF"/>
          <w:lang w:val="hy-AM"/>
        </w:rPr>
        <w:t xml:space="preserve"> </w:t>
      </w:r>
    </w:p>
    <w:p w14:paraId="5CE5D7A0" w14:textId="788DFFAB" w:rsidR="00F40A0D" w:rsidRDefault="00F40A0D" w:rsidP="00F40A0D">
      <w:pPr>
        <w:pStyle w:val="ListParagraph"/>
        <w:numPr>
          <w:ilvl w:val="0"/>
          <w:numId w:val="2"/>
        </w:numPr>
        <w:spacing w:after="200" w:line="360" w:lineRule="auto"/>
        <w:jc w:val="both"/>
        <w:rPr>
          <w:rFonts w:ascii="GHEA Grapalat" w:hAnsi="GHEA Grapalat"/>
          <w:color w:val="000000"/>
          <w:shd w:val="clear" w:color="auto" w:fill="FFFFFF"/>
          <w:lang w:val="hy-AM"/>
        </w:rPr>
      </w:pPr>
      <w:r w:rsidRPr="00F40A0D">
        <w:rPr>
          <w:rFonts w:ascii="GHEA Grapalat" w:hAnsi="GHEA Grapalat" w:cs="Sylfaen"/>
          <w:color w:val="000000"/>
          <w:shd w:val="clear" w:color="auto" w:fill="FFFFFF"/>
          <w:lang w:val="hy-AM"/>
        </w:rPr>
        <w:t>Վարչության հիմնական խնդիրն է՝</w:t>
      </w:r>
      <w:r w:rsidR="00391868" w:rsidRPr="00C5139C">
        <w:rPr>
          <w:rFonts w:ascii="GHEA Grapalat" w:hAnsi="GHEA Grapalat"/>
          <w:color w:val="000000"/>
          <w:shd w:val="clear" w:color="auto" w:fill="FFFFFF"/>
          <w:lang w:val="hy-AM"/>
        </w:rPr>
        <w:t xml:space="preserve"> </w:t>
      </w:r>
    </w:p>
    <w:p w14:paraId="1364B5E5" w14:textId="2ACEDC4A" w:rsidR="00391868" w:rsidRPr="00F40A0D" w:rsidRDefault="00F40A0D" w:rsidP="00F40A0D">
      <w:pPr>
        <w:pStyle w:val="ListParagraph"/>
        <w:spacing w:after="200" w:line="360" w:lineRule="auto"/>
        <w:jc w:val="both"/>
        <w:rPr>
          <w:rFonts w:ascii="GHEA Grapalat" w:hAnsi="GHEA Grapalat"/>
          <w:color w:val="000000"/>
          <w:shd w:val="clear" w:color="auto" w:fill="FFFFFF"/>
          <w:lang w:val="hy-AM"/>
        </w:rPr>
      </w:pPr>
      <w:r w:rsidRPr="00C5139C">
        <w:rPr>
          <w:rFonts w:ascii="GHEA Grapalat" w:hAnsi="GHEA Grapalat" w:cs="Sylfaen"/>
          <w:color w:val="000000"/>
          <w:shd w:val="clear" w:color="auto" w:fill="FFFFFF"/>
          <w:lang w:val="hy-AM"/>
        </w:rPr>
        <w:t xml:space="preserve">Հայաստանի Հանրապետության օրենսդրությամբ վերապահված ոլորտներում </w:t>
      </w:r>
      <w:r w:rsidRPr="00F40A0D">
        <w:rPr>
          <w:rFonts w:ascii="GHEA Grapalat" w:hAnsi="GHEA Grapalat" w:cs="Sylfaen"/>
          <w:color w:val="000000"/>
          <w:shd w:val="clear" w:color="auto" w:fill="FFFFFF"/>
          <w:lang w:val="hy-AM"/>
        </w:rPr>
        <w:t xml:space="preserve"> </w:t>
      </w:r>
      <w:r w:rsidRPr="00C5139C">
        <w:rPr>
          <w:rFonts w:ascii="GHEA Grapalat" w:hAnsi="GHEA Grapalat" w:cs="Sylfaen"/>
          <w:color w:val="000000"/>
          <w:shd w:val="clear" w:color="auto" w:fill="FFFFFF"/>
          <w:lang w:val="hy-AM"/>
        </w:rPr>
        <w:t>Նախարարության</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կողմից</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մատուցվող</w:t>
      </w:r>
      <w:r w:rsidRPr="00C5139C">
        <w:rPr>
          <w:rFonts w:ascii="GHEA Grapalat" w:hAnsi="GHEA Grapalat"/>
          <w:color w:val="000000"/>
          <w:shd w:val="clear" w:color="auto" w:fill="FFFFFF"/>
          <w:lang w:val="hy-AM"/>
        </w:rPr>
        <w:t xml:space="preserve"> </w:t>
      </w:r>
      <w:r w:rsidRPr="00C5139C">
        <w:rPr>
          <w:rFonts w:ascii="GHEA Grapalat" w:hAnsi="GHEA Grapalat" w:cs="Sylfaen"/>
          <w:color w:val="000000"/>
          <w:shd w:val="clear" w:color="auto" w:fill="FFFFFF"/>
          <w:lang w:val="hy-AM"/>
        </w:rPr>
        <w:t>ծառայությունների</w:t>
      </w:r>
      <w:r w:rsidRPr="00F40A0D">
        <w:rPr>
          <w:rFonts w:ascii="GHEA Grapalat" w:hAnsi="GHEA Grapalat" w:cs="Sylfaen"/>
          <w:color w:val="000000"/>
          <w:shd w:val="clear" w:color="auto" w:fill="FFFFFF"/>
          <w:lang w:val="hy-AM"/>
        </w:rPr>
        <w:t xml:space="preserve"> </w:t>
      </w:r>
      <w:r>
        <w:rPr>
          <w:rFonts w:ascii="GHEA Grapalat" w:hAnsi="GHEA Grapalat" w:cs="Sylfaen"/>
          <w:color w:val="000000"/>
          <w:shd w:val="clear" w:color="auto" w:fill="FFFFFF"/>
          <w:lang w:val="hy-AM"/>
        </w:rPr>
        <w:t>շրջանակներում տնտեսվարողին աջակցության ցուցաբերում։</w:t>
      </w:r>
    </w:p>
    <w:p w14:paraId="17B65E11" w14:textId="77777777" w:rsidR="007F7596" w:rsidRPr="007F7596" w:rsidRDefault="007F7596" w:rsidP="00504CC5">
      <w:pPr>
        <w:spacing w:line="360" w:lineRule="auto"/>
        <w:jc w:val="both"/>
        <w:rPr>
          <w:rFonts w:ascii="GHEA Grapalat" w:hAnsi="GHEA Grapalat"/>
          <w:b/>
          <w:bCs/>
          <w:color w:val="000000"/>
          <w:shd w:val="clear" w:color="auto" w:fill="FFFFFF"/>
          <w:lang w:val="hy-AM"/>
        </w:rPr>
      </w:pPr>
    </w:p>
    <w:p w14:paraId="4A437815" w14:textId="277B3B1D" w:rsidR="00391868" w:rsidRDefault="001D2CEA" w:rsidP="00391868">
      <w:pPr>
        <w:spacing w:line="360" w:lineRule="auto"/>
        <w:jc w:val="center"/>
        <w:rPr>
          <w:rFonts w:ascii="GHEA Grapalat" w:hAnsi="GHEA Grapalat" w:cs="Sylfaen"/>
          <w:b/>
          <w:lang w:val="hy-AM"/>
        </w:rPr>
      </w:pPr>
      <w:r>
        <w:rPr>
          <w:rFonts w:ascii="GHEA Grapalat" w:hAnsi="GHEA Grapalat"/>
          <w:b/>
          <w:bCs/>
          <w:color w:val="000000"/>
          <w:shd w:val="clear" w:color="auto" w:fill="FFFFFF"/>
          <w:lang w:val="hy-AM"/>
        </w:rPr>
        <w:t>III</w:t>
      </w:r>
      <w:r w:rsidR="00391868" w:rsidRPr="00F5229B">
        <w:rPr>
          <w:rFonts w:ascii="GHEA Grapalat" w:hAnsi="GHEA Grapalat"/>
          <w:b/>
          <w:bCs/>
          <w:color w:val="000000"/>
          <w:shd w:val="clear" w:color="auto" w:fill="FFFFFF"/>
          <w:lang w:val="hy-AM"/>
        </w:rPr>
        <w:t xml:space="preserve">. </w:t>
      </w:r>
      <w:r w:rsidR="00391868" w:rsidRPr="00F5229B">
        <w:rPr>
          <w:rFonts w:ascii="GHEA Grapalat" w:hAnsi="GHEA Grapalat" w:cs="Sylfaen"/>
          <w:b/>
          <w:lang w:val="hy-AM"/>
        </w:rPr>
        <w:t>ՎԱՐՉՈՒԹՅԱՆ</w:t>
      </w:r>
      <w:r w:rsidR="00391868" w:rsidRPr="00F5229B">
        <w:rPr>
          <w:rFonts w:ascii="GHEA Grapalat" w:hAnsi="GHEA Grapalat" w:cs="Arial Armenian"/>
          <w:b/>
          <w:lang w:val="hy-AM"/>
        </w:rPr>
        <w:t xml:space="preserve">   </w:t>
      </w:r>
      <w:r w:rsidR="00391868" w:rsidRPr="00F5229B">
        <w:rPr>
          <w:rFonts w:ascii="GHEA Grapalat" w:hAnsi="GHEA Grapalat" w:cs="Sylfaen"/>
          <w:b/>
          <w:lang w:val="hy-AM"/>
        </w:rPr>
        <w:t>ԳՈՐԾԱՌՈՒՅԹՆԵՐԸ</w:t>
      </w:r>
    </w:p>
    <w:p w14:paraId="3D979F80" w14:textId="77777777" w:rsidR="00D369E4" w:rsidRDefault="00D369E4" w:rsidP="00391868">
      <w:pPr>
        <w:spacing w:line="360" w:lineRule="auto"/>
        <w:jc w:val="center"/>
        <w:rPr>
          <w:rFonts w:ascii="GHEA Grapalat" w:hAnsi="GHEA Grapalat" w:cs="Sylfaen"/>
          <w:b/>
          <w:lang w:val="hy-AM"/>
        </w:rPr>
      </w:pPr>
    </w:p>
    <w:p w14:paraId="7C716521" w14:textId="171EEF3B" w:rsidR="00D369E4" w:rsidRDefault="00F40A0D" w:rsidP="00F40A0D">
      <w:pPr>
        <w:spacing w:line="360" w:lineRule="auto"/>
        <w:ind w:left="720" w:hanging="360"/>
        <w:contextualSpacing/>
        <w:jc w:val="both"/>
        <w:rPr>
          <w:rFonts w:ascii="GHEA Grapalat" w:hAnsi="GHEA Grapalat" w:cs="Sylfaen"/>
          <w:lang w:val="hy-AM"/>
        </w:rPr>
      </w:pPr>
      <w:r w:rsidRPr="00F40A0D">
        <w:rPr>
          <w:rFonts w:ascii="GHEA Grapalat" w:hAnsi="GHEA Grapalat" w:cs="Sylfaen"/>
          <w:color w:val="000000"/>
          <w:shd w:val="clear" w:color="auto" w:fill="FFFFFF"/>
          <w:lang w:val="hy-AM"/>
        </w:rPr>
        <w:t>8</w:t>
      </w:r>
      <w:r w:rsidR="00D369E4">
        <w:rPr>
          <w:rFonts w:ascii="Cambria Math" w:hAnsi="Cambria Math" w:cs="Sylfaen"/>
          <w:lang w:val="hy-AM"/>
        </w:rPr>
        <w:t xml:space="preserve">․ </w:t>
      </w:r>
      <w:r w:rsidR="00D369E4">
        <w:rPr>
          <w:rFonts w:ascii="GHEA Grapalat" w:hAnsi="GHEA Grapalat" w:cs="Sylfaen"/>
          <w:lang w:val="hy-AM"/>
        </w:rPr>
        <w:t>Վարչության գործառույթներն են՝</w:t>
      </w:r>
    </w:p>
    <w:p w14:paraId="6E2F71F5" w14:textId="4095D7EE" w:rsidR="00391868" w:rsidRPr="004E28A5" w:rsidRDefault="00391868" w:rsidP="004E28A5">
      <w:pPr>
        <w:pStyle w:val="ListParagraph"/>
        <w:numPr>
          <w:ilvl w:val="0"/>
          <w:numId w:val="23"/>
        </w:numPr>
        <w:shd w:val="clear" w:color="auto" w:fill="FFFFFF"/>
        <w:spacing w:line="360" w:lineRule="auto"/>
        <w:ind w:left="0" w:firstLine="284"/>
        <w:jc w:val="both"/>
        <w:rPr>
          <w:rFonts w:ascii="GHEA Grapalat" w:hAnsi="GHEA Grapalat"/>
          <w:color w:val="000000"/>
          <w:lang w:val="hy-AM" w:eastAsia="en-US"/>
        </w:rPr>
      </w:pPr>
      <w:r w:rsidRPr="004E28A5">
        <w:rPr>
          <w:rFonts w:ascii="GHEA Grapalat" w:hAnsi="GHEA Grapalat" w:cs="Sylfaen"/>
          <w:color w:val="000000"/>
          <w:lang w:val="hy-AM" w:eastAsia="en-US"/>
        </w:rPr>
        <w:t>թանկարժեք</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մետաղներից</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պատրաստված</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իրերի</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հարգորոշման</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և</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հարգադրոշմման՝</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ծանուցման</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ենթակա</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գործունեություն</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իրականացնող</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անձանց</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հաշվառման</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գործընթացի</w:t>
      </w:r>
      <w:r w:rsidRPr="004E28A5">
        <w:rPr>
          <w:rFonts w:ascii="GHEA Grapalat" w:hAnsi="GHEA Grapalat"/>
          <w:color w:val="000000"/>
          <w:lang w:val="hy-AM" w:eastAsia="en-US"/>
        </w:rPr>
        <w:t xml:space="preserve"> </w:t>
      </w:r>
      <w:r w:rsidRPr="004E28A5">
        <w:rPr>
          <w:rFonts w:ascii="GHEA Grapalat" w:hAnsi="GHEA Grapalat" w:cs="Sylfaen"/>
          <w:color w:val="000000"/>
          <w:lang w:val="hy-AM" w:eastAsia="en-US"/>
        </w:rPr>
        <w:t>ապահովում</w:t>
      </w:r>
      <w:r w:rsidR="00134059" w:rsidRPr="004E28A5">
        <w:rPr>
          <w:rFonts w:ascii="GHEA Grapalat" w:hAnsi="GHEA Grapalat" w:cs="Sylfaen"/>
          <w:color w:val="000000"/>
          <w:lang w:val="hy-AM" w:eastAsia="en-US"/>
        </w:rPr>
        <w:t>ը</w:t>
      </w:r>
      <w:r w:rsidR="004628C0" w:rsidRPr="004E28A5">
        <w:rPr>
          <w:rFonts w:ascii="GHEA Grapalat" w:hAnsi="GHEA Grapalat"/>
          <w:color w:val="000000"/>
          <w:lang w:val="hy-AM" w:eastAsia="en-US"/>
        </w:rPr>
        <w:t>,</w:t>
      </w:r>
    </w:p>
    <w:p w14:paraId="3CE88DD4" w14:textId="354DA488" w:rsidR="004E28A5" w:rsidRPr="004E28A5" w:rsidRDefault="004E28A5" w:rsidP="004E28A5">
      <w:pPr>
        <w:shd w:val="clear" w:color="auto" w:fill="FFFFFF"/>
        <w:spacing w:line="360" w:lineRule="auto"/>
        <w:jc w:val="both"/>
        <w:rPr>
          <w:rFonts w:ascii="GHEA Grapalat" w:hAnsi="GHEA Grapalat"/>
          <w:color w:val="000000"/>
          <w:lang w:val="hy-AM" w:eastAsia="en-US"/>
        </w:rPr>
      </w:pPr>
      <w:r>
        <w:rPr>
          <w:rFonts w:ascii="GHEA Grapalat" w:hAnsi="GHEA Grapalat"/>
          <w:color w:val="000000"/>
          <w:lang w:val="hy-AM" w:eastAsia="en-US"/>
        </w:rPr>
        <w:t xml:space="preserve">    </w:t>
      </w:r>
      <w:r w:rsidRPr="004E28A5">
        <w:rPr>
          <w:rFonts w:ascii="GHEA Grapalat" w:hAnsi="GHEA Grapalat"/>
          <w:color w:val="000000"/>
          <w:lang w:val="hy-AM" w:eastAsia="en-US"/>
        </w:rPr>
        <w:t>1</w:t>
      </w:r>
      <w:r w:rsidRPr="004E28A5">
        <w:rPr>
          <w:rFonts w:ascii="Microsoft JhengHei" w:eastAsia="Microsoft JhengHei" w:hAnsi="Microsoft JhengHei" w:cs="Microsoft JhengHei" w:hint="eastAsia"/>
          <w:color w:val="000000"/>
          <w:lang w:val="hy-AM" w:eastAsia="en-US"/>
        </w:rPr>
        <w:t>․</w:t>
      </w:r>
      <w:r w:rsidRPr="004E28A5">
        <w:rPr>
          <w:rFonts w:ascii="GHEA Grapalat" w:hAnsi="GHEA Grapalat"/>
          <w:color w:val="000000"/>
          <w:lang w:val="hy-AM" w:eastAsia="en-US"/>
        </w:rPr>
        <w:t xml:space="preserve">1) </w:t>
      </w:r>
      <w:r w:rsidRPr="004E28A5">
        <w:rPr>
          <w:rFonts w:ascii="GHEA Grapalat" w:hAnsi="GHEA Grapalat" w:cs="Sylfaen"/>
          <w:color w:val="000000"/>
          <w:lang w:val="hy-AM" w:eastAsia="en-US"/>
        </w:rPr>
        <w:t>հարգորոշման և հարգադրոշմման տարբերանիշերի և անվանանիշերի պատվիրման, տրամադրման և հաշվառման իրականացումը</w:t>
      </w:r>
      <w:r w:rsidRPr="004E28A5">
        <w:rPr>
          <w:rFonts w:ascii="Microsoft JhengHei" w:eastAsia="Microsoft JhengHei" w:hAnsi="Microsoft JhengHei" w:cs="Microsoft JhengHei" w:hint="eastAsia"/>
          <w:color w:val="000000"/>
          <w:lang w:val="hy-AM" w:eastAsia="en-US"/>
        </w:rPr>
        <w:t>․</w:t>
      </w:r>
    </w:p>
    <w:p w14:paraId="2D33BF56" w14:textId="34EFC27D" w:rsidR="00391868" w:rsidRPr="009369A6" w:rsidRDefault="00391868" w:rsidP="00391868">
      <w:pPr>
        <w:shd w:val="clear" w:color="auto" w:fill="FFFFFF"/>
        <w:spacing w:line="360" w:lineRule="auto"/>
        <w:ind w:firstLine="360"/>
        <w:jc w:val="both"/>
        <w:rPr>
          <w:rFonts w:ascii="GHEA Grapalat" w:hAnsi="GHEA Grapalat"/>
          <w:lang w:val="hy-AM" w:eastAsia="en-US"/>
        </w:rPr>
      </w:pPr>
      <w:r w:rsidRPr="009369A6">
        <w:rPr>
          <w:rFonts w:ascii="GHEA Grapalat" w:hAnsi="GHEA Grapalat"/>
          <w:lang w:val="hy-AM" w:eastAsia="en-US"/>
        </w:rPr>
        <w:t>2) «</w:t>
      </w:r>
      <w:r w:rsidRPr="009369A6">
        <w:rPr>
          <w:rFonts w:ascii="GHEA Grapalat" w:hAnsi="GHEA Grapalat" w:cs="Sylfaen"/>
          <w:lang w:val="hy-AM" w:eastAsia="en-US"/>
        </w:rPr>
        <w:t>Արտաքին</w:t>
      </w:r>
      <w:r w:rsidRPr="009369A6">
        <w:rPr>
          <w:rFonts w:ascii="GHEA Grapalat" w:hAnsi="GHEA Grapalat"/>
          <w:lang w:val="hy-AM" w:eastAsia="en-US"/>
        </w:rPr>
        <w:t xml:space="preserve"> </w:t>
      </w:r>
      <w:r w:rsidRPr="009369A6">
        <w:rPr>
          <w:rFonts w:ascii="GHEA Grapalat" w:hAnsi="GHEA Grapalat" w:cs="Sylfaen"/>
          <w:lang w:val="hy-AM" w:eastAsia="en-US"/>
        </w:rPr>
        <w:t>տնտեսական</w:t>
      </w:r>
      <w:r w:rsidRPr="009369A6">
        <w:rPr>
          <w:rFonts w:ascii="GHEA Grapalat" w:hAnsi="GHEA Grapalat"/>
          <w:lang w:val="hy-AM" w:eastAsia="en-US"/>
        </w:rPr>
        <w:t xml:space="preserve"> </w:t>
      </w:r>
      <w:r w:rsidRPr="009369A6">
        <w:rPr>
          <w:rFonts w:ascii="GHEA Grapalat" w:hAnsi="GHEA Grapalat" w:cs="Sylfaen"/>
          <w:lang w:val="hy-AM" w:eastAsia="en-US"/>
        </w:rPr>
        <w:t>գործունեության</w:t>
      </w:r>
      <w:r w:rsidRPr="009369A6">
        <w:rPr>
          <w:rFonts w:ascii="GHEA Grapalat" w:hAnsi="GHEA Grapalat"/>
          <w:lang w:val="hy-AM" w:eastAsia="en-US"/>
        </w:rPr>
        <w:t xml:space="preserve"> </w:t>
      </w:r>
      <w:r w:rsidRPr="009369A6">
        <w:rPr>
          <w:rFonts w:ascii="GHEA Grapalat" w:hAnsi="GHEA Grapalat" w:cs="Sylfaen"/>
          <w:lang w:val="hy-AM" w:eastAsia="en-US"/>
        </w:rPr>
        <w:t>ապրանքային</w:t>
      </w:r>
      <w:r w:rsidRPr="009369A6">
        <w:rPr>
          <w:rFonts w:ascii="GHEA Grapalat" w:hAnsi="GHEA Grapalat"/>
          <w:lang w:val="hy-AM" w:eastAsia="en-US"/>
        </w:rPr>
        <w:t xml:space="preserve"> </w:t>
      </w:r>
      <w:r w:rsidRPr="009369A6">
        <w:rPr>
          <w:rFonts w:ascii="GHEA Grapalat" w:hAnsi="GHEA Grapalat" w:cs="Sylfaen"/>
          <w:lang w:val="hy-AM" w:eastAsia="en-US"/>
        </w:rPr>
        <w:t>անվանացանկ</w:t>
      </w:r>
      <w:r w:rsidRPr="009369A6">
        <w:rPr>
          <w:rFonts w:ascii="GHEA Grapalat" w:hAnsi="GHEA Grapalat"/>
          <w:lang w:val="hy-AM" w:eastAsia="en-US"/>
        </w:rPr>
        <w:t>» (</w:t>
      </w:r>
      <w:r w:rsidRPr="009369A6">
        <w:rPr>
          <w:rFonts w:ascii="GHEA Grapalat" w:hAnsi="GHEA Grapalat" w:cs="Sylfaen"/>
          <w:lang w:val="hy-AM" w:eastAsia="en-US"/>
        </w:rPr>
        <w:t>ԱՏԳ</w:t>
      </w:r>
      <w:r w:rsidRPr="009369A6">
        <w:rPr>
          <w:rFonts w:ascii="GHEA Grapalat" w:hAnsi="GHEA Grapalat"/>
          <w:lang w:val="hy-AM" w:eastAsia="en-US"/>
        </w:rPr>
        <w:t xml:space="preserve"> </w:t>
      </w:r>
      <w:r w:rsidRPr="009369A6">
        <w:rPr>
          <w:rFonts w:ascii="GHEA Grapalat" w:hAnsi="GHEA Grapalat" w:cs="Sylfaen"/>
          <w:lang w:val="hy-AM" w:eastAsia="en-US"/>
        </w:rPr>
        <w:t>ԱԱ</w:t>
      </w:r>
      <w:r w:rsidRPr="009369A6">
        <w:rPr>
          <w:rFonts w:ascii="GHEA Grapalat" w:hAnsi="GHEA Grapalat"/>
          <w:lang w:val="hy-AM" w:eastAsia="en-US"/>
        </w:rPr>
        <w:t xml:space="preserve">) </w:t>
      </w:r>
      <w:r w:rsidRPr="009369A6">
        <w:rPr>
          <w:rFonts w:ascii="GHEA Grapalat" w:hAnsi="GHEA Grapalat" w:cs="Sylfaen"/>
          <w:lang w:val="hy-AM" w:eastAsia="en-US"/>
        </w:rPr>
        <w:t>դասակարգչի</w:t>
      </w:r>
      <w:r w:rsidRPr="009369A6">
        <w:rPr>
          <w:rFonts w:ascii="GHEA Grapalat" w:hAnsi="GHEA Grapalat"/>
          <w:lang w:val="hy-AM" w:eastAsia="en-US"/>
        </w:rPr>
        <w:t xml:space="preserve"> 2208 </w:t>
      </w:r>
      <w:r w:rsidRPr="009369A6">
        <w:rPr>
          <w:rFonts w:ascii="GHEA Grapalat" w:hAnsi="GHEA Grapalat" w:cs="Sylfaen"/>
          <w:lang w:val="hy-AM" w:eastAsia="en-US"/>
        </w:rPr>
        <w:t>ծածկագրին</w:t>
      </w:r>
      <w:r w:rsidRPr="009369A6">
        <w:rPr>
          <w:rFonts w:ascii="GHEA Grapalat" w:hAnsi="GHEA Grapalat"/>
          <w:lang w:val="hy-AM" w:eastAsia="en-US"/>
        </w:rPr>
        <w:t xml:space="preserve"> </w:t>
      </w:r>
      <w:r w:rsidRPr="009369A6">
        <w:rPr>
          <w:rFonts w:ascii="GHEA Grapalat" w:hAnsi="GHEA Grapalat" w:cs="Sylfaen"/>
          <w:lang w:val="hy-AM" w:eastAsia="en-US"/>
        </w:rPr>
        <w:t>դասվող</w:t>
      </w:r>
      <w:r w:rsidRPr="009369A6">
        <w:rPr>
          <w:rFonts w:ascii="GHEA Grapalat" w:hAnsi="GHEA Grapalat"/>
          <w:lang w:val="hy-AM" w:eastAsia="en-US"/>
        </w:rPr>
        <w:t xml:space="preserve"> </w:t>
      </w:r>
      <w:r w:rsidRPr="009369A6">
        <w:rPr>
          <w:rFonts w:ascii="GHEA Grapalat" w:hAnsi="GHEA Grapalat" w:cs="Sylfaen"/>
          <w:lang w:val="hy-AM" w:eastAsia="en-US"/>
        </w:rPr>
        <w:t>օղու</w:t>
      </w:r>
      <w:r w:rsidRPr="009369A6">
        <w:rPr>
          <w:rFonts w:ascii="GHEA Grapalat" w:hAnsi="GHEA Grapalat"/>
          <w:lang w:val="hy-AM" w:eastAsia="en-US"/>
        </w:rPr>
        <w:t xml:space="preserve"> </w:t>
      </w:r>
      <w:r w:rsidRPr="009369A6">
        <w:rPr>
          <w:rFonts w:ascii="GHEA Grapalat" w:hAnsi="GHEA Grapalat" w:cs="Sylfaen"/>
          <w:lang w:val="hy-AM" w:eastAsia="en-US"/>
        </w:rPr>
        <w:t>ներմուծման՝</w:t>
      </w:r>
      <w:r w:rsidRPr="009369A6">
        <w:rPr>
          <w:rFonts w:ascii="GHEA Grapalat" w:hAnsi="GHEA Grapalat"/>
          <w:lang w:val="hy-AM" w:eastAsia="en-US"/>
        </w:rPr>
        <w:t xml:space="preserve"> </w:t>
      </w:r>
      <w:r w:rsidRPr="009369A6">
        <w:rPr>
          <w:rFonts w:ascii="GHEA Grapalat" w:hAnsi="GHEA Grapalat" w:cs="Sylfaen"/>
          <w:lang w:val="hy-AM" w:eastAsia="en-US"/>
        </w:rPr>
        <w:t>ծանուցման</w:t>
      </w:r>
      <w:r w:rsidRPr="009369A6">
        <w:rPr>
          <w:rFonts w:ascii="GHEA Grapalat" w:hAnsi="GHEA Grapalat"/>
          <w:lang w:val="hy-AM" w:eastAsia="en-US"/>
        </w:rPr>
        <w:t xml:space="preserve"> </w:t>
      </w:r>
      <w:r w:rsidRPr="009369A6">
        <w:rPr>
          <w:rFonts w:ascii="GHEA Grapalat" w:hAnsi="GHEA Grapalat" w:cs="Sylfaen"/>
          <w:lang w:val="hy-AM" w:eastAsia="en-US"/>
        </w:rPr>
        <w:t>ենթակա</w:t>
      </w:r>
      <w:r w:rsidRPr="009369A6">
        <w:rPr>
          <w:rFonts w:ascii="GHEA Grapalat" w:hAnsi="GHEA Grapalat"/>
          <w:lang w:val="hy-AM" w:eastAsia="en-US"/>
        </w:rPr>
        <w:t xml:space="preserve"> </w:t>
      </w:r>
      <w:r w:rsidRPr="009369A6">
        <w:rPr>
          <w:rFonts w:ascii="GHEA Grapalat" w:hAnsi="GHEA Grapalat" w:cs="Sylfaen"/>
          <w:lang w:val="hy-AM" w:eastAsia="en-US"/>
        </w:rPr>
        <w:t>գործունեություն</w:t>
      </w:r>
      <w:r w:rsidRPr="009369A6">
        <w:rPr>
          <w:rFonts w:ascii="GHEA Grapalat" w:hAnsi="GHEA Grapalat"/>
          <w:lang w:val="hy-AM" w:eastAsia="en-US"/>
        </w:rPr>
        <w:t xml:space="preserve"> </w:t>
      </w:r>
      <w:r w:rsidRPr="009369A6">
        <w:rPr>
          <w:rFonts w:ascii="GHEA Grapalat" w:hAnsi="GHEA Grapalat" w:cs="Sylfaen"/>
          <w:lang w:val="hy-AM" w:eastAsia="en-US"/>
        </w:rPr>
        <w:t>իրականացնող</w:t>
      </w:r>
      <w:r w:rsidRPr="009369A6">
        <w:rPr>
          <w:rFonts w:ascii="GHEA Grapalat" w:hAnsi="GHEA Grapalat"/>
          <w:lang w:val="hy-AM" w:eastAsia="en-US"/>
        </w:rPr>
        <w:t xml:space="preserve"> </w:t>
      </w:r>
      <w:r w:rsidRPr="009369A6">
        <w:rPr>
          <w:rFonts w:ascii="GHEA Grapalat" w:hAnsi="GHEA Grapalat" w:cs="Sylfaen"/>
          <w:lang w:val="hy-AM" w:eastAsia="en-US"/>
        </w:rPr>
        <w:t>անձանց</w:t>
      </w:r>
      <w:r w:rsidRPr="009369A6">
        <w:rPr>
          <w:rFonts w:ascii="GHEA Grapalat" w:hAnsi="GHEA Grapalat"/>
          <w:lang w:val="hy-AM" w:eastAsia="en-US"/>
        </w:rPr>
        <w:t xml:space="preserve"> </w:t>
      </w:r>
      <w:r w:rsidRPr="009369A6">
        <w:rPr>
          <w:rFonts w:ascii="GHEA Grapalat" w:hAnsi="GHEA Grapalat" w:cs="Sylfaen"/>
          <w:lang w:val="hy-AM" w:eastAsia="en-US"/>
        </w:rPr>
        <w:t>հաշվառման</w:t>
      </w:r>
      <w:r w:rsidRPr="009369A6">
        <w:rPr>
          <w:rFonts w:ascii="GHEA Grapalat" w:hAnsi="GHEA Grapalat"/>
          <w:lang w:val="hy-AM" w:eastAsia="en-US"/>
        </w:rPr>
        <w:t xml:space="preserve"> </w:t>
      </w:r>
      <w:r w:rsidRPr="009369A6">
        <w:rPr>
          <w:rFonts w:ascii="GHEA Grapalat" w:hAnsi="GHEA Grapalat" w:cs="Sylfaen"/>
          <w:lang w:val="hy-AM" w:eastAsia="en-US"/>
        </w:rPr>
        <w:t>գործընթացի</w:t>
      </w:r>
      <w:r w:rsidRPr="009369A6">
        <w:rPr>
          <w:rFonts w:ascii="GHEA Grapalat" w:hAnsi="GHEA Grapalat"/>
          <w:lang w:val="hy-AM" w:eastAsia="en-US"/>
        </w:rPr>
        <w:t xml:space="preserve"> </w:t>
      </w:r>
      <w:r w:rsidRPr="009369A6">
        <w:rPr>
          <w:rFonts w:ascii="GHEA Grapalat" w:hAnsi="GHEA Grapalat" w:cs="Sylfaen"/>
          <w:lang w:val="hy-AM" w:eastAsia="en-US"/>
        </w:rPr>
        <w:t>ապահովում</w:t>
      </w:r>
      <w:r w:rsidR="00402B56">
        <w:rPr>
          <w:rFonts w:ascii="GHEA Grapalat" w:hAnsi="GHEA Grapalat" w:cs="Sylfaen"/>
          <w:lang w:val="hy-AM" w:eastAsia="en-US"/>
        </w:rPr>
        <w:t>ը</w:t>
      </w:r>
      <w:r w:rsidR="004628C0">
        <w:rPr>
          <w:rFonts w:ascii="GHEA Grapalat" w:hAnsi="GHEA Grapalat"/>
          <w:lang w:val="hy-AM" w:eastAsia="en-US"/>
        </w:rPr>
        <w:t>,</w:t>
      </w:r>
    </w:p>
    <w:p w14:paraId="35401F7C" w14:textId="76EA5320" w:rsidR="00391868" w:rsidRPr="00794AD8" w:rsidRDefault="00391868" w:rsidP="00391868">
      <w:pPr>
        <w:shd w:val="clear" w:color="auto" w:fill="FFFFFF"/>
        <w:spacing w:line="360" w:lineRule="auto"/>
        <w:ind w:firstLine="360"/>
        <w:jc w:val="both"/>
        <w:rPr>
          <w:rFonts w:ascii="GHEA Grapalat" w:hAnsi="GHEA Grapalat"/>
          <w:lang w:val="hy-AM" w:eastAsia="en-US"/>
        </w:rPr>
      </w:pPr>
      <w:r w:rsidRPr="00794AD8">
        <w:rPr>
          <w:rFonts w:ascii="GHEA Grapalat" w:hAnsi="GHEA Grapalat"/>
          <w:lang w:val="hy-AM" w:eastAsia="en-US"/>
        </w:rPr>
        <w:t xml:space="preserve">3) </w:t>
      </w:r>
      <w:r w:rsidRPr="00794AD8">
        <w:rPr>
          <w:rFonts w:ascii="GHEA Grapalat" w:hAnsi="GHEA Grapalat" w:cs="Sylfaen"/>
          <w:lang w:val="hy-AM" w:eastAsia="en-US"/>
        </w:rPr>
        <w:t>Հայաստանի</w:t>
      </w:r>
      <w:r w:rsidRPr="00794AD8">
        <w:rPr>
          <w:rFonts w:ascii="GHEA Grapalat" w:hAnsi="GHEA Grapalat"/>
          <w:lang w:val="hy-AM" w:eastAsia="en-US"/>
        </w:rPr>
        <w:t xml:space="preserve"> </w:t>
      </w:r>
      <w:r w:rsidRPr="00794AD8">
        <w:rPr>
          <w:rFonts w:ascii="GHEA Grapalat" w:hAnsi="GHEA Grapalat" w:cs="Sylfaen"/>
          <w:lang w:val="hy-AM" w:eastAsia="en-US"/>
        </w:rPr>
        <w:t>Հանրապետությունում</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մետաղների</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քարերի</w:t>
      </w:r>
      <w:r w:rsidRPr="00794AD8">
        <w:rPr>
          <w:rFonts w:ascii="GHEA Grapalat" w:hAnsi="GHEA Grapalat"/>
          <w:lang w:val="hy-AM" w:eastAsia="en-US"/>
        </w:rPr>
        <w:t xml:space="preserve">, </w:t>
      </w:r>
      <w:r w:rsidRPr="00794AD8">
        <w:rPr>
          <w:rFonts w:ascii="GHEA Grapalat" w:hAnsi="GHEA Grapalat" w:cs="Sylfaen"/>
          <w:lang w:val="hy-AM" w:eastAsia="en-US"/>
        </w:rPr>
        <w:t>չմշակված</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մետաղների</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մետաղների</w:t>
      </w:r>
      <w:r w:rsidRPr="00794AD8">
        <w:rPr>
          <w:rFonts w:ascii="GHEA Grapalat" w:hAnsi="GHEA Grapalat"/>
          <w:lang w:val="hy-AM" w:eastAsia="en-US"/>
        </w:rPr>
        <w:t xml:space="preserve"> </w:t>
      </w:r>
      <w:r w:rsidRPr="00794AD8">
        <w:rPr>
          <w:rFonts w:ascii="GHEA Grapalat" w:hAnsi="GHEA Grapalat" w:cs="Sylfaen"/>
          <w:lang w:val="hy-AM" w:eastAsia="en-US"/>
        </w:rPr>
        <w:t>ջարդոնի</w:t>
      </w:r>
      <w:r w:rsidRPr="00794AD8">
        <w:rPr>
          <w:rFonts w:ascii="GHEA Grapalat" w:hAnsi="GHEA Grapalat"/>
          <w:lang w:val="hy-AM" w:eastAsia="en-US"/>
        </w:rPr>
        <w:t xml:space="preserve"> </w:t>
      </w:r>
      <w:r w:rsidRPr="00794AD8">
        <w:rPr>
          <w:rFonts w:ascii="GHEA Grapalat" w:hAnsi="GHEA Grapalat" w:cs="Sylfaen"/>
          <w:lang w:val="hy-AM" w:eastAsia="en-US"/>
        </w:rPr>
        <w:t>և</w:t>
      </w:r>
      <w:r w:rsidRPr="00794AD8">
        <w:rPr>
          <w:rFonts w:ascii="GHEA Grapalat" w:hAnsi="GHEA Grapalat"/>
          <w:lang w:val="hy-AM" w:eastAsia="en-US"/>
        </w:rPr>
        <w:t xml:space="preserve"> </w:t>
      </w:r>
      <w:r w:rsidRPr="00794AD8">
        <w:rPr>
          <w:rFonts w:ascii="GHEA Grapalat" w:hAnsi="GHEA Grapalat" w:cs="Sylfaen"/>
          <w:lang w:val="hy-AM" w:eastAsia="en-US"/>
        </w:rPr>
        <w:t>թափոնների</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մետաղների</w:t>
      </w:r>
      <w:r w:rsidRPr="00794AD8">
        <w:rPr>
          <w:rFonts w:ascii="GHEA Grapalat" w:hAnsi="GHEA Grapalat"/>
          <w:lang w:val="hy-AM" w:eastAsia="en-US"/>
        </w:rPr>
        <w:t xml:space="preserve"> </w:t>
      </w:r>
      <w:r w:rsidRPr="00794AD8">
        <w:rPr>
          <w:rFonts w:ascii="GHEA Grapalat" w:hAnsi="GHEA Grapalat" w:cs="Sylfaen"/>
          <w:lang w:val="hy-AM" w:eastAsia="en-US"/>
        </w:rPr>
        <w:t>հանքանյութերի</w:t>
      </w:r>
      <w:r w:rsidRPr="00794AD8">
        <w:rPr>
          <w:rFonts w:ascii="GHEA Grapalat" w:hAnsi="GHEA Grapalat"/>
          <w:lang w:val="hy-AM" w:eastAsia="en-US"/>
        </w:rPr>
        <w:t xml:space="preserve"> </w:t>
      </w:r>
      <w:r w:rsidRPr="00794AD8">
        <w:rPr>
          <w:rFonts w:ascii="GHEA Grapalat" w:hAnsi="GHEA Grapalat" w:cs="Sylfaen"/>
          <w:lang w:val="hy-AM" w:eastAsia="en-US"/>
        </w:rPr>
        <w:t>և</w:t>
      </w:r>
      <w:r w:rsidRPr="00794AD8">
        <w:rPr>
          <w:rFonts w:ascii="GHEA Grapalat" w:hAnsi="GHEA Grapalat"/>
          <w:lang w:val="hy-AM" w:eastAsia="en-US"/>
        </w:rPr>
        <w:t xml:space="preserve"> </w:t>
      </w:r>
      <w:r w:rsidRPr="00794AD8">
        <w:rPr>
          <w:rFonts w:ascii="GHEA Grapalat" w:hAnsi="GHEA Grapalat" w:cs="Sylfaen"/>
          <w:lang w:val="hy-AM" w:eastAsia="en-US"/>
        </w:rPr>
        <w:t>խտանյութերի</w:t>
      </w:r>
      <w:r w:rsidRPr="00794AD8">
        <w:rPr>
          <w:rFonts w:ascii="GHEA Grapalat" w:hAnsi="GHEA Grapalat"/>
          <w:lang w:val="hy-AM" w:eastAsia="en-US"/>
        </w:rPr>
        <w:t xml:space="preserve"> </w:t>
      </w:r>
      <w:r w:rsidRPr="00794AD8">
        <w:rPr>
          <w:rFonts w:ascii="GHEA Grapalat" w:hAnsi="GHEA Grapalat" w:cs="Sylfaen"/>
          <w:lang w:val="hy-AM" w:eastAsia="en-US"/>
        </w:rPr>
        <w:t>ու</w:t>
      </w:r>
      <w:r w:rsidRPr="00794AD8">
        <w:rPr>
          <w:rFonts w:ascii="GHEA Grapalat" w:hAnsi="GHEA Grapalat"/>
          <w:lang w:val="hy-AM" w:eastAsia="en-US"/>
        </w:rPr>
        <w:t xml:space="preserve"> </w:t>
      </w:r>
      <w:r w:rsidRPr="00794AD8">
        <w:rPr>
          <w:rFonts w:ascii="GHEA Grapalat" w:hAnsi="GHEA Grapalat" w:cs="Sylfaen"/>
          <w:lang w:val="hy-AM" w:eastAsia="en-US"/>
        </w:rPr>
        <w:t>թանկարժեք</w:t>
      </w:r>
      <w:r w:rsidRPr="00794AD8">
        <w:rPr>
          <w:rFonts w:ascii="GHEA Grapalat" w:hAnsi="GHEA Grapalat"/>
          <w:lang w:val="hy-AM" w:eastAsia="en-US"/>
        </w:rPr>
        <w:t xml:space="preserve"> </w:t>
      </w:r>
      <w:r w:rsidRPr="00794AD8">
        <w:rPr>
          <w:rFonts w:ascii="GHEA Grapalat" w:hAnsi="GHEA Grapalat" w:cs="Sylfaen"/>
          <w:lang w:val="hy-AM" w:eastAsia="en-US"/>
        </w:rPr>
        <w:t>մետաղներ</w:t>
      </w:r>
      <w:r w:rsidRPr="00794AD8">
        <w:rPr>
          <w:rFonts w:ascii="GHEA Grapalat" w:hAnsi="GHEA Grapalat"/>
          <w:lang w:val="hy-AM" w:eastAsia="en-US"/>
        </w:rPr>
        <w:t xml:space="preserve"> </w:t>
      </w:r>
      <w:r w:rsidRPr="00794AD8">
        <w:rPr>
          <w:rFonts w:ascii="GHEA Grapalat" w:hAnsi="GHEA Grapalat" w:cs="Sylfaen"/>
          <w:lang w:val="hy-AM" w:eastAsia="en-US"/>
        </w:rPr>
        <w:t>պարունակող</w:t>
      </w:r>
      <w:r w:rsidRPr="00794AD8">
        <w:rPr>
          <w:rFonts w:ascii="GHEA Grapalat" w:hAnsi="GHEA Grapalat"/>
          <w:lang w:val="hy-AM" w:eastAsia="en-US"/>
        </w:rPr>
        <w:t xml:space="preserve"> </w:t>
      </w:r>
      <w:r w:rsidRPr="00794AD8">
        <w:rPr>
          <w:rFonts w:ascii="GHEA Grapalat" w:hAnsi="GHEA Grapalat" w:cs="Sylfaen"/>
          <w:lang w:val="hy-AM" w:eastAsia="en-US"/>
        </w:rPr>
        <w:t>հումքային</w:t>
      </w:r>
      <w:r w:rsidRPr="00794AD8">
        <w:rPr>
          <w:rFonts w:ascii="GHEA Grapalat" w:hAnsi="GHEA Grapalat"/>
          <w:lang w:val="hy-AM" w:eastAsia="en-US"/>
        </w:rPr>
        <w:t xml:space="preserve"> </w:t>
      </w:r>
      <w:r w:rsidRPr="00794AD8">
        <w:rPr>
          <w:rFonts w:ascii="GHEA Grapalat" w:hAnsi="GHEA Grapalat" w:cs="Sylfaen"/>
          <w:lang w:val="hy-AM" w:eastAsia="en-US"/>
        </w:rPr>
        <w:t>ապրանքների</w:t>
      </w:r>
      <w:r w:rsidRPr="00794AD8">
        <w:rPr>
          <w:rFonts w:ascii="GHEA Grapalat" w:hAnsi="GHEA Grapalat"/>
          <w:lang w:val="hy-AM" w:eastAsia="en-US"/>
        </w:rPr>
        <w:t xml:space="preserve">` </w:t>
      </w:r>
      <w:r w:rsidRPr="00794AD8">
        <w:rPr>
          <w:rFonts w:ascii="GHEA Grapalat" w:hAnsi="GHEA Grapalat" w:cs="Sylfaen"/>
          <w:lang w:val="hy-AM" w:eastAsia="en-US"/>
        </w:rPr>
        <w:t>Հայաստանի</w:t>
      </w:r>
      <w:r w:rsidRPr="00794AD8">
        <w:rPr>
          <w:rFonts w:ascii="GHEA Grapalat" w:hAnsi="GHEA Grapalat"/>
          <w:lang w:val="hy-AM" w:eastAsia="en-US"/>
        </w:rPr>
        <w:t xml:space="preserve"> </w:t>
      </w:r>
      <w:r w:rsidRPr="00794AD8">
        <w:rPr>
          <w:rFonts w:ascii="GHEA Grapalat" w:hAnsi="GHEA Grapalat" w:cs="Sylfaen"/>
          <w:lang w:val="hy-AM" w:eastAsia="en-US"/>
        </w:rPr>
        <w:t>Հանրապետության</w:t>
      </w:r>
      <w:r w:rsidRPr="00794AD8">
        <w:rPr>
          <w:rFonts w:ascii="GHEA Grapalat" w:hAnsi="GHEA Grapalat"/>
          <w:lang w:val="hy-AM" w:eastAsia="en-US"/>
        </w:rPr>
        <w:t xml:space="preserve"> </w:t>
      </w:r>
      <w:r w:rsidRPr="00794AD8">
        <w:rPr>
          <w:rFonts w:ascii="GHEA Grapalat" w:hAnsi="GHEA Grapalat" w:cs="Sylfaen"/>
          <w:lang w:val="hy-AM" w:eastAsia="en-US"/>
        </w:rPr>
        <w:t>տարածքից</w:t>
      </w:r>
      <w:r w:rsidRPr="00794AD8">
        <w:rPr>
          <w:rFonts w:ascii="GHEA Grapalat" w:hAnsi="GHEA Grapalat"/>
          <w:lang w:val="hy-AM" w:eastAsia="en-US"/>
        </w:rPr>
        <w:t xml:space="preserve"> </w:t>
      </w:r>
      <w:r w:rsidRPr="00794AD8">
        <w:rPr>
          <w:rFonts w:ascii="GHEA Grapalat" w:hAnsi="GHEA Grapalat" w:cs="Sylfaen"/>
          <w:lang w:val="hy-AM" w:eastAsia="en-US"/>
        </w:rPr>
        <w:t>երրորդ</w:t>
      </w:r>
      <w:r w:rsidRPr="00794AD8">
        <w:rPr>
          <w:rFonts w:ascii="GHEA Grapalat" w:hAnsi="GHEA Grapalat"/>
          <w:lang w:val="hy-AM" w:eastAsia="en-US"/>
        </w:rPr>
        <w:t xml:space="preserve"> </w:t>
      </w:r>
      <w:r w:rsidRPr="00794AD8">
        <w:rPr>
          <w:rFonts w:ascii="GHEA Grapalat" w:hAnsi="GHEA Grapalat" w:cs="Sylfaen"/>
          <w:lang w:val="hy-AM" w:eastAsia="en-US"/>
        </w:rPr>
        <w:t>երկրներ</w:t>
      </w:r>
      <w:r w:rsidRPr="00794AD8">
        <w:rPr>
          <w:rFonts w:ascii="GHEA Grapalat" w:hAnsi="GHEA Grapalat"/>
          <w:lang w:val="hy-AM" w:eastAsia="en-US"/>
        </w:rPr>
        <w:t xml:space="preserve"> </w:t>
      </w:r>
      <w:r w:rsidRPr="00794AD8">
        <w:rPr>
          <w:rFonts w:ascii="GHEA Grapalat" w:hAnsi="GHEA Grapalat" w:cs="Sylfaen"/>
          <w:lang w:val="hy-AM" w:eastAsia="en-US"/>
        </w:rPr>
        <w:t>արտահանման</w:t>
      </w:r>
      <w:r w:rsidRPr="00794AD8">
        <w:rPr>
          <w:rFonts w:ascii="GHEA Grapalat" w:hAnsi="GHEA Grapalat"/>
          <w:lang w:val="hy-AM" w:eastAsia="en-US"/>
        </w:rPr>
        <w:t xml:space="preserve"> </w:t>
      </w:r>
      <w:r w:rsidRPr="00794AD8">
        <w:rPr>
          <w:rFonts w:ascii="GHEA Grapalat" w:hAnsi="GHEA Grapalat" w:cs="Sylfaen"/>
          <w:lang w:val="hy-AM" w:eastAsia="en-US"/>
        </w:rPr>
        <w:t>լիցենզավորման</w:t>
      </w:r>
      <w:r w:rsidRPr="00794AD8">
        <w:rPr>
          <w:rFonts w:ascii="GHEA Grapalat" w:hAnsi="GHEA Grapalat"/>
          <w:lang w:val="hy-AM" w:eastAsia="en-US"/>
        </w:rPr>
        <w:t xml:space="preserve"> </w:t>
      </w:r>
      <w:r w:rsidRPr="00794AD8">
        <w:rPr>
          <w:rFonts w:ascii="GHEA Grapalat" w:hAnsi="GHEA Grapalat" w:cs="Sylfaen"/>
          <w:lang w:val="hy-AM" w:eastAsia="en-US"/>
        </w:rPr>
        <w:t>գործընթացի</w:t>
      </w:r>
      <w:r w:rsidRPr="00794AD8">
        <w:rPr>
          <w:rFonts w:ascii="GHEA Grapalat" w:hAnsi="GHEA Grapalat"/>
          <w:lang w:val="hy-AM" w:eastAsia="en-US"/>
        </w:rPr>
        <w:t xml:space="preserve"> </w:t>
      </w:r>
      <w:r w:rsidRPr="00794AD8">
        <w:rPr>
          <w:rFonts w:ascii="GHEA Grapalat" w:hAnsi="GHEA Grapalat" w:cs="Sylfaen"/>
          <w:lang w:val="hy-AM" w:eastAsia="en-US"/>
        </w:rPr>
        <w:t>ապահովում</w:t>
      </w:r>
      <w:r w:rsidR="00402B56">
        <w:rPr>
          <w:rFonts w:ascii="GHEA Grapalat" w:hAnsi="GHEA Grapalat" w:cs="Sylfaen"/>
          <w:lang w:val="hy-AM" w:eastAsia="en-US"/>
        </w:rPr>
        <w:t>ը</w:t>
      </w:r>
      <w:r w:rsidR="004628C0">
        <w:rPr>
          <w:rFonts w:ascii="GHEA Grapalat" w:hAnsi="GHEA Grapalat"/>
          <w:lang w:val="hy-AM" w:eastAsia="en-US"/>
        </w:rPr>
        <w:t>,</w:t>
      </w:r>
    </w:p>
    <w:p w14:paraId="78049855" w14:textId="5D3B9574" w:rsidR="00391868" w:rsidRPr="00794AD8" w:rsidRDefault="00391868" w:rsidP="00391868">
      <w:pPr>
        <w:shd w:val="clear" w:color="auto" w:fill="FFFFFF"/>
        <w:spacing w:line="360" w:lineRule="auto"/>
        <w:ind w:firstLine="360"/>
        <w:jc w:val="both"/>
        <w:rPr>
          <w:rFonts w:ascii="GHEA Grapalat" w:hAnsi="GHEA Grapalat"/>
          <w:lang w:val="hy-AM" w:eastAsia="en-US"/>
        </w:rPr>
      </w:pPr>
      <w:r w:rsidRPr="00794AD8">
        <w:rPr>
          <w:rFonts w:ascii="GHEA Grapalat" w:hAnsi="GHEA Grapalat"/>
          <w:lang w:val="hy-AM" w:eastAsia="en-US"/>
        </w:rPr>
        <w:lastRenderedPageBreak/>
        <w:t>4) Ա</w:t>
      </w:r>
      <w:r w:rsidRPr="00794AD8">
        <w:rPr>
          <w:rFonts w:ascii="GHEA Grapalat" w:eastAsia="Calibri" w:hAnsi="GHEA Grapalat"/>
          <w:bCs/>
          <w:lang w:val="hy-AM" w:eastAsia="en-US"/>
        </w:rPr>
        <w:t xml:space="preserve">րտաքին տնտեսական գործունեության մասնակիցների միջև Վիետնամի Սոցիալիստական Հանրապետության ծագում ունեցող երկարահատիկ </w:t>
      </w:r>
      <w:r>
        <w:rPr>
          <w:rFonts w:ascii="GHEA Grapalat" w:eastAsia="Calibri" w:hAnsi="GHEA Grapalat"/>
          <w:bCs/>
          <w:lang w:val="hy-AM" w:eastAsia="en-US"/>
        </w:rPr>
        <w:t>բր</w:t>
      </w:r>
      <w:r w:rsidRPr="00794AD8">
        <w:rPr>
          <w:rFonts w:ascii="GHEA Grapalat" w:eastAsia="Calibri" w:hAnsi="GHEA Grapalat"/>
          <w:bCs/>
          <w:lang w:val="hy-AM" w:eastAsia="en-US"/>
        </w:rPr>
        <w:t>նձի առանձին տեսակների՝ (</w:t>
      </w:r>
      <w:r w:rsidRPr="00794AD8">
        <w:rPr>
          <w:rFonts w:ascii="GHEA Grapalat" w:eastAsia="Calibri" w:hAnsi="GHEA Grapalat"/>
          <w:lang w:val="hy-AM" w:eastAsia="en-US"/>
        </w:rPr>
        <w:t xml:space="preserve">ԵԱՏՄ ԱՏԳ ԱԱ </w:t>
      </w:r>
      <w:r w:rsidRPr="00794AD8">
        <w:rPr>
          <w:rFonts w:ascii="GHEA Grapalat" w:eastAsia="Calibri" w:hAnsi="GHEA Grapalat"/>
          <w:bCs/>
          <w:lang w:val="hy-AM" w:eastAsia="en-US"/>
        </w:rPr>
        <w:t xml:space="preserve">1006 30 670 1 և 1006 30 980 1) Հայաստանի Հանրապետություն Վիետնամի Սոցիալիստական Հանրապետությունից ներմուծման </w:t>
      </w:r>
      <w:r w:rsidRPr="00794AD8">
        <w:rPr>
          <w:rFonts w:ascii="GHEA Grapalat" w:hAnsi="GHEA Grapalat" w:cs="Sylfaen"/>
          <w:lang w:val="hy-AM" w:eastAsia="en-US"/>
        </w:rPr>
        <w:t>լիցենզավորման</w:t>
      </w:r>
      <w:r w:rsidRPr="00794AD8">
        <w:rPr>
          <w:rFonts w:ascii="GHEA Grapalat" w:hAnsi="GHEA Grapalat"/>
          <w:lang w:val="hy-AM" w:eastAsia="en-US"/>
        </w:rPr>
        <w:t xml:space="preserve"> </w:t>
      </w:r>
      <w:r w:rsidRPr="00794AD8">
        <w:rPr>
          <w:rFonts w:ascii="GHEA Grapalat" w:hAnsi="GHEA Grapalat" w:cs="Sylfaen"/>
          <w:lang w:val="hy-AM" w:eastAsia="en-US"/>
        </w:rPr>
        <w:t>գործընթացի</w:t>
      </w:r>
      <w:r w:rsidRPr="00794AD8">
        <w:rPr>
          <w:rFonts w:ascii="GHEA Grapalat" w:hAnsi="GHEA Grapalat"/>
          <w:lang w:val="hy-AM" w:eastAsia="en-US"/>
        </w:rPr>
        <w:t xml:space="preserve"> </w:t>
      </w:r>
      <w:r w:rsidRPr="00794AD8">
        <w:rPr>
          <w:rFonts w:ascii="GHEA Grapalat" w:hAnsi="GHEA Grapalat" w:cs="Sylfaen"/>
          <w:lang w:val="hy-AM" w:eastAsia="en-US"/>
        </w:rPr>
        <w:t>ապահովում</w:t>
      </w:r>
      <w:r w:rsidR="00372F74">
        <w:rPr>
          <w:rFonts w:ascii="GHEA Grapalat" w:hAnsi="GHEA Grapalat" w:cs="Sylfaen"/>
          <w:lang w:val="hy-AM" w:eastAsia="en-US"/>
        </w:rPr>
        <w:t>ը</w:t>
      </w:r>
      <w:r w:rsidR="004628C0">
        <w:rPr>
          <w:rFonts w:ascii="GHEA Grapalat" w:hAnsi="GHEA Grapalat"/>
          <w:lang w:val="hy-AM" w:eastAsia="en-US"/>
        </w:rPr>
        <w:t>,</w:t>
      </w:r>
    </w:p>
    <w:p w14:paraId="6354EF3C" w14:textId="35C729A3"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5) </w:t>
      </w:r>
      <w:r w:rsidRPr="00794AD8">
        <w:rPr>
          <w:rFonts w:ascii="GHEA Grapalat" w:hAnsi="GHEA Grapalat" w:cs="Sylfaen"/>
          <w:color w:val="000000"/>
          <w:lang w:val="hy-AM" w:eastAsia="en-US"/>
        </w:rPr>
        <w:t>շրջանառության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հսկողության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ոլորտում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երկակի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նշանակության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ապրանքների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արտահանման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հսկվող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ոչ</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նյութական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արժեքների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փոխանցման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թույլտվությունների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տարածքով</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երկակի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նշանակության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ապրանքների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տարանցիկ</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փոխադրման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մասին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ծանուցագրերի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ընդունման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ապահովում</w:t>
      </w:r>
      <w:r w:rsidR="00C13373">
        <w:rPr>
          <w:rFonts w:ascii="GHEA Grapalat" w:hAnsi="GHEA Grapalat" w:cs="Sylfaen"/>
          <w:color w:val="000000"/>
          <w:lang w:val="hy-AM" w:eastAsia="en-US"/>
        </w:rPr>
        <w:t>ը</w:t>
      </w:r>
      <w:r w:rsidR="00D6090C">
        <w:rPr>
          <w:rFonts w:ascii="GHEA Grapalat" w:hAnsi="GHEA Grapalat"/>
          <w:color w:val="000000"/>
          <w:lang w:val="hy-AM" w:eastAsia="en-US"/>
        </w:rPr>
        <w:t>,</w:t>
      </w:r>
    </w:p>
    <w:p w14:paraId="4C6AC276" w14:textId="57FBFB73"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6)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Հանրապետություն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ալմաստների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արտահանման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ժամանակ</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Քիմբերլիի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հավաստագրերի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հաշվառման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Քիմբերլիի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Գրասենյակ</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հաշվետվությունները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ներկայացնելու</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հետ</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կապված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աշխատանքների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իրականացում</w:t>
      </w:r>
      <w:r w:rsidR="0060291B">
        <w:rPr>
          <w:rFonts w:ascii="GHEA Grapalat" w:hAnsi="GHEA Grapalat" w:cs="Sylfaen"/>
          <w:color w:val="000000"/>
          <w:lang w:val="hy-AM" w:eastAsia="en-US"/>
        </w:rPr>
        <w:t>ը</w:t>
      </w:r>
      <w:r w:rsidR="00D6090C">
        <w:rPr>
          <w:rFonts w:ascii="GHEA Grapalat" w:hAnsi="GHEA Grapalat"/>
          <w:color w:val="000000"/>
          <w:lang w:val="hy-AM" w:eastAsia="en-US"/>
        </w:rPr>
        <w:t>,</w:t>
      </w:r>
    </w:p>
    <w:p w14:paraId="36B317C3" w14:textId="4F59E76E"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7)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Հանրապետությունում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թանկարժեք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մետաղներ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զտարկողների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թանկարժեք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մետաղներ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հարգորոշողների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ու</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հարգադրոշմողների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որակավորման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ապահովում</w:t>
      </w:r>
      <w:r w:rsidR="0060291B">
        <w:rPr>
          <w:rFonts w:ascii="GHEA Grapalat" w:hAnsi="GHEA Grapalat" w:cs="Sylfaen"/>
          <w:color w:val="000000"/>
          <w:lang w:val="hy-AM" w:eastAsia="en-US"/>
        </w:rPr>
        <w:t>ը</w:t>
      </w:r>
      <w:r w:rsidR="00D6090C">
        <w:rPr>
          <w:rFonts w:ascii="GHEA Grapalat" w:hAnsi="GHEA Grapalat"/>
          <w:color w:val="000000"/>
          <w:lang w:val="hy-AM" w:eastAsia="en-US"/>
        </w:rPr>
        <w:t>,</w:t>
      </w:r>
    </w:p>
    <w:p w14:paraId="0FA36717" w14:textId="576A34EF"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8)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Եվրոպական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համայնքների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հանձնաժողովի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միջև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կնքված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շրջանակային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համաձայնագրով</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արտոնություններից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օգտվելու</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ներկայացված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փաստաթղթերի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ընդունում</w:t>
      </w:r>
      <w:r w:rsidR="0060291B">
        <w:rPr>
          <w:rFonts w:ascii="GHEA Grapalat" w:hAnsi="GHEA Grapalat" w:cs="Sylfaen"/>
          <w:color w:val="000000"/>
          <w:lang w:val="hy-AM" w:eastAsia="en-US"/>
        </w:rPr>
        <w:t>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ուսումնասիրում</w:t>
      </w:r>
      <w:r w:rsidR="0060291B">
        <w:rPr>
          <w:rFonts w:ascii="GHEA Grapalat" w:hAnsi="GHEA Grapalat" w:cs="Sylfaen"/>
          <w:color w:val="000000"/>
          <w:lang w:val="hy-AM" w:eastAsia="en-US"/>
        </w:rPr>
        <w:t>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ինչպես</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նաև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գործառույթի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հետ</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կապված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աշխատանքների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հետագա</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ընթացքի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իրականացում</w:t>
      </w:r>
      <w:r w:rsidR="0060291B">
        <w:rPr>
          <w:rFonts w:ascii="GHEA Grapalat" w:hAnsi="GHEA Grapalat" w:cs="Sylfaen"/>
          <w:color w:val="000000"/>
          <w:lang w:val="hy-AM" w:eastAsia="en-US"/>
        </w:rPr>
        <w:t>ը</w:t>
      </w:r>
      <w:r w:rsidR="00D6090C">
        <w:rPr>
          <w:rFonts w:ascii="GHEA Grapalat" w:hAnsi="GHEA Grapalat"/>
          <w:color w:val="000000"/>
          <w:lang w:val="hy-AM" w:eastAsia="en-US"/>
        </w:rPr>
        <w:t>,</w:t>
      </w:r>
    </w:p>
    <w:p w14:paraId="0AB68944" w14:textId="0DF908DC"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9) </w:t>
      </w:r>
      <w:r w:rsidRPr="00794AD8">
        <w:rPr>
          <w:rFonts w:ascii="GHEA Grapalat" w:hAnsi="GHEA Grapalat" w:cs="Sylfaen"/>
          <w:color w:val="000000"/>
          <w:lang w:val="hy-AM" w:eastAsia="en-US"/>
        </w:rPr>
        <w:t>վերջնական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օգտագործողի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հավաստագրի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պետական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հաստատման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հավաստագրի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ապահովում</w:t>
      </w:r>
      <w:r w:rsidR="00EF6247">
        <w:rPr>
          <w:rFonts w:ascii="GHEA Grapalat" w:hAnsi="GHEA Grapalat" w:cs="Sylfaen"/>
          <w:color w:val="000000"/>
          <w:lang w:val="hy-AM" w:eastAsia="en-US"/>
        </w:rPr>
        <w:t>ը</w:t>
      </w:r>
      <w:r w:rsidR="00D6090C">
        <w:rPr>
          <w:rFonts w:ascii="GHEA Grapalat" w:hAnsi="GHEA Grapalat"/>
          <w:color w:val="000000"/>
          <w:lang w:val="hy-AM" w:eastAsia="en-US"/>
        </w:rPr>
        <w:t>,</w:t>
      </w:r>
    </w:p>
    <w:p w14:paraId="17BCBA1E" w14:textId="4CB6FDCC"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10) </w:t>
      </w:r>
      <w:r w:rsidRPr="00794AD8">
        <w:rPr>
          <w:rFonts w:ascii="GHEA Grapalat" w:hAnsi="GHEA Grapalat" w:cs="Sylfaen"/>
          <w:color w:val="000000"/>
          <w:lang w:val="hy-AM" w:eastAsia="en-US"/>
        </w:rPr>
        <w:t>առանց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մաքսատուրքի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վճարման՝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Կրթական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գիտական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մշակութային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բնույթի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նյութերի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մասին</w:t>
      </w:r>
      <w:r w:rsidRPr="00794AD8">
        <w:rPr>
          <w:rFonts w:ascii="GHEA Grapalat" w:hAnsi="GHEA Grapalat"/>
          <w:color w:val="000000"/>
          <w:lang w:val="hy-AM" w:eastAsia="en-US"/>
        </w:rPr>
        <w:t xml:space="preserve">» 1950 </w:t>
      </w:r>
      <w:r w:rsidRPr="00794AD8">
        <w:rPr>
          <w:rFonts w:ascii="GHEA Grapalat" w:hAnsi="GHEA Grapalat" w:cs="Sylfaen"/>
          <w:color w:val="000000"/>
          <w:lang w:val="hy-AM" w:eastAsia="en-US"/>
        </w:rPr>
        <w:t>թվականի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նոյեմբերի</w:t>
      </w:r>
      <w:r w:rsidRPr="00794AD8">
        <w:rPr>
          <w:rFonts w:ascii="GHEA Grapalat" w:hAnsi="GHEA Grapalat"/>
          <w:color w:val="000000"/>
          <w:lang w:val="hy-AM" w:eastAsia="en-US"/>
        </w:rPr>
        <w:t xml:space="preserve"> 22-</w:t>
      </w:r>
      <w:r w:rsidRPr="00794AD8">
        <w:rPr>
          <w:rFonts w:ascii="GHEA Grapalat" w:hAnsi="GHEA Grapalat" w:cs="Sylfaen"/>
          <w:color w:val="000000"/>
          <w:lang w:val="hy-AM" w:eastAsia="en-US"/>
        </w:rPr>
        <w:t>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համաձայնագրի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անդամ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երկրներից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տարածք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կրթական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գիտական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մշակութային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բնույթի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ապրանքների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նպատակային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նշանակության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վերաբերյալ</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եզրակացությունների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տրամադրում</w:t>
      </w:r>
      <w:r w:rsidR="00976545">
        <w:rPr>
          <w:rFonts w:ascii="GHEA Grapalat" w:hAnsi="GHEA Grapalat" w:cs="Sylfaen"/>
          <w:color w:val="000000"/>
          <w:lang w:val="hy-AM" w:eastAsia="en-US"/>
        </w:rPr>
        <w:t>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գործառույթից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բխող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աշխատանքների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իրականացում</w:t>
      </w:r>
      <w:r w:rsidR="00EF6247">
        <w:rPr>
          <w:rFonts w:ascii="GHEA Grapalat" w:hAnsi="GHEA Grapalat" w:cs="Sylfaen"/>
          <w:color w:val="000000"/>
          <w:lang w:val="hy-AM" w:eastAsia="en-US"/>
        </w:rPr>
        <w:t>ը</w:t>
      </w:r>
      <w:r w:rsidR="00D6090C">
        <w:rPr>
          <w:rFonts w:ascii="GHEA Grapalat" w:hAnsi="GHEA Grapalat" w:cs="Sylfaen"/>
          <w:color w:val="000000"/>
          <w:lang w:val="hy-AM" w:eastAsia="en-US"/>
        </w:rPr>
        <w:t>,</w:t>
      </w:r>
    </w:p>
    <w:p w14:paraId="3E3CBE28" w14:textId="03CF889D"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lastRenderedPageBreak/>
        <w:t xml:space="preserve">11)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Հանրապետություն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շաքարի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արտադրության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առանց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մաքսատուրքի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վճարման՝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ներմուծվող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ԵԱՏՄ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ԱՏԳ</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ԱԱ</w:t>
      </w:r>
      <w:r w:rsidRPr="00794AD8">
        <w:rPr>
          <w:rFonts w:ascii="GHEA Grapalat" w:hAnsi="GHEA Grapalat"/>
          <w:color w:val="000000"/>
          <w:lang w:val="hy-AM" w:eastAsia="en-US"/>
        </w:rPr>
        <w:t xml:space="preserve"> 1701 13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1701 14 </w:t>
      </w:r>
      <w:r w:rsidRPr="00794AD8">
        <w:rPr>
          <w:rFonts w:ascii="GHEA Grapalat" w:hAnsi="GHEA Grapalat" w:cs="Sylfaen"/>
          <w:color w:val="000000"/>
          <w:lang w:val="hy-AM" w:eastAsia="en-US"/>
        </w:rPr>
        <w:t>ծածկագրերին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դասվող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ապրանքների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եղեգնից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շաքար</w:t>
      </w:r>
      <w:r w:rsidRPr="00794AD8">
        <w:rPr>
          <w:rFonts w:ascii="GHEA Grapalat" w:hAnsi="GHEA Grapalat"/>
          <w:color w:val="000000"/>
          <w:lang w:val="hy-AM" w:eastAsia="en-US"/>
        </w:rPr>
        <w:t>-</w:t>
      </w:r>
      <w:r w:rsidRPr="00794AD8">
        <w:rPr>
          <w:rFonts w:ascii="GHEA Grapalat" w:hAnsi="GHEA Grapalat" w:cs="Sylfaen"/>
          <w:color w:val="000000"/>
          <w:lang w:val="hy-AM" w:eastAsia="en-US"/>
        </w:rPr>
        <w:t>հումք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առանց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բուրահաղորդող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ու</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ներկող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հավելումների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բացառությամբ</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շաքարի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ճակնդեղի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նպատակային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նշանակության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հավաստման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վերաբերյալ</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եզրակացությունների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տրամադրում</w:t>
      </w:r>
      <w:r w:rsidR="00654388">
        <w:rPr>
          <w:rFonts w:ascii="GHEA Grapalat" w:hAnsi="GHEA Grapalat" w:cs="Sylfaen"/>
          <w:color w:val="000000"/>
          <w:lang w:val="hy-AM" w:eastAsia="en-US"/>
        </w:rPr>
        <w:t>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գործառույթից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բխող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աշխատանքների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իրականացում</w:t>
      </w:r>
      <w:r w:rsidR="00654388">
        <w:rPr>
          <w:rFonts w:ascii="GHEA Grapalat" w:hAnsi="GHEA Grapalat" w:cs="Sylfaen"/>
          <w:color w:val="000000"/>
          <w:lang w:val="hy-AM" w:eastAsia="en-US"/>
        </w:rPr>
        <w:t>ը</w:t>
      </w:r>
      <w:r w:rsidR="00D6090C">
        <w:rPr>
          <w:rFonts w:ascii="GHEA Grapalat" w:hAnsi="GHEA Grapalat"/>
          <w:color w:val="000000"/>
          <w:lang w:val="hy-AM" w:eastAsia="en-US"/>
        </w:rPr>
        <w:t>,</w:t>
      </w:r>
    </w:p>
    <w:p w14:paraId="3B57D348" w14:textId="67FD6BE8"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 xml:space="preserve">12) </w:t>
      </w:r>
      <w:r w:rsidRPr="00794AD8">
        <w:rPr>
          <w:rFonts w:ascii="GHEA Grapalat" w:hAnsi="GHEA Grapalat" w:cs="Sylfaen"/>
          <w:color w:val="000000"/>
          <w:lang w:val="hy-AM" w:eastAsia="en-US"/>
        </w:rPr>
        <w:t>թանկարժեք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քարերի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կամ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թանկարժեք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մետաղների՝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Հայաստանի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Հանրապետության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տարածքից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երրորդ</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երկրներ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արտահանման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համար</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տրամադրվող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պետական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վերահսկողության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ակտերի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տրամադրում</w:t>
      </w:r>
      <w:r w:rsidR="003904C7">
        <w:rPr>
          <w:rFonts w:ascii="GHEA Grapalat" w:hAnsi="GHEA Grapalat" w:cs="Sylfaen"/>
          <w:color w:val="000000"/>
          <w:lang w:val="hy-AM" w:eastAsia="en-US"/>
        </w:rPr>
        <w:t>ը</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գործառույթից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բխող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աշխատանքների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իրականացում</w:t>
      </w:r>
      <w:r w:rsidR="003904C7">
        <w:rPr>
          <w:rFonts w:ascii="GHEA Grapalat" w:hAnsi="GHEA Grapalat" w:cs="Sylfaen"/>
          <w:color w:val="000000"/>
          <w:lang w:val="hy-AM" w:eastAsia="en-US"/>
        </w:rPr>
        <w:t>ը</w:t>
      </w:r>
      <w:r w:rsidR="003C2F82">
        <w:rPr>
          <w:rFonts w:ascii="GHEA Grapalat" w:hAnsi="GHEA Grapalat"/>
          <w:color w:val="000000"/>
          <w:lang w:val="hy-AM" w:eastAsia="en-US"/>
        </w:rPr>
        <w:t>,</w:t>
      </w:r>
    </w:p>
    <w:p w14:paraId="33514753" w14:textId="204B3A1E" w:rsidR="00391868" w:rsidRPr="00EF0B17" w:rsidRDefault="00391868" w:rsidP="00391868">
      <w:pPr>
        <w:shd w:val="clear" w:color="auto" w:fill="FFFFFF"/>
        <w:spacing w:line="360" w:lineRule="auto"/>
        <w:ind w:firstLine="360"/>
        <w:jc w:val="both"/>
        <w:rPr>
          <w:rFonts w:ascii="GHEA Grapalat" w:hAnsi="GHEA Grapalat"/>
          <w:lang w:val="hy-AM" w:eastAsia="en-US"/>
        </w:rPr>
      </w:pPr>
      <w:r w:rsidRPr="00EF0B17">
        <w:rPr>
          <w:rFonts w:ascii="GHEA Grapalat" w:hAnsi="GHEA Grapalat"/>
          <w:lang w:val="hy-AM" w:eastAsia="en-US"/>
        </w:rPr>
        <w:t xml:space="preserve">13) </w:t>
      </w:r>
      <w:r w:rsidRPr="00EF0B17">
        <w:rPr>
          <w:rFonts w:ascii="GHEA Grapalat" w:hAnsi="GHEA Grapalat" w:cs="Sylfaen"/>
          <w:lang w:val="hy-AM" w:eastAsia="en-US"/>
        </w:rPr>
        <w:t>ներմուծվող</w:t>
      </w:r>
      <w:r w:rsidRPr="00EF0B17">
        <w:rPr>
          <w:rFonts w:ascii="GHEA Grapalat" w:hAnsi="GHEA Grapalat"/>
          <w:lang w:val="hy-AM" w:eastAsia="en-US"/>
        </w:rPr>
        <w:t xml:space="preserve"> (</w:t>
      </w:r>
      <w:r w:rsidRPr="00EF0B17">
        <w:rPr>
          <w:rFonts w:ascii="GHEA Grapalat" w:hAnsi="GHEA Grapalat" w:cs="Sylfaen"/>
          <w:lang w:val="hy-AM" w:eastAsia="en-US"/>
        </w:rPr>
        <w:t>արտահանվող</w:t>
      </w:r>
      <w:r w:rsidRPr="00EF0B17">
        <w:rPr>
          <w:rFonts w:ascii="GHEA Grapalat" w:hAnsi="GHEA Grapalat"/>
          <w:lang w:val="hy-AM" w:eastAsia="en-US"/>
        </w:rPr>
        <w:t xml:space="preserve">), </w:t>
      </w:r>
      <w:r w:rsidRPr="00EF0B17">
        <w:rPr>
          <w:rFonts w:ascii="GHEA Grapalat" w:hAnsi="GHEA Grapalat" w:cs="Sylfaen"/>
          <w:lang w:val="hy-AM" w:eastAsia="en-US"/>
        </w:rPr>
        <w:t>վերամշակվող</w:t>
      </w:r>
      <w:r w:rsidRPr="00EF0B17">
        <w:rPr>
          <w:rFonts w:ascii="GHEA Grapalat" w:hAnsi="GHEA Grapalat"/>
          <w:lang w:val="hy-AM" w:eastAsia="en-US"/>
        </w:rPr>
        <w:t xml:space="preserve"> </w:t>
      </w:r>
      <w:r w:rsidRPr="00EF0B17">
        <w:rPr>
          <w:rFonts w:ascii="GHEA Grapalat" w:hAnsi="GHEA Grapalat" w:cs="Sylfaen"/>
          <w:lang w:val="hy-AM" w:eastAsia="en-US"/>
        </w:rPr>
        <w:t>արտադրանքի</w:t>
      </w:r>
      <w:r w:rsidRPr="00EF0B17">
        <w:rPr>
          <w:rFonts w:ascii="GHEA Grapalat" w:hAnsi="GHEA Grapalat"/>
          <w:lang w:val="hy-AM" w:eastAsia="en-US"/>
        </w:rPr>
        <w:t xml:space="preserve"> </w:t>
      </w:r>
      <w:r w:rsidRPr="00EF0B17">
        <w:rPr>
          <w:rFonts w:ascii="GHEA Grapalat" w:hAnsi="GHEA Grapalat" w:cs="Sylfaen"/>
          <w:lang w:val="hy-AM" w:eastAsia="en-US"/>
        </w:rPr>
        <w:t>և</w:t>
      </w:r>
      <w:r w:rsidRPr="00EF0B17">
        <w:rPr>
          <w:rFonts w:ascii="GHEA Grapalat" w:hAnsi="GHEA Grapalat"/>
          <w:lang w:val="hy-AM" w:eastAsia="en-US"/>
        </w:rPr>
        <w:t xml:space="preserve"> </w:t>
      </w:r>
      <w:r w:rsidRPr="00EF0B17">
        <w:rPr>
          <w:rFonts w:ascii="GHEA Grapalat" w:hAnsi="GHEA Grapalat" w:cs="Sylfaen"/>
          <w:lang w:val="hy-AM" w:eastAsia="en-US"/>
        </w:rPr>
        <w:t>վերամշակման</w:t>
      </w:r>
      <w:r w:rsidRPr="00EF0B17">
        <w:rPr>
          <w:rFonts w:ascii="GHEA Grapalat" w:hAnsi="GHEA Grapalat"/>
          <w:lang w:val="hy-AM" w:eastAsia="en-US"/>
        </w:rPr>
        <w:t xml:space="preserve"> </w:t>
      </w:r>
      <w:r w:rsidRPr="00EF0B17">
        <w:rPr>
          <w:rFonts w:ascii="GHEA Grapalat" w:hAnsi="GHEA Grapalat" w:cs="Sylfaen"/>
          <w:lang w:val="hy-AM" w:eastAsia="en-US"/>
        </w:rPr>
        <w:t>նպատակով</w:t>
      </w:r>
      <w:r w:rsidRPr="00EF0B17">
        <w:rPr>
          <w:rFonts w:ascii="GHEA Grapalat" w:hAnsi="GHEA Grapalat"/>
          <w:lang w:val="hy-AM" w:eastAsia="en-US"/>
        </w:rPr>
        <w:t xml:space="preserve"> </w:t>
      </w:r>
      <w:r w:rsidRPr="00EF0B17">
        <w:rPr>
          <w:rFonts w:ascii="GHEA Grapalat" w:hAnsi="GHEA Grapalat" w:cs="Sylfaen"/>
          <w:lang w:val="hy-AM" w:eastAsia="en-US"/>
        </w:rPr>
        <w:t>ներմուծվող</w:t>
      </w:r>
      <w:r w:rsidRPr="00EF0B17">
        <w:rPr>
          <w:rFonts w:ascii="GHEA Grapalat" w:hAnsi="GHEA Grapalat"/>
          <w:lang w:val="hy-AM" w:eastAsia="en-US"/>
        </w:rPr>
        <w:t xml:space="preserve"> (</w:t>
      </w:r>
      <w:r w:rsidRPr="00EF0B17">
        <w:rPr>
          <w:rFonts w:ascii="GHEA Grapalat" w:hAnsi="GHEA Grapalat" w:cs="Sylfaen"/>
          <w:lang w:val="hy-AM" w:eastAsia="en-US"/>
        </w:rPr>
        <w:t>արտահանվող</w:t>
      </w:r>
      <w:r w:rsidRPr="00EF0B17">
        <w:rPr>
          <w:rFonts w:ascii="GHEA Grapalat" w:hAnsi="GHEA Grapalat"/>
          <w:lang w:val="hy-AM" w:eastAsia="en-US"/>
        </w:rPr>
        <w:t xml:space="preserve">) </w:t>
      </w:r>
      <w:r w:rsidRPr="00EF0B17">
        <w:rPr>
          <w:rFonts w:ascii="GHEA Grapalat" w:hAnsi="GHEA Grapalat" w:cs="Sylfaen"/>
          <w:lang w:val="hy-AM" w:eastAsia="en-US"/>
        </w:rPr>
        <w:t>թանկարժեք</w:t>
      </w:r>
      <w:r w:rsidRPr="00EF0B17">
        <w:rPr>
          <w:rFonts w:ascii="GHEA Grapalat" w:hAnsi="GHEA Grapalat"/>
          <w:lang w:val="hy-AM" w:eastAsia="en-US"/>
        </w:rPr>
        <w:t xml:space="preserve"> </w:t>
      </w:r>
      <w:r w:rsidRPr="00EF0B17">
        <w:rPr>
          <w:rFonts w:ascii="GHEA Grapalat" w:hAnsi="GHEA Grapalat" w:cs="Sylfaen"/>
          <w:lang w:val="hy-AM" w:eastAsia="en-US"/>
        </w:rPr>
        <w:t>իրերի</w:t>
      </w:r>
      <w:r w:rsidRPr="00EF0B17">
        <w:rPr>
          <w:rFonts w:ascii="GHEA Grapalat" w:hAnsi="GHEA Grapalat"/>
          <w:lang w:val="hy-AM" w:eastAsia="en-US"/>
        </w:rPr>
        <w:t xml:space="preserve"> </w:t>
      </w:r>
      <w:r w:rsidRPr="00EF0B17">
        <w:rPr>
          <w:rFonts w:ascii="GHEA Grapalat" w:hAnsi="GHEA Grapalat" w:cs="Sylfaen"/>
          <w:lang w:val="hy-AM" w:eastAsia="en-US"/>
        </w:rPr>
        <w:t>ու</w:t>
      </w:r>
      <w:r w:rsidRPr="00EF0B17">
        <w:rPr>
          <w:rFonts w:ascii="GHEA Grapalat" w:hAnsi="GHEA Grapalat"/>
          <w:lang w:val="hy-AM" w:eastAsia="en-US"/>
        </w:rPr>
        <w:t xml:space="preserve"> </w:t>
      </w:r>
      <w:r w:rsidRPr="00EF0B17">
        <w:rPr>
          <w:rFonts w:ascii="GHEA Grapalat" w:hAnsi="GHEA Grapalat" w:cs="Sylfaen"/>
          <w:lang w:val="hy-AM" w:eastAsia="en-US"/>
        </w:rPr>
        <w:t>ներմուծվող</w:t>
      </w:r>
      <w:r w:rsidRPr="00EF0B17">
        <w:rPr>
          <w:rFonts w:ascii="GHEA Grapalat" w:hAnsi="GHEA Grapalat"/>
          <w:lang w:val="hy-AM" w:eastAsia="en-US"/>
        </w:rPr>
        <w:t xml:space="preserve"> (</w:t>
      </w:r>
      <w:r w:rsidRPr="00EF0B17">
        <w:rPr>
          <w:rFonts w:ascii="GHEA Grapalat" w:hAnsi="GHEA Grapalat" w:cs="Sylfaen"/>
          <w:lang w:val="hy-AM" w:eastAsia="en-US"/>
        </w:rPr>
        <w:t>արտահանվող</w:t>
      </w:r>
      <w:r w:rsidRPr="00EF0B17">
        <w:rPr>
          <w:rFonts w:ascii="GHEA Grapalat" w:hAnsi="GHEA Grapalat"/>
          <w:lang w:val="hy-AM" w:eastAsia="en-US"/>
        </w:rPr>
        <w:t xml:space="preserve">) </w:t>
      </w:r>
      <w:r w:rsidRPr="00EF0B17">
        <w:rPr>
          <w:rFonts w:ascii="GHEA Grapalat" w:hAnsi="GHEA Grapalat" w:cs="Sylfaen"/>
          <w:lang w:val="hy-AM" w:eastAsia="en-US"/>
        </w:rPr>
        <w:t>բնական</w:t>
      </w:r>
      <w:r w:rsidRPr="00EF0B17">
        <w:rPr>
          <w:rFonts w:ascii="GHEA Grapalat" w:hAnsi="GHEA Grapalat"/>
          <w:lang w:val="hy-AM" w:eastAsia="en-US"/>
        </w:rPr>
        <w:t xml:space="preserve"> </w:t>
      </w:r>
      <w:r w:rsidRPr="00EF0B17">
        <w:rPr>
          <w:rFonts w:ascii="GHEA Grapalat" w:hAnsi="GHEA Grapalat" w:cs="Sylfaen"/>
          <w:lang w:val="hy-AM" w:eastAsia="en-US"/>
        </w:rPr>
        <w:t>ալմաստների</w:t>
      </w:r>
      <w:r w:rsidRPr="00EF0B17">
        <w:rPr>
          <w:rFonts w:ascii="GHEA Grapalat" w:hAnsi="GHEA Grapalat"/>
          <w:lang w:val="hy-AM" w:eastAsia="en-US"/>
        </w:rPr>
        <w:t xml:space="preserve"> </w:t>
      </w:r>
      <w:r w:rsidRPr="00EF0B17">
        <w:rPr>
          <w:rFonts w:ascii="GHEA Grapalat" w:hAnsi="GHEA Grapalat" w:cs="Sylfaen"/>
          <w:lang w:val="hy-AM" w:eastAsia="en-US"/>
        </w:rPr>
        <w:t>վերամշակվող</w:t>
      </w:r>
      <w:r w:rsidRPr="00EF0B17">
        <w:rPr>
          <w:rFonts w:ascii="GHEA Grapalat" w:hAnsi="GHEA Grapalat"/>
          <w:lang w:val="hy-AM" w:eastAsia="en-US"/>
        </w:rPr>
        <w:t xml:space="preserve"> </w:t>
      </w:r>
      <w:r w:rsidRPr="00EF0B17">
        <w:rPr>
          <w:rFonts w:ascii="GHEA Grapalat" w:hAnsi="GHEA Grapalat" w:cs="Sylfaen"/>
          <w:lang w:val="hy-AM" w:eastAsia="en-US"/>
        </w:rPr>
        <w:t>արտադրանքի</w:t>
      </w:r>
      <w:r w:rsidRPr="00EF0B17">
        <w:rPr>
          <w:rFonts w:ascii="GHEA Grapalat" w:hAnsi="GHEA Grapalat"/>
          <w:lang w:val="hy-AM" w:eastAsia="en-US"/>
        </w:rPr>
        <w:t xml:space="preserve"> </w:t>
      </w:r>
      <w:r w:rsidRPr="00EF0B17">
        <w:rPr>
          <w:rFonts w:ascii="GHEA Grapalat" w:hAnsi="GHEA Grapalat" w:cs="Sylfaen"/>
          <w:lang w:val="hy-AM" w:eastAsia="en-US"/>
        </w:rPr>
        <w:t>և</w:t>
      </w:r>
      <w:r w:rsidRPr="00EF0B17">
        <w:rPr>
          <w:rFonts w:ascii="GHEA Grapalat" w:hAnsi="GHEA Grapalat"/>
          <w:lang w:val="hy-AM" w:eastAsia="en-US"/>
        </w:rPr>
        <w:t xml:space="preserve"> </w:t>
      </w:r>
      <w:r w:rsidRPr="00EF0B17">
        <w:rPr>
          <w:rFonts w:ascii="GHEA Grapalat" w:hAnsi="GHEA Grapalat" w:cs="Sylfaen"/>
          <w:lang w:val="hy-AM" w:eastAsia="en-US"/>
        </w:rPr>
        <w:t>վերամշակման</w:t>
      </w:r>
      <w:r w:rsidRPr="00EF0B17">
        <w:rPr>
          <w:rFonts w:ascii="GHEA Grapalat" w:hAnsi="GHEA Grapalat"/>
          <w:lang w:val="hy-AM" w:eastAsia="en-US"/>
        </w:rPr>
        <w:t xml:space="preserve"> </w:t>
      </w:r>
      <w:r w:rsidRPr="00EF0B17">
        <w:rPr>
          <w:rFonts w:ascii="GHEA Grapalat" w:hAnsi="GHEA Grapalat" w:cs="Sylfaen"/>
          <w:lang w:val="hy-AM" w:eastAsia="en-US"/>
        </w:rPr>
        <w:t>նպատակով</w:t>
      </w:r>
      <w:r w:rsidRPr="00EF0B17">
        <w:rPr>
          <w:rFonts w:ascii="GHEA Grapalat" w:hAnsi="GHEA Grapalat"/>
          <w:lang w:val="hy-AM" w:eastAsia="en-US"/>
        </w:rPr>
        <w:t xml:space="preserve"> </w:t>
      </w:r>
      <w:r w:rsidRPr="00EF0B17">
        <w:rPr>
          <w:rFonts w:ascii="GHEA Grapalat" w:hAnsi="GHEA Grapalat" w:cs="Sylfaen"/>
          <w:lang w:val="hy-AM" w:eastAsia="en-US"/>
        </w:rPr>
        <w:t>ներմուծվող</w:t>
      </w:r>
      <w:r w:rsidRPr="00EF0B17">
        <w:rPr>
          <w:rFonts w:ascii="GHEA Grapalat" w:hAnsi="GHEA Grapalat"/>
          <w:lang w:val="hy-AM" w:eastAsia="en-US"/>
        </w:rPr>
        <w:t xml:space="preserve"> (</w:t>
      </w:r>
      <w:r w:rsidRPr="00EF0B17">
        <w:rPr>
          <w:rFonts w:ascii="GHEA Grapalat" w:hAnsi="GHEA Grapalat" w:cs="Sylfaen"/>
          <w:lang w:val="hy-AM" w:eastAsia="en-US"/>
        </w:rPr>
        <w:t>արտահանվող</w:t>
      </w:r>
      <w:r w:rsidRPr="00EF0B17">
        <w:rPr>
          <w:rFonts w:ascii="GHEA Grapalat" w:hAnsi="GHEA Grapalat"/>
          <w:lang w:val="hy-AM" w:eastAsia="en-US"/>
        </w:rPr>
        <w:t xml:space="preserve">) </w:t>
      </w:r>
      <w:r w:rsidRPr="00EF0B17">
        <w:rPr>
          <w:rFonts w:ascii="GHEA Grapalat" w:hAnsi="GHEA Grapalat" w:cs="Sylfaen"/>
          <w:lang w:val="hy-AM" w:eastAsia="en-US"/>
        </w:rPr>
        <w:t>բնական</w:t>
      </w:r>
      <w:r w:rsidRPr="00EF0B17">
        <w:rPr>
          <w:rFonts w:ascii="GHEA Grapalat" w:hAnsi="GHEA Grapalat"/>
          <w:lang w:val="hy-AM" w:eastAsia="en-US"/>
        </w:rPr>
        <w:t xml:space="preserve"> </w:t>
      </w:r>
      <w:r w:rsidRPr="00EF0B17">
        <w:rPr>
          <w:rFonts w:ascii="GHEA Grapalat" w:hAnsi="GHEA Grapalat" w:cs="Sylfaen"/>
          <w:lang w:val="hy-AM" w:eastAsia="en-US"/>
        </w:rPr>
        <w:t>ալմաստների</w:t>
      </w:r>
      <w:r w:rsidRPr="00EF0B17">
        <w:rPr>
          <w:rFonts w:ascii="GHEA Grapalat" w:hAnsi="GHEA Grapalat"/>
          <w:lang w:val="hy-AM" w:eastAsia="en-US"/>
        </w:rPr>
        <w:t xml:space="preserve"> </w:t>
      </w:r>
      <w:r w:rsidRPr="00EF0B17">
        <w:rPr>
          <w:rFonts w:ascii="GHEA Grapalat" w:hAnsi="GHEA Grapalat" w:cs="Sylfaen"/>
          <w:lang w:val="hy-AM" w:eastAsia="en-US"/>
        </w:rPr>
        <w:t>ցանկերի</w:t>
      </w:r>
      <w:r w:rsidRPr="00EF0B17">
        <w:rPr>
          <w:rFonts w:ascii="GHEA Grapalat" w:hAnsi="GHEA Grapalat"/>
          <w:lang w:val="hy-AM" w:eastAsia="en-US"/>
        </w:rPr>
        <w:t xml:space="preserve"> </w:t>
      </w:r>
      <w:r w:rsidRPr="00EF0B17">
        <w:rPr>
          <w:rFonts w:ascii="GHEA Grapalat" w:hAnsi="GHEA Grapalat" w:cs="Sylfaen"/>
          <w:lang w:val="hy-AM" w:eastAsia="en-US"/>
        </w:rPr>
        <w:t>հաստատում</w:t>
      </w:r>
      <w:r w:rsidR="008D32FB">
        <w:rPr>
          <w:rFonts w:ascii="GHEA Grapalat" w:hAnsi="GHEA Grapalat" w:cs="Sylfaen"/>
          <w:lang w:val="hy-AM" w:eastAsia="en-US"/>
        </w:rPr>
        <w:t>ն</w:t>
      </w:r>
      <w:r w:rsidRPr="00EF0B17">
        <w:rPr>
          <w:rFonts w:ascii="GHEA Grapalat" w:hAnsi="GHEA Grapalat"/>
          <w:lang w:val="hy-AM" w:eastAsia="en-US"/>
        </w:rPr>
        <w:t xml:space="preserve"> </w:t>
      </w:r>
      <w:r w:rsidRPr="00EF0B17">
        <w:rPr>
          <w:rFonts w:ascii="GHEA Grapalat" w:hAnsi="GHEA Grapalat" w:cs="Sylfaen"/>
          <w:lang w:val="hy-AM" w:eastAsia="en-US"/>
        </w:rPr>
        <w:t>ու</w:t>
      </w:r>
      <w:r w:rsidRPr="00EF0B17">
        <w:rPr>
          <w:rFonts w:ascii="GHEA Grapalat" w:hAnsi="GHEA Grapalat"/>
          <w:lang w:val="hy-AM" w:eastAsia="en-US"/>
        </w:rPr>
        <w:t xml:space="preserve"> </w:t>
      </w:r>
      <w:r w:rsidRPr="00EF0B17">
        <w:rPr>
          <w:rFonts w:ascii="GHEA Grapalat" w:hAnsi="GHEA Grapalat" w:cs="Sylfaen"/>
          <w:lang w:val="hy-AM" w:eastAsia="en-US"/>
        </w:rPr>
        <w:t>գործառույթից</w:t>
      </w:r>
      <w:r w:rsidRPr="00EF0B17">
        <w:rPr>
          <w:rFonts w:ascii="GHEA Grapalat" w:hAnsi="GHEA Grapalat"/>
          <w:lang w:val="hy-AM" w:eastAsia="en-US"/>
        </w:rPr>
        <w:t xml:space="preserve"> </w:t>
      </w:r>
      <w:r w:rsidRPr="00EF0B17">
        <w:rPr>
          <w:rFonts w:ascii="GHEA Grapalat" w:hAnsi="GHEA Grapalat" w:cs="Sylfaen"/>
          <w:lang w:val="hy-AM" w:eastAsia="en-US"/>
        </w:rPr>
        <w:t>բխող</w:t>
      </w:r>
      <w:r w:rsidRPr="00EF0B17">
        <w:rPr>
          <w:rFonts w:ascii="GHEA Grapalat" w:hAnsi="GHEA Grapalat"/>
          <w:lang w:val="hy-AM" w:eastAsia="en-US"/>
        </w:rPr>
        <w:t xml:space="preserve"> </w:t>
      </w:r>
      <w:r w:rsidRPr="00EF0B17">
        <w:rPr>
          <w:rFonts w:ascii="GHEA Grapalat" w:hAnsi="GHEA Grapalat" w:cs="Sylfaen"/>
          <w:lang w:val="hy-AM" w:eastAsia="en-US"/>
        </w:rPr>
        <w:t>աշխատանքների</w:t>
      </w:r>
      <w:r w:rsidRPr="00EF0B17">
        <w:rPr>
          <w:rFonts w:ascii="GHEA Grapalat" w:hAnsi="GHEA Grapalat"/>
          <w:lang w:val="hy-AM" w:eastAsia="en-US"/>
        </w:rPr>
        <w:t xml:space="preserve"> </w:t>
      </w:r>
      <w:r w:rsidRPr="00EF0B17">
        <w:rPr>
          <w:rFonts w:ascii="GHEA Grapalat" w:hAnsi="GHEA Grapalat" w:cs="Sylfaen"/>
          <w:lang w:val="hy-AM" w:eastAsia="en-US"/>
        </w:rPr>
        <w:t>իրականացում</w:t>
      </w:r>
      <w:r w:rsidR="008D32FB">
        <w:rPr>
          <w:rFonts w:ascii="GHEA Grapalat" w:hAnsi="GHEA Grapalat" w:cs="Sylfaen"/>
          <w:lang w:val="hy-AM" w:eastAsia="en-US"/>
        </w:rPr>
        <w:t>ը</w:t>
      </w:r>
      <w:r w:rsidR="003C2F82">
        <w:rPr>
          <w:rFonts w:ascii="GHEA Grapalat" w:hAnsi="GHEA Grapalat"/>
          <w:lang w:val="hy-AM" w:eastAsia="en-US"/>
        </w:rPr>
        <w:t>,</w:t>
      </w:r>
    </w:p>
    <w:p w14:paraId="502A10A5" w14:textId="143EF873" w:rsidR="00391868" w:rsidRPr="00794AD8" w:rsidRDefault="00391868" w:rsidP="00391868">
      <w:pPr>
        <w:shd w:val="clear" w:color="auto" w:fill="FFFFFF"/>
        <w:spacing w:line="360" w:lineRule="auto"/>
        <w:ind w:firstLine="360"/>
        <w:jc w:val="both"/>
        <w:rPr>
          <w:rFonts w:ascii="GHEA Grapalat" w:hAnsi="GHEA Grapalat"/>
          <w:color w:val="000000"/>
          <w:lang w:val="hy-AM" w:eastAsia="en-US"/>
        </w:rPr>
      </w:pPr>
      <w:r w:rsidRPr="00794AD8">
        <w:rPr>
          <w:rFonts w:ascii="GHEA Grapalat" w:hAnsi="GHEA Grapalat"/>
          <w:color w:val="000000"/>
          <w:lang w:val="hy-AM" w:eastAsia="en-US"/>
        </w:rPr>
        <w:t>14) «</w:t>
      </w:r>
      <w:r w:rsidRPr="00794AD8">
        <w:rPr>
          <w:rFonts w:ascii="GHEA Grapalat" w:hAnsi="GHEA Grapalat" w:cs="Sylfaen"/>
          <w:color w:val="000000"/>
          <w:lang w:val="hy-AM" w:eastAsia="en-US"/>
        </w:rPr>
        <w:t>Արտաքին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տնտեսական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գործունեության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ապրանքային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անվանացանկ</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ԱՏԳ</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ԱԱ</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դասակարգչի</w:t>
      </w:r>
      <w:r w:rsidRPr="00794AD8">
        <w:rPr>
          <w:rFonts w:ascii="GHEA Grapalat" w:hAnsi="GHEA Grapalat"/>
          <w:color w:val="000000"/>
          <w:lang w:val="hy-AM" w:eastAsia="en-US"/>
        </w:rPr>
        <w:t xml:space="preserve"> 710210000, 710221000, 710231000 </w:t>
      </w:r>
      <w:r w:rsidRPr="00794AD8">
        <w:rPr>
          <w:rFonts w:ascii="GHEA Grapalat" w:hAnsi="GHEA Grapalat" w:cs="Sylfaen"/>
          <w:color w:val="000000"/>
          <w:lang w:val="hy-AM" w:eastAsia="en-US"/>
        </w:rPr>
        <w:t>ծածկագրերին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դասվող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բնական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մշակված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կամ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չմշակված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բայց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չշրջանակված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կամ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չամրացված</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ալմաստների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առք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և</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վաճառք</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ներմուծում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արտահանում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փոխադրում</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ծանուցման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ենթակա</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գործունեություն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իրականացնող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անձանց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հաշվառման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ապահովում</w:t>
      </w:r>
      <w:r w:rsidR="00020742">
        <w:rPr>
          <w:rFonts w:ascii="GHEA Grapalat" w:hAnsi="GHEA Grapalat" w:cs="Sylfaen"/>
          <w:color w:val="000000"/>
          <w:lang w:val="hy-AM" w:eastAsia="en-US"/>
        </w:rPr>
        <w:t>ը</w:t>
      </w:r>
      <w:r w:rsidR="003C2F82">
        <w:rPr>
          <w:rFonts w:ascii="GHEA Grapalat" w:hAnsi="GHEA Grapalat" w:cs="Sylfaen"/>
          <w:color w:val="000000"/>
          <w:lang w:val="hy-AM" w:eastAsia="en-US"/>
        </w:rPr>
        <w:t>,</w:t>
      </w:r>
    </w:p>
    <w:p w14:paraId="78CD6D71" w14:textId="3A2C7233" w:rsidR="00391868" w:rsidRPr="00794AD8" w:rsidRDefault="00391868" w:rsidP="00391868">
      <w:pPr>
        <w:shd w:val="clear" w:color="auto" w:fill="FFFFFF"/>
        <w:spacing w:line="360" w:lineRule="auto"/>
        <w:ind w:firstLine="360"/>
        <w:jc w:val="both"/>
        <w:rPr>
          <w:rFonts w:ascii="GHEA Grapalat" w:hAnsi="GHEA Grapalat" w:cs="Sylfaen"/>
          <w:color w:val="000000"/>
          <w:lang w:val="hy-AM" w:eastAsia="en-US"/>
        </w:rPr>
      </w:pPr>
      <w:r w:rsidRPr="00794AD8">
        <w:rPr>
          <w:rFonts w:ascii="GHEA Grapalat" w:hAnsi="GHEA Grapalat"/>
          <w:color w:val="000000"/>
          <w:lang w:val="hy-AM" w:eastAsia="en-US"/>
        </w:rPr>
        <w:t xml:space="preserve">15) </w:t>
      </w:r>
      <w:r w:rsidRPr="00794AD8">
        <w:rPr>
          <w:rFonts w:ascii="GHEA Grapalat" w:eastAsia="MS Mincho" w:hAnsi="GHEA Grapalat" w:cs="MS Mincho"/>
          <w:lang w:val="hy-AM"/>
        </w:rPr>
        <w:t xml:space="preserve">Հայաստանի Հանրապետությունում Եվրոպական Միության արտոնությունների ընդհանրացված համակարգի ներքո «Գրանցված արտահանողների համակարգի» կիրառման նպատակով </w:t>
      </w:r>
      <w:r w:rsidRPr="00794AD8">
        <w:rPr>
          <w:rFonts w:ascii="GHEA Grapalat" w:hAnsi="GHEA Grapalat" w:cs="Arial"/>
          <w:bCs/>
          <w:lang w:val="hy-AM"/>
        </w:rPr>
        <w:t xml:space="preserve">Եվրոպական հանձնաժողովի, ինչպես նաև անդամ երկրների </w:t>
      </w:r>
      <w:r w:rsidRPr="00794AD8">
        <w:rPr>
          <w:rFonts w:ascii="GHEA Grapalat" w:hAnsi="GHEA Grapalat" w:cs="Sylfaen"/>
          <w:color w:val="000000"/>
          <w:lang w:val="hy-AM" w:eastAsia="en-US"/>
        </w:rPr>
        <w:t>մաքսային մարմինների հետ վարչական համագործակցության իրականացում</w:t>
      </w:r>
      <w:r w:rsidR="000B04D9">
        <w:rPr>
          <w:rFonts w:ascii="GHEA Grapalat" w:hAnsi="GHEA Grapalat" w:cs="Sylfaen"/>
          <w:color w:val="000000"/>
          <w:lang w:val="hy-AM" w:eastAsia="en-US"/>
        </w:rPr>
        <w:t>ը</w:t>
      </w:r>
      <w:r w:rsidR="00A53615">
        <w:rPr>
          <w:rFonts w:ascii="GHEA Grapalat" w:hAnsi="GHEA Grapalat" w:cs="Sylfaen"/>
          <w:color w:val="000000"/>
          <w:lang w:val="hy-AM" w:eastAsia="en-US"/>
        </w:rPr>
        <w:t>,</w:t>
      </w:r>
    </w:p>
    <w:p w14:paraId="7BEC90A4" w14:textId="15CA847D" w:rsidR="00391868" w:rsidRPr="00906B8B" w:rsidRDefault="00391868" w:rsidP="00391868">
      <w:pPr>
        <w:shd w:val="clear" w:color="auto" w:fill="FFFFFF"/>
        <w:spacing w:line="360" w:lineRule="auto"/>
        <w:ind w:firstLine="360"/>
        <w:jc w:val="both"/>
        <w:rPr>
          <w:rFonts w:ascii="GHEA Grapalat" w:hAnsi="GHEA Grapalat" w:cs="Sylfaen"/>
          <w:lang w:val="hy-AM" w:eastAsia="en-US"/>
        </w:rPr>
      </w:pPr>
      <w:r w:rsidRPr="00906B8B">
        <w:rPr>
          <w:rFonts w:ascii="GHEA Grapalat" w:hAnsi="GHEA Grapalat" w:cs="Sylfaen"/>
          <w:lang w:val="hy-AM" w:eastAsia="en-US"/>
        </w:rPr>
        <w:t>16</w:t>
      </w:r>
      <w:r w:rsidR="00906B8B" w:rsidRPr="00906B8B">
        <w:rPr>
          <w:rFonts w:ascii="GHEA Grapalat" w:hAnsi="GHEA Grapalat" w:cs="Sylfaen"/>
          <w:lang w:val="hy-AM" w:eastAsia="en-US"/>
        </w:rPr>
        <w:t>)</w:t>
      </w:r>
      <w:r w:rsidR="00906B8B" w:rsidRPr="00906B8B">
        <w:rPr>
          <w:lang w:val="hy-AM"/>
        </w:rPr>
        <w:t xml:space="preserve"> </w:t>
      </w:r>
      <w:hyperlink r:id="rId7" w:history="1">
        <w:r w:rsidR="00906B8B" w:rsidRPr="00906B8B">
          <w:rPr>
            <w:rFonts w:ascii="GHEA Grapalat" w:hAnsi="GHEA Grapalat" w:cs="Sylfaen"/>
            <w:bCs/>
            <w:lang w:val="hy-AM" w:eastAsia="en-US"/>
          </w:rPr>
          <w:t xml:space="preserve">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ներմուծման լիցենզավորման </w:t>
        </w:r>
        <w:r w:rsidR="00906B8B" w:rsidRPr="00794AD8">
          <w:rPr>
            <w:rFonts w:ascii="GHEA Grapalat" w:hAnsi="GHEA Grapalat" w:cs="Sylfaen"/>
            <w:lang w:val="hy-AM" w:eastAsia="en-US"/>
          </w:rPr>
          <w:t>գործընթացի</w:t>
        </w:r>
        <w:r w:rsidR="00906B8B" w:rsidRPr="00794AD8">
          <w:rPr>
            <w:rFonts w:ascii="GHEA Grapalat" w:hAnsi="GHEA Grapalat"/>
            <w:lang w:val="hy-AM" w:eastAsia="en-US"/>
          </w:rPr>
          <w:t xml:space="preserve"> </w:t>
        </w:r>
        <w:r w:rsidR="00906B8B" w:rsidRPr="00794AD8">
          <w:rPr>
            <w:rFonts w:ascii="GHEA Grapalat" w:hAnsi="GHEA Grapalat" w:cs="Sylfaen"/>
            <w:lang w:val="hy-AM" w:eastAsia="en-US"/>
          </w:rPr>
          <w:t>ապահովում</w:t>
        </w:r>
        <w:r w:rsidR="00CE4370">
          <w:rPr>
            <w:rFonts w:ascii="GHEA Grapalat" w:hAnsi="GHEA Grapalat" w:cs="Sylfaen"/>
            <w:lang w:val="hy-AM" w:eastAsia="en-US"/>
          </w:rPr>
          <w:t>ը,</w:t>
        </w:r>
      </w:hyperlink>
    </w:p>
    <w:p w14:paraId="3D75E8E0" w14:textId="00455B0F" w:rsidR="00391868" w:rsidRPr="004B25AC" w:rsidRDefault="00391868" w:rsidP="00391868">
      <w:pPr>
        <w:shd w:val="clear" w:color="auto" w:fill="FFFFFF"/>
        <w:spacing w:line="360" w:lineRule="auto"/>
        <w:ind w:firstLine="360"/>
        <w:jc w:val="both"/>
        <w:rPr>
          <w:rFonts w:ascii="GHEA Grapalat" w:hAnsi="GHEA Grapalat" w:cs="Sylfaen"/>
          <w:lang w:val="hy-AM" w:eastAsia="en-US"/>
        </w:rPr>
      </w:pPr>
      <w:r w:rsidRPr="004B25AC">
        <w:rPr>
          <w:rFonts w:ascii="GHEA Grapalat" w:hAnsi="GHEA Grapalat" w:cs="Sylfaen"/>
          <w:lang w:val="hy-AM" w:eastAsia="en-US"/>
        </w:rPr>
        <w:lastRenderedPageBreak/>
        <w:t>17) «Անասնաբուժության բնագավառում օգտագործվող կենսապատրաստուկների արտադրություն» ծանուցման</w:t>
      </w:r>
      <w:r w:rsidRPr="004B25AC">
        <w:rPr>
          <w:rFonts w:ascii="GHEA Grapalat" w:hAnsi="GHEA Grapalat"/>
          <w:lang w:val="hy-AM" w:eastAsia="en-US"/>
        </w:rPr>
        <w:t xml:space="preserve"> </w:t>
      </w:r>
      <w:r w:rsidRPr="004B25AC">
        <w:rPr>
          <w:rFonts w:ascii="GHEA Grapalat" w:hAnsi="GHEA Grapalat" w:cs="Sylfaen"/>
          <w:lang w:val="hy-AM" w:eastAsia="en-US"/>
        </w:rPr>
        <w:t>ենթակա</w:t>
      </w:r>
      <w:r w:rsidRPr="004B25AC">
        <w:rPr>
          <w:rFonts w:ascii="GHEA Grapalat" w:hAnsi="GHEA Grapalat"/>
          <w:lang w:val="hy-AM" w:eastAsia="en-US"/>
        </w:rPr>
        <w:t xml:space="preserve"> </w:t>
      </w:r>
      <w:r w:rsidRPr="004B25AC">
        <w:rPr>
          <w:rFonts w:ascii="GHEA Grapalat" w:hAnsi="GHEA Grapalat" w:cs="Sylfaen"/>
          <w:lang w:val="hy-AM" w:eastAsia="en-US"/>
        </w:rPr>
        <w:t>գործունեություն</w:t>
      </w:r>
      <w:r w:rsidRPr="004B25AC">
        <w:rPr>
          <w:rFonts w:ascii="GHEA Grapalat" w:hAnsi="GHEA Grapalat"/>
          <w:lang w:val="hy-AM" w:eastAsia="en-US"/>
        </w:rPr>
        <w:t xml:space="preserve"> </w:t>
      </w:r>
      <w:r w:rsidRPr="004B25AC">
        <w:rPr>
          <w:rFonts w:ascii="GHEA Grapalat" w:hAnsi="GHEA Grapalat" w:cs="Sylfaen"/>
          <w:lang w:val="hy-AM" w:eastAsia="en-US"/>
        </w:rPr>
        <w:t>իրականացնող</w:t>
      </w:r>
      <w:r w:rsidRPr="004B25AC">
        <w:rPr>
          <w:rFonts w:ascii="GHEA Grapalat" w:hAnsi="GHEA Grapalat"/>
          <w:lang w:val="hy-AM" w:eastAsia="en-US"/>
        </w:rPr>
        <w:t xml:space="preserve"> </w:t>
      </w:r>
      <w:r w:rsidRPr="004B25AC">
        <w:rPr>
          <w:rFonts w:ascii="GHEA Grapalat" w:hAnsi="GHEA Grapalat" w:cs="Sylfaen"/>
          <w:lang w:val="hy-AM" w:eastAsia="en-US"/>
        </w:rPr>
        <w:t>անձանց</w:t>
      </w:r>
      <w:r w:rsidRPr="004B25AC">
        <w:rPr>
          <w:rFonts w:ascii="GHEA Grapalat" w:hAnsi="GHEA Grapalat"/>
          <w:lang w:val="hy-AM" w:eastAsia="en-US"/>
        </w:rPr>
        <w:t xml:space="preserve"> </w:t>
      </w:r>
      <w:r w:rsidRPr="004B25AC">
        <w:rPr>
          <w:rFonts w:ascii="GHEA Grapalat" w:hAnsi="GHEA Grapalat" w:cs="Sylfaen"/>
          <w:lang w:val="hy-AM" w:eastAsia="en-US"/>
        </w:rPr>
        <w:t>հաշվառման</w:t>
      </w:r>
      <w:r w:rsidRPr="004B25AC">
        <w:rPr>
          <w:rFonts w:ascii="GHEA Grapalat" w:hAnsi="GHEA Grapalat"/>
          <w:lang w:val="hy-AM" w:eastAsia="en-US"/>
        </w:rPr>
        <w:t xml:space="preserve"> </w:t>
      </w:r>
      <w:r w:rsidRPr="004B25AC">
        <w:rPr>
          <w:rFonts w:ascii="GHEA Grapalat" w:hAnsi="GHEA Grapalat" w:cs="Sylfaen"/>
          <w:lang w:val="hy-AM" w:eastAsia="en-US"/>
        </w:rPr>
        <w:t>գործընթացի</w:t>
      </w:r>
      <w:r w:rsidRPr="004B25AC">
        <w:rPr>
          <w:rFonts w:ascii="GHEA Grapalat" w:hAnsi="GHEA Grapalat"/>
          <w:lang w:val="hy-AM" w:eastAsia="en-US"/>
        </w:rPr>
        <w:t xml:space="preserve"> </w:t>
      </w:r>
      <w:r w:rsidRPr="004B25AC">
        <w:rPr>
          <w:rFonts w:ascii="GHEA Grapalat" w:hAnsi="GHEA Grapalat" w:cs="Sylfaen"/>
          <w:lang w:val="hy-AM" w:eastAsia="en-US"/>
        </w:rPr>
        <w:t>ապահովում</w:t>
      </w:r>
      <w:r w:rsidR="005605D2">
        <w:rPr>
          <w:rFonts w:ascii="GHEA Grapalat" w:hAnsi="GHEA Grapalat" w:cs="Sylfaen"/>
          <w:lang w:val="hy-AM" w:eastAsia="en-US"/>
        </w:rPr>
        <w:t>ը</w:t>
      </w:r>
      <w:r w:rsidRPr="004B25AC">
        <w:rPr>
          <w:rFonts w:ascii="GHEA Grapalat" w:hAnsi="GHEA Grapalat" w:cs="Sylfaen"/>
          <w:lang w:val="hy-AM" w:eastAsia="en-US"/>
        </w:rPr>
        <w:t xml:space="preserve">. </w:t>
      </w:r>
    </w:p>
    <w:p w14:paraId="6F73B89B" w14:textId="2F301758" w:rsidR="00391868" w:rsidRPr="00794AD8" w:rsidRDefault="00391868" w:rsidP="00391868">
      <w:pPr>
        <w:shd w:val="clear" w:color="auto" w:fill="FFFFFF"/>
        <w:spacing w:line="360" w:lineRule="auto"/>
        <w:ind w:firstLine="360"/>
        <w:jc w:val="both"/>
        <w:rPr>
          <w:rFonts w:ascii="GHEA Grapalat" w:hAnsi="GHEA Grapalat" w:cs="Sylfaen"/>
          <w:lang w:val="hy-AM" w:eastAsia="en-US"/>
        </w:rPr>
      </w:pPr>
      <w:r w:rsidRPr="00794AD8">
        <w:rPr>
          <w:rFonts w:ascii="GHEA Grapalat" w:hAnsi="GHEA Grapalat" w:cs="Sylfaen"/>
          <w:color w:val="000000"/>
          <w:lang w:val="hy-AM" w:eastAsia="en-US"/>
        </w:rPr>
        <w:t>18) «Բույսերի պաշտպանության քիմիական և կենսաբանական միջոցների արտադրություն և (կամ) վաճառք» ծանուցման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ենթակա</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գործունեություն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իրականացնող</w:t>
      </w:r>
      <w:r w:rsidRPr="00794AD8">
        <w:rPr>
          <w:rFonts w:ascii="GHEA Grapalat" w:hAnsi="GHEA Grapalat"/>
          <w:color w:val="000000"/>
          <w:lang w:val="hy-AM" w:eastAsia="en-US"/>
        </w:rPr>
        <w:t xml:space="preserve"> </w:t>
      </w:r>
      <w:r w:rsidRPr="00794AD8">
        <w:rPr>
          <w:rFonts w:ascii="GHEA Grapalat" w:hAnsi="GHEA Grapalat" w:cs="Sylfaen"/>
          <w:lang w:val="hy-AM" w:eastAsia="en-US"/>
        </w:rPr>
        <w:t>անձանց</w:t>
      </w:r>
      <w:r w:rsidRPr="00794AD8">
        <w:rPr>
          <w:rFonts w:ascii="GHEA Grapalat" w:hAnsi="GHEA Grapalat"/>
          <w:lang w:val="hy-AM" w:eastAsia="en-US"/>
        </w:rPr>
        <w:t xml:space="preserve"> </w:t>
      </w:r>
      <w:r w:rsidRPr="00794AD8">
        <w:rPr>
          <w:rFonts w:ascii="GHEA Grapalat" w:hAnsi="GHEA Grapalat" w:cs="Sylfaen"/>
          <w:lang w:val="hy-AM" w:eastAsia="en-US"/>
        </w:rPr>
        <w:t>հաշվառման</w:t>
      </w:r>
      <w:r w:rsidRPr="00794AD8">
        <w:rPr>
          <w:rFonts w:ascii="GHEA Grapalat" w:hAnsi="GHEA Grapalat"/>
          <w:lang w:val="hy-AM" w:eastAsia="en-US"/>
        </w:rPr>
        <w:t xml:space="preserve"> </w:t>
      </w:r>
      <w:r w:rsidRPr="00794AD8">
        <w:rPr>
          <w:rFonts w:ascii="GHEA Grapalat" w:hAnsi="GHEA Grapalat" w:cs="Sylfaen"/>
          <w:lang w:val="hy-AM" w:eastAsia="en-US"/>
        </w:rPr>
        <w:t>գործընթացի</w:t>
      </w:r>
      <w:r w:rsidRPr="00794AD8">
        <w:rPr>
          <w:rFonts w:ascii="GHEA Grapalat" w:hAnsi="GHEA Grapalat"/>
          <w:lang w:val="hy-AM" w:eastAsia="en-US"/>
        </w:rPr>
        <w:t xml:space="preserve"> </w:t>
      </w:r>
      <w:r w:rsidRPr="00794AD8">
        <w:rPr>
          <w:rFonts w:ascii="GHEA Grapalat" w:hAnsi="GHEA Grapalat" w:cs="Sylfaen"/>
          <w:lang w:val="hy-AM" w:eastAsia="en-US"/>
        </w:rPr>
        <w:t>ապահովում</w:t>
      </w:r>
      <w:r w:rsidR="005605D2">
        <w:rPr>
          <w:rFonts w:ascii="GHEA Grapalat" w:hAnsi="GHEA Grapalat" w:cs="Sylfaen"/>
          <w:lang w:val="hy-AM" w:eastAsia="en-US"/>
        </w:rPr>
        <w:t>ը,</w:t>
      </w:r>
    </w:p>
    <w:p w14:paraId="457E0D57" w14:textId="058F2DCC" w:rsidR="00391868" w:rsidRPr="00906B8B" w:rsidRDefault="00391868" w:rsidP="00391868">
      <w:pPr>
        <w:shd w:val="clear" w:color="auto" w:fill="FFFFFF"/>
        <w:spacing w:line="360" w:lineRule="auto"/>
        <w:ind w:firstLine="360"/>
        <w:jc w:val="both"/>
        <w:rPr>
          <w:rFonts w:ascii="GHEA Grapalat" w:hAnsi="GHEA Grapalat" w:cs="Sylfaen"/>
          <w:lang w:val="hy-AM" w:eastAsia="en-US"/>
        </w:rPr>
      </w:pPr>
      <w:r w:rsidRPr="00906B8B">
        <w:rPr>
          <w:rFonts w:ascii="GHEA Grapalat" w:hAnsi="GHEA Grapalat" w:cs="Sylfaen"/>
          <w:lang w:val="hy-AM" w:eastAsia="en-US"/>
        </w:rPr>
        <w:t>19) «Թորած ալկոհոլային խմիչքների (բացառությամբ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արտադրության և իրացման, 220870 ծածկագրին դասվող լիկյորների և 220890 ծածկագրին դասվող մինչև 9 տոկոս սպիրտ պարունակող այլ սպիրտային խմիչքների, 2208 ծածկագրին դասվող` միայն մեղրից,</w:t>
      </w:r>
      <w:r w:rsidRPr="00906B8B">
        <w:rPr>
          <w:rFonts w:ascii="Calibri" w:hAnsi="Calibri" w:cs="Calibri"/>
          <w:lang w:val="hy-AM" w:eastAsia="en-US"/>
        </w:rPr>
        <w:t> </w:t>
      </w:r>
      <w:r w:rsidRPr="00906B8B">
        <w:rPr>
          <w:rFonts w:ascii="GHEA Grapalat" w:hAnsi="GHEA Grapalat" w:cs="GHEA Grapalat"/>
          <w:lang w:val="hy-AM" w:eastAsia="en-US"/>
        </w:rPr>
        <w:t>պտուղներից</w:t>
      </w:r>
      <w:r w:rsidRPr="00906B8B">
        <w:rPr>
          <w:rFonts w:ascii="GHEA Grapalat" w:hAnsi="GHEA Grapalat" w:cs="Sylfaen"/>
          <w:lang w:val="hy-AM" w:eastAsia="en-US"/>
        </w:rPr>
        <w:t xml:space="preserve"> </w:t>
      </w:r>
      <w:r w:rsidRPr="00906B8B">
        <w:rPr>
          <w:rFonts w:ascii="GHEA Grapalat" w:hAnsi="GHEA Grapalat" w:cs="GHEA Grapalat"/>
          <w:lang w:val="hy-AM" w:eastAsia="en-US"/>
        </w:rPr>
        <w:t>և</w:t>
      </w:r>
      <w:r w:rsidRPr="00906B8B">
        <w:rPr>
          <w:rFonts w:ascii="GHEA Grapalat" w:hAnsi="GHEA Grapalat" w:cs="Sylfaen"/>
          <w:lang w:val="hy-AM" w:eastAsia="en-US"/>
        </w:rPr>
        <w:t xml:space="preserve"> </w:t>
      </w:r>
      <w:r w:rsidRPr="00906B8B">
        <w:rPr>
          <w:rFonts w:ascii="GHEA Grapalat" w:hAnsi="GHEA Grapalat" w:cs="GHEA Grapalat"/>
          <w:lang w:val="hy-AM" w:eastAsia="en-US"/>
        </w:rPr>
        <w:t>հատապտուղներ</w:t>
      </w:r>
      <w:r w:rsidRPr="00906B8B">
        <w:rPr>
          <w:rFonts w:ascii="GHEA Grapalat" w:hAnsi="GHEA Grapalat" w:cs="Sylfaen"/>
          <w:lang w:val="hy-AM" w:eastAsia="en-US"/>
        </w:rPr>
        <w:t>ից թորված 40 տոկոս և ավելի սպիրտ պարունակող ալկոհոլային խմիչքների, ինչպես նաև խաղողի օղիների և խաղողի օղու թորվածքների արտադրության) և խմորման նյութերից էթիլային սպիրտի արտադրություն» ծանուցման ենթակա գործունեություն</w:t>
      </w:r>
      <w:r w:rsidRPr="00906B8B">
        <w:rPr>
          <w:rFonts w:ascii="GHEA Grapalat" w:hAnsi="GHEA Grapalat"/>
          <w:lang w:val="hy-AM" w:eastAsia="en-US"/>
        </w:rPr>
        <w:t xml:space="preserve"> </w:t>
      </w:r>
      <w:r w:rsidRPr="00906B8B">
        <w:rPr>
          <w:rFonts w:ascii="GHEA Grapalat" w:hAnsi="GHEA Grapalat" w:cs="Sylfaen"/>
          <w:lang w:val="hy-AM" w:eastAsia="en-US"/>
        </w:rPr>
        <w:t>իրականացնող</w:t>
      </w:r>
      <w:r w:rsidRPr="00906B8B">
        <w:rPr>
          <w:rFonts w:ascii="GHEA Grapalat" w:hAnsi="GHEA Grapalat"/>
          <w:lang w:val="hy-AM" w:eastAsia="en-US"/>
        </w:rPr>
        <w:t xml:space="preserve"> </w:t>
      </w:r>
      <w:r w:rsidRPr="00906B8B">
        <w:rPr>
          <w:rFonts w:ascii="GHEA Grapalat" w:hAnsi="GHEA Grapalat" w:cs="Sylfaen"/>
          <w:lang w:val="hy-AM" w:eastAsia="en-US"/>
        </w:rPr>
        <w:t>անձանց</w:t>
      </w:r>
      <w:r w:rsidRPr="00906B8B">
        <w:rPr>
          <w:rFonts w:ascii="GHEA Grapalat" w:hAnsi="GHEA Grapalat"/>
          <w:lang w:val="hy-AM" w:eastAsia="en-US"/>
        </w:rPr>
        <w:t xml:space="preserve"> </w:t>
      </w:r>
      <w:r w:rsidRPr="00906B8B">
        <w:rPr>
          <w:rFonts w:ascii="GHEA Grapalat" w:hAnsi="GHEA Grapalat" w:cs="Sylfaen"/>
          <w:lang w:val="hy-AM" w:eastAsia="en-US"/>
        </w:rPr>
        <w:t>հաշվառման</w:t>
      </w:r>
      <w:r w:rsidRPr="00906B8B">
        <w:rPr>
          <w:rFonts w:ascii="GHEA Grapalat" w:hAnsi="GHEA Grapalat"/>
          <w:lang w:val="hy-AM" w:eastAsia="en-US"/>
        </w:rPr>
        <w:t xml:space="preserve"> </w:t>
      </w:r>
      <w:r w:rsidRPr="00906B8B">
        <w:rPr>
          <w:rFonts w:ascii="GHEA Grapalat" w:hAnsi="GHEA Grapalat" w:cs="Sylfaen"/>
          <w:lang w:val="hy-AM" w:eastAsia="en-US"/>
        </w:rPr>
        <w:t>գործընթացի</w:t>
      </w:r>
      <w:r w:rsidRPr="00906B8B">
        <w:rPr>
          <w:rFonts w:ascii="GHEA Grapalat" w:hAnsi="GHEA Grapalat"/>
          <w:lang w:val="hy-AM" w:eastAsia="en-US"/>
        </w:rPr>
        <w:t xml:space="preserve"> </w:t>
      </w:r>
      <w:r w:rsidRPr="00906B8B">
        <w:rPr>
          <w:rFonts w:ascii="GHEA Grapalat" w:hAnsi="GHEA Grapalat" w:cs="Sylfaen"/>
          <w:lang w:val="hy-AM" w:eastAsia="en-US"/>
        </w:rPr>
        <w:t>ապահովում</w:t>
      </w:r>
      <w:r w:rsidR="004F31C5">
        <w:rPr>
          <w:rFonts w:ascii="GHEA Grapalat" w:hAnsi="GHEA Grapalat" w:cs="Sylfaen"/>
          <w:lang w:val="hy-AM" w:eastAsia="en-US"/>
        </w:rPr>
        <w:t>ը</w:t>
      </w:r>
      <w:r w:rsidRPr="00906B8B">
        <w:rPr>
          <w:rFonts w:ascii="GHEA Grapalat" w:hAnsi="GHEA Grapalat" w:cs="Sylfaen"/>
          <w:lang w:val="hy-AM" w:eastAsia="en-US"/>
        </w:rPr>
        <w:t>.</w:t>
      </w:r>
    </w:p>
    <w:p w14:paraId="0FD2A657" w14:textId="11C0D51C" w:rsidR="00391868" w:rsidRPr="00794AD8" w:rsidRDefault="00391868" w:rsidP="00391868">
      <w:pPr>
        <w:shd w:val="clear" w:color="auto" w:fill="FFFFFF"/>
        <w:spacing w:line="360" w:lineRule="auto"/>
        <w:ind w:firstLine="360"/>
        <w:jc w:val="both"/>
        <w:rPr>
          <w:rFonts w:ascii="GHEA Grapalat" w:hAnsi="GHEA Grapalat" w:cs="Sylfaen"/>
          <w:color w:val="000000"/>
          <w:lang w:val="hy-AM" w:eastAsia="en-US"/>
        </w:rPr>
      </w:pPr>
      <w:r w:rsidRPr="00794AD8">
        <w:rPr>
          <w:rFonts w:ascii="GHEA Grapalat" w:hAnsi="GHEA Grapalat" w:cs="Sylfaen"/>
          <w:color w:val="000000"/>
          <w:lang w:val="hy-AM" w:eastAsia="en-US"/>
        </w:rPr>
        <w:t>20) «Խաղողի օղիների և խաղողի օղու թորվածքների արտադրություն» ծանուցման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ենթակա</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գործունեություն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իրականացնող</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անձանց</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հաշվառման</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գործընթացի</w:t>
      </w:r>
      <w:r w:rsidRPr="00794AD8">
        <w:rPr>
          <w:rFonts w:ascii="GHEA Grapalat" w:hAnsi="GHEA Grapalat"/>
          <w:color w:val="000000"/>
          <w:lang w:val="hy-AM" w:eastAsia="en-US"/>
        </w:rPr>
        <w:t xml:space="preserve"> </w:t>
      </w:r>
      <w:r w:rsidRPr="00794AD8">
        <w:rPr>
          <w:rFonts w:ascii="GHEA Grapalat" w:hAnsi="GHEA Grapalat" w:cs="Sylfaen"/>
          <w:color w:val="000000"/>
          <w:lang w:val="hy-AM" w:eastAsia="en-US"/>
        </w:rPr>
        <w:t>ապահովում</w:t>
      </w:r>
      <w:r w:rsidR="00487D24">
        <w:rPr>
          <w:rFonts w:ascii="GHEA Grapalat" w:hAnsi="GHEA Grapalat" w:cs="Sylfaen"/>
          <w:color w:val="000000"/>
          <w:lang w:val="hy-AM" w:eastAsia="en-US"/>
        </w:rPr>
        <w:t>ը,</w:t>
      </w:r>
    </w:p>
    <w:p w14:paraId="1F440204" w14:textId="4ACCFC1F" w:rsidR="00391868" w:rsidRPr="00A52575" w:rsidRDefault="00391868" w:rsidP="00391868">
      <w:pPr>
        <w:shd w:val="clear" w:color="auto" w:fill="FFFFFF"/>
        <w:spacing w:line="360" w:lineRule="auto"/>
        <w:ind w:firstLine="360"/>
        <w:jc w:val="both"/>
        <w:rPr>
          <w:rFonts w:ascii="GHEA Grapalat" w:eastAsia="Calibri" w:hAnsi="GHEA Grapalat" w:cs="Sylfaen"/>
          <w:color w:val="000000"/>
          <w:shd w:val="clear" w:color="auto" w:fill="FFFFFF"/>
          <w:lang w:val="hy-AM" w:eastAsia="en-US"/>
        </w:rPr>
      </w:pPr>
      <w:r w:rsidRPr="00794AD8">
        <w:rPr>
          <w:rFonts w:ascii="GHEA Grapalat" w:hAnsi="GHEA Grapalat" w:cs="Sylfaen"/>
          <w:color w:val="000000"/>
          <w:lang w:val="hy-AM" w:eastAsia="en-US"/>
        </w:rPr>
        <w:t>21)</w:t>
      </w:r>
      <w:r w:rsidR="00C422CB">
        <w:rPr>
          <w:rFonts w:ascii="GHEA Grapalat" w:hAnsi="GHEA Grapalat" w:cs="Sylfaen"/>
          <w:color w:val="000000"/>
          <w:lang w:val="hy-AM" w:eastAsia="en-US"/>
        </w:rPr>
        <w:t xml:space="preserve"> </w:t>
      </w:r>
      <w:r w:rsidRPr="00794AD8">
        <w:rPr>
          <w:rFonts w:ascii="GHEA Grapalat" w:eastAsia="Calibri" w:hAnsi="GHEA Grapalat" w:cs="Sylfaen"/>
          <w:color w:val="000000"/>
          <w:shd w:val="clear" w:color="auto" w:fill="FFFFFF"/>
          <w:lang w:val="hy-AM" w:eastAsia="en-US"/>
        </w:rPr>
        <w:t>Հայաստանի</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Հանրապետությունում</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անասնաբուժության</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բնագավառում</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օգտագործվող</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պատվաստանյութերի</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շիճուկների</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և</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ախտորոշիչ</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միջոցների</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պետական</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գրանցման</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և</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գրանցման</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հավաստագրերի</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տրամադրման</w:t>
      </w:r>
      <w:r w:rsidRPr="00794AD8">
        <w:rPr>
          <w:rFonts w:ascii="GHEA Grapalat" w:eastAsia="Calibri" w:hAnsi="GHEA Grapalat"/>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աշխատանքների</w:t>
      </w:r>
      <w:r w:rsidRPr="00A52575">
        <w:rPr>
          <w:rFonts w:ascii="GHEA Grapalat" w:eastAsia="Calibri" w:hAnsi="GHEA Grapalat" w:cs="Sylfaen"/>
          <w:color w:val="000000"/>
          <w:shd w:val="clear" w:color="auto" w:fill="FFFFFF"/>
          <w:lang w:val="hy-AM" w:eastAsia="en-US"/>
        </w:rPr>
        <w:t xml:space="preserve"> </w:t>
      </w:r>
      <w:r w:rsidRPr="00794AD8">
        <w:rPr>
          <w:rFonts w:ascii="GHEA Grapalat" w:eastAsia="Calibri" w:hAnsi="GHEA Grapalat" w:cs="Sylfaen"/>
          <w:color w:val="000000"/>
          <w:shd w:val="clear" w:color="auto" w:fill="FFFFFF"/>
          <w:lang w:val="hy-AM" w:eastAsia="en-US"/>
        </w:rPr>
        <w:t>իրականացում</w:t>
      </w:r>
      <w:r w:rsidR="00C422CB">
        <w:rPr>
          <w:rFonts w:ascii="GHEA Grapalat" w:eastAsia="Calibri" w:hAnsi="GHEA Grapalat" w:cs="Sylfaen"/>
          <w:color w:val="000000"/>
          <w:shd w:val="clear" w:color="auto" w:fill="FFFFFF"/>
          <w:lang w:val="hy-AM" w:eastAsia="en-US"/>
        </w:rPr>
        <w:t>ը</w:t>
      </w:r>
      <w:r w:rsidRPr="00A52575">
        <w:rPr>
          <w:rFonts w:ascii="GHEA Grapalat" w:eastAsia="Calibri" w:hAnsi="GHEA Grapalat" w:cs="Sylfaen"/>
          <w:color w:val="000000"/>
          <w:shd w:val="clear" w:color="auto" w:fill="FFFFFF"/>
          <w:lang w:val="hy-AM" w:eastAsia="en-US"/>
        </w:rPr>
        <w:t>.</w:t>
      </w:r>
    </w:p>
    <w:p w14:paraId="0F0E25F4" w14:textId="58022DD9"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t>22)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մինչև 100 հազար լիտր (100-տոկոսանոց սպիրտի հաշվարկով) արտադրանքի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w:t>
      </w:r>
      <w:r w:rsidR="008D711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 ինչպես նաև ԵԱՏՄ անդամ պետություններից ներմուծում</w:t>
      </w:r>
      <w:r w:rsidR="008D711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 այդ թվում` վերամշակման նպատակով ներմուծում» ծանուցման ենթակա գործունեություն իրականացնող անձանց հաշվառման գործընթացի ապահովում</w:t>
      </w:r>
      <w:r w:rsidR="008D711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w:t>
      </w:r>
    </w:p>
    <w:p w14:paraId="2CD2B498" w14:textId="713C0017"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lastRenderedPageBreak/>
        <w:t>23)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ներմուծողների կողմից 100 հազար լիտրը (100-տոկոսանոց սպիրտի հաշվարկով) ներմուծելուց հետո այլ խմբաքանակների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w:t>
      </w:r>
      <w:r w:rsidR="00E526A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 ինչպես նաև ԵԱՏՄ անդամ պետություններից ներմուծում</w:t>
      </w:r>
      <w:r w:rsidR="00E526A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 այդ թվում` վերամշակման նպատակով ներմուծում» ծանուցման ենթակա գործունեություն իրականացնող անձանց հաշվառման գործընթացի ապահովում</w:t>
      </w:r>
      <w:r w:rsidR="00E526AB">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w:t>
      </w:r>
    </w:p>
    <w:p w14:paraId="2A66F27A" w14:textId="2646AF33"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t>24) Հայաստանի Հանրապետության տարածք երրորդ երկրներից արտաքին առևտրի ոլորտի ապրանքների միասնական ցանկում ներառված բույսերի պաշտպանության միջոցների (ԵՏՄ ԱՏԳ ԱԱ 3808, բացառությամբ ԵՏՄ ԱՏԳ ԱԱ 380894 կպչուն ժապավենների)՝ ներմուծման լիցենզավորման գործընթացի ապահովում</w:t>
      </w:r>
      <w:r w:rsidR="008421B0">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w:t>
      </w:r>
    </w:p>
    <w:p w14:paraId="4A710232" w14:textId="15C9D524"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t>25)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արտադրություն և մինչև 100 հազար լիտր (100-տոկոսանոց սպիրտի հաշվարկով) արտադրանքի իրացում» ծանուցման ենթակա գործունեություն իրականացնող անձանց հաշվառման գործընթացի ապահովում</w:t>
      </w:r>
      <w:r w:rsidR="00591BC9">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w:t>
      </w:r>
    </w:p>
    <w:p w14:paraId="6C6E03C4" w14:textId="7B028FA8" w:rsidR="00391868" w:rsidRPr="00906B8B" w:rsidRDefault="00391868" w:rsidP="00391868">
      <w:pPr>
        <w:shd w:val="clear" w:color="auto" w:fill="FFFFFF"/>
        <w:spacing w:line="360" w:lineRule="auto"/>
        <w:ind w:firstLine="360"/>
        <w:jc w:val="both"/>
        <w:rPr>
          <w:rFonts w:ascii="GHEA Grapalat" w:hAnsi="GHEA Grapalat"/>
          <w:lang w:val="hy-AM" w:eastAsia="en-US"/>
        </w:rPr>
      </w:pPr>
      <w:r w:rsidRPr="00906B8B">
        <w:rPr>
          <w:rFonts w:ascii="GHEA Grapalat" w:eastAsia="Calibri" w:hAnsi="GHEA Grapalat" w:cs="Sylfaen"/>
          <w:shd w:val="clear" w:color="auto" w:fill="FFFFFF"/>
          <w:lang w:val="hy-AM" w:eastAsia="en-US"/>
        </w:rPr>
        <w:t xml:space="preserve">26)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արտադրողների կողմից 100 հազար լիտրը (100-տոկոսանոց սպիրտի հաշվարկով) իրացնելուց հետո այլ խմբաքանակների իրացում» </w:t>
      </w:r>
      <w:r w:rsidRPr="00906B8B">
        <w:rPr>
          <w:rFonts w:ascii="GHEA Grapalat" w:hAnsi="GHEA Grapalat" w:cs="Sylfaen"/>
          <w:lang w:val="hy-AM" w:eastAsia="en-US"/>
        </w:rPr>
        <w:t>ծանուցման</w:t>
      </w:r>
      <w:r w:rsidRPr="00906B8B">
        <w:rPr>
          <w:rFonts w:ascii="GHEA Grapalat" w:hAnsi="GHEA Grapalat"/>
          <w:lang w:val="hy-AM" w:eastAsia="en-US"/>
        </w:rPr>
        <w:t xml:space="preserve"> </w:t>
      </w:r>
      <w:r w:rsidRPr="00906B8B">
        <w:rPr>
          <w:rFonts w:ascii="GHEA Grapalat" w:hAnsi="GHEA Grapalat" w:cs="Sylfaen"/>
          <w:lang w:val="hy-AM" w:eastAsia="en-US"/>
        </w:rPr>
        <w:t>ենթակա</w:t>
      </w:r>
      <w:r w:rsidRPr="00906B8B">
        <w:rPr>
          <w:rFonts w:ascii="GHEA Grapalat" w:hAnsi="GHEA Grapalat"/>
          <w:lang w:val="hy-AM" w:eastAsia="en-US"/>
        </w:rPr>
        <w:t xml:space="preserve"> </w:t>
      </w:r>
      <w:r w:rsidRPr="00906B8B">
        <w:rPr>
          <w:rFonts w:ascii="GHEA Grapalat" w:hAnsi="GHEA Grapalat" w:cs="Sylfaen"/>
          <w:lang w:val="hy-AM" w:eastAsia="en-US"/>
        </w:rPr>
        <w:t>գործունեություն</w:t>
      </w:r>
      <w:r w:rsidRPr="00906B8B">
        <w:rPr>
          <w:rFonts w:ascii="GHEA Grapalat" w:hAnsi="GHEA Grapalat"/>
          <w:lang w:val="hy-AM" w:eastAsia="en-US"/>
        </w:rPr>
        <w:t xml:space="preserve"> </w:t>
      </w:r>
      <w:r w:rsidRPr="00906B8B">
        <w:rPr>
          <w:rFonts w:ascii="GHEA Grapalat" w:hAnsi="GHEA Grapalat" w:cs="Sylfaen"/>
          <w:lang w:val="hy-AM" w:eastAsia="en-US"/>
        </w:rPr>
        <w:t>իրականացնող</w:t>
      </w:r>
      <w:r w:rsidRPr="00906B8B">
        <w:rPr>
          <w:rFonts w:ascii="GHEA Grapalat" w:hAnsi="GHEA Grapalat"/>
          <w:lang w:val="hy-AM" w:eastAsia="en-US"/>
        </w:rPr>
        <w:t xml:space="preserve"> </w:t>
      </w:r>
      <w:r w:rsidRPr="00906B8B">
        <w:rPr>
          <w:rFonts w:ascii="GHEA Grapalat" w:hAnsi="GHEA Grapalat" w:cs="Sylfaen"/>
          <w:lang w:val="hy-AM" w:eastAsia="en-US"/>
        </w:rPr>
        <w:t>անձանց</w:t>
      </w:r>
      <w:r w:rsidRPr="00906B8B">
        <w:rPr>
          <w:rFonts w:ascii="GHEA Grapalat" w:hAnsi="GHEA Grapalat"/>
          <w:lang w:val="hy-AM" w:eastAsia="en-US"/>
        </w:rPr>
        <w:t xml:space="preserve"> </w:t>
      </w:r>
      <w:r w:rsidRPr="00906B8B">
        <w:rPr>
          <w:rFonts w:ascii="GHEA Grapalat" w:hAnsi="GHEA Grapalat" w:cs="Sylfaen"/>
          <w:lang w:val="hy-AM" w:eastAsia="en-US"/>
        </w:rPr>
        <w:t>հաշվառման</w:t>
      </w:r>
      <w:r w:rsidRPr="00906B8B">
        <w:rPr>
          <w:rFonts w:ascii="GHEA Grapalat" w:hAnsi="GHEA Grapalat"/>
          <w:lang w:val="hy-AM" w:eastAsia="en-US"/>
        </w:rPr>
        <w:t xml:space="preserve"> </w:t>
      </w:r>
      <w:r w:rsidRPr="00906B8B">
        <w:rPr>
          <w:rFonts w:ascii="GHEA Grapalat" w:hAnsi="GHEA Grapalat" w:cs="Sylfaen"/>
          <w:lang w:val="hy-AM" w:eastAsia="en-US"/>
        </w:rPr>
        <w:t>գործընթացի</w:t>
      </w:r>
      <w:r w:rsidRPr="00906B8B">
        <w:rPr>
          <w:rFonts w:ascii="GHEA Grapalat" w:hAnsi="GHEA Grapalat"/>
          <w:lang w:val="hy-AM" w:eastAsia="en-US"/>
        </w:rPr>
        <w:t xml:space="preserve"> </w:t>
      </w:r>
      <w:r w:rsidRPr="00906B8B">
        <w:rPr>
          <w:rFonts w:ascii="GHEA Grapalat" w:hAnsi="GHEA Grapalat" w:cs="Sylfaen"/>
          <w:lang w:val="hy-AM" w:eastAsia="en-US"/>
        </w:rPr>
        <w:t>ապահովում</w:t>
      </w:r>
      <w:r w:rsidR="00591BC9">
        <w:rPr>
          <w:rFonts w:ascii="GHEA Grapalat" w:hAnsi="GHEA Grapalat" w:cs="Sylfaen"/>
          <w:lang w:val="hy-AM" w:eastAsia="en-US"/>
        </w:rPr>
        <w:t>ը</w:t>
      </w:r>
      <w:r w:rsidRPr="00906B8B">
        <w:rPr>
          <w:rFonts w:ascii="GHEA Grapalat" w:hAnsi="GHEA Grapalat"/>
          <w:lang w:val="hy-AM" w:eastAsia="en-US"/>
        </w:rPr>
        <w:t>.</w:t>
      </w:r>
    </w:p>
    <w:p w14:paraId="53935A9B" w14:textId="7130E0AB"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t>27) «Վերամշակում՝ մաքսային տարածքից դուրս» մաքսային ընթացակարգի կիրառմամբ Հայաստանի Հանրապետության տարածքից երրորդ երկրներ արտահանվող և Հայաստանի Հանրապետության տարածք երրորդ երկրներից ներմուծվող թանկարժեք մետաղների կամ թանկարժեք մետաղներով պատված մետաղների նկատմամբ քվոտայի կիրառման ապահովման համար լիցենզիայի տրամադրում</w:t>
      </w:r>
      <w:r w:rsidR="00C60726">
        <w:rPr>
          <w:rFonts w:ascii="GHEA Grapalat" w:eastAsia="Calibri" w:hAnsi="GHEA Grapalat" w:cs="Sylfaen"/>
          <w:shd w:val="clear" w:color="auto" w:fill="FFFFFF"/>
          <w:lang w:val="hy-AM" w:eastAsia="en-US"/>
        </w:rPr>
        <w:t>ը</w:t>
      </w:r>
      <w:r w:rsidRPr="00906B8B">
        <w:rPr>
          <w:rFonts w:ascii="GHEA Grapalat" w:eastAsia="Calibri" w:hAnsi="GHEA Grapalat" w:cs="Sylfaen"/>
          <w:shd w:val="clear" w:color="auto" w:fill="FFFFFF"/>
          <w:lang w:val="hy-AM" w:eastAsia="en-US"/>
        </w:rPr>
        <w:t>.</w:t>
      </w:r>
    </w:p>
    <w:p w14:paraId="5707D56F" w14:textId="7B27E4BF" w:rsidR="00391868" w:rsidRPr="00906B8B"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lastRenderedPageBreak/>
        <w:t>28) «Հայաստանի Հանրապետության տարածք ներմուծվող առանձին տեսակի գյուղատնտեսական ապրանքների նկատմամբ սակագնային քվոտայի կիրառման ապահովման համար լիցենզիայի տրամադրում</w:t>
      </w:r>
      <w:r w:rsidR="00C60726">
        <w:rPr>
          <w:rFonts w:ascii="GHEA Grapalat" w:eastAsia="Calibri" w:hAnsi="GHEA Grapalat" w:cs="Sylfaen"/>
          <w:shd w:val="clear" w:color="auto" w:fill="FFFFFF"/>
          <w:lang w:val="hy-AM" w:eastAsia="en-US"/>
        </w:rPr>
        <w:t>ը</w:t>
      </w:r>
      <w:r w:rsidR="00421CC3">
        <w:rPr>
          <w:rFonts w:ascii="GHEA Grapalat" w:eastAsia="Calibri" w:hAnsi="GHEA Grapalat" w:cs="Sylfaen"/>
          <w:shd w:val="clear" w:color="auto" w:fill="FFFFFF"/>
          <w:lang w:val="hy-AM" w:eastAsia="en-US"/>
        </w:rPr>
        <w:t>,</w:t>
      </w:r>
    </w:p>
    <w:p w14:paraId="6293D718" w14:textId="447F717E" w:rsidR="00391868" w:rsidRDefault="00391868" w:rsidP="00391868">
      <w:pPr>
        <w:shd w:val="clear" w:color="auto" w:fill="FFFFFF"/>
        <w:spacing w:line="360" w:lineRule="auto"/>
        <w:ind w:firstLine="360"/>
        <w:jc w:val="both"/>
        <w:rPr>
          <w:rFonts w:ascii="GHEA Grapalat" w:eastAsia="Calibri" w:hAnsi="GHEA Grapalat" w:cs="Sylfaen"/>
          <w:shd w:val="clear" w:color="auto" w:fill="FFFFFF"/>
          <w:lang w:val="hy-AM" w:eastAsia="en-US"/>
        </w:rPr>
      </w:pPr>
      <w:r w:rsidRPr="00906B8B">
        <w:rPr>
          <w:rFonts w:ascii="GHEA Grapalat" w:eastAsia="Calibri" w:hAnsi="GHEA Grapalat" w:cs="Sylfaen"/>
          <w:shd w:val="clear" w:color="auto" w:fill="FFFFFF"/>
          <w:lang w:val="hy-AM" w:eastAsia="en-US"/>
        </w:rPr>
        <w:t>29)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արտադրություն՝ առանց իրացման իրավունքի» ծանուցման ենթակա գործունեություն իրականացնող անձանց հաշվառման գործընթացի ապահովում</w:t>
      </w:r>
      <w:r w:rsidR="00C60726">
        <w:rPr>
          <w:rFonts w:ascii="GHEA Grapalat" w:eastAsia="Calibri" w:hAnsi="GHEA Grapalat" w:cs="Sylfaen"/>
          <w:shd w:val="clear" w:color="auto" w:fill="FFFFFF"/>
          <w:lang w:val="hy-AM" w:eastAsia="en-US"/>
        </w:rPr>
        <w:t>ը</w:t>
      </w:r>
      <w:r w:rsidR="00906B8B">
        <w:rPr>
          <w:rFonts w:ascii="GHEA Grapalat" w:eastAsia="Calibri" w:hAnsi="GHEA Grapalat" w:cs="Sylfaen"/>
          <w:shd w:val="clear" w:color="auto" w:fill="FFFFFF"/>
          <w:lang w:val="hy-AM" w:eastAsia="en-US"/>
        </w:rPr>
        <w:t>,</w:t>
      </w:r>
    </w:p>
    <w:p w14:paraId="5CAF9067" w14:textId="6831BD39" w:rsidR="00906B8B" w:rsidRPr="00906B8B" w:rsidRDefault="00906B8B" w:rsidP="00421CC3">
      <w:pPr>
        <w:shd w:val="clear" w:color="auto" w:fill="FFFFFF"/>
        <w:spacing w:line="360" w:lineRule="auto"/>
        <w:ind w:firstLine="360"/>
        <w:jc w:val="both"/>
        <w:rPr>
          <w:rFonts w:ascii="GHEA Grapalat" w:hAnsi="GHEA Grapalat"/>
          <w:lang w:val="hy-AM" w:eastAsia="en-US"/>
        </w:rPr>
      </w:pPr>
      <w:r w:rsidRPr="00906B8B">
        <w:rPr>
          <w:rFonts w:ascii="GHEA Grapalat" w:hAnsi="GHEA Grapalat"/>
          <w:bCs/>
          <w:lang w:val="hy-AM" w:eastAsia="en-US"/>
        </w:rPr>
        <w:t xml:space="preserve">30) </w:t>
      </w:r>
      <w:r w:rsidRPr="00906B8B">
        <w:rPr>
          <w:rFonts w:ascii="GHEA Grapalat" w:hAnsi="GHEA Grapalat"/>
          <w:bCs/>
          <w:lang w:val="hy-AM" w:eastAsia="en-US"/>
        </w:rPr>
        <w:fldChar w:fldCharType="begin"/>
      </w:r>
      <w:r w:rsidRPr="00906B8B">
        <w:rPr>
          <w:rFonts w:ascii="GHEA Grapalat" w:hAnsi="GHEA Grapalat"/>
          <w:bCs/>
          <w:lang w:val="hy-AM" w:eastAsia="en-US"/>
        </w:rPr>
        <w:instrText xml:space="preserve"> HYPERLINK "https://mineconomy.am/page/1855" </w:instrText>
      </w:r>
      <w:r w:rsidRPr="00906B8B">
        <w:rPr>
          <w:rFonts w:ascii="GHEA Grapalat" w:hAnsi="GHEA Grapalat"/>
          <w:bCs/>
          <w:lang w:val="hy-AM" w:eastAsia="en-US"/>
        </w:rPr>
      </w:r>
      <w:r w:rsidRPr="00906B8B">
        <w:rPr>
          <w:rFonts w:ascii="GHEA Grapalat" w:hAnsi="GHEA Grapalat"/>
          <w:bCs/>
          <w:lang w:val="hy-AM" w:eastAsia="en-US"/>
        </w:rPr>
        <w:fldChar w:fldCharType="separate"/>
      </w:r>
      <w:r w:rsidRPr="00906B8B">
        <w:rPr>
          <w:rFonts w:ascii="GHEA Grapalat" w:hAnsi="GHEA Grapalat"/>
          <w:lang w:val="hy-AM" w:eastAsia="en-US"/>
        </w:rPr>
        <w:t>Հայաստանի Հանրապետության տարածք ներմուծվող սպիտակ շաքարի նկատմամբ սակագնային քվոտայի կիրառման ապահովման համար լիցենզիայի տրամադրում</w:t>
      </w:r>
      <w:r w:rsidR="00C60726">
        <w:rPr>
          <w:rFonts w:ascii="GHEA Grapalat" w:hAnsi="GHEA Grapalat"/>
          <w:lang w:val="hy-AM" w:eastAsia="en-US"/>
        </w:rPr>
        <w:t>ը</w:t>
      </w:r>
      <w:r w:rsidRPr="00906B8B">
        <w:rPr>
          <w:rFonts w:ascii="GHEA Grapalat" w:hAnsi="GHEA Grapalat"/>
          <w:lang w:val="hy-AM" w:eastAsia="en-US"/>
        </w:rPr>
        <w:t>,</w:t>
      </w:r>
    </w:p>
    <w:p w14:paraId="5643B3B5" w14:textId="5735145D" w:rsidR="00906B8B" w:rsidRPr="00906B8B" w:rsidRDefault="00906B8B" w:rsidP="002934CF">
      <w:pPr>
        <w:shd w:val="clear" w:color="auto" w:fill="FFFFFF"/>
        <w:spacing w:line="360" w:lineRule="auto"/>
        <w:jc w:val="both"/>
        <w:rPr>
          <w:rFonts w:ascii="GHEA Grapalat" w:hAnsi="GHEA Grapalat"/>
          <w:b/>
          <w:bCs/>
          <w:lang w:val="hy-AM" w:eastAsia="en-US"/>
        </w:rPr>
      </w:pPr>
      <w:r w:rsidRPr="00906B8B">
        <w:rPr>
          <w:rFonts w:ascii="GHEA Grapalat" w:hAnsi="GHEA Grapalat"/>
          <w:bCs/>
          <w:lang w:val="hy-AM" w:eastAsia="en-US"/>
        </w:rPr>
        <w:fldChar w:fldCharType="end"/>
      </w:r>
      <w:r w:rsidRPr="00906B8B">
        <w:rPr>
          <w:rFonts w:ascii="GHEA Grapalat" w:hAnsi="GHEA Grapalat"/>
          <w:bCs/>
          <w:lang w:val="hy-AM" w:eastAsia="en-US"/>
        </w:rPr>
        <w:t>31</w:t>
      </w:r>
      <w:r w:rsidR="00421CC3" w:rsidRPr="00421CC3">
        <w:rPr>
          <w:rFonts w:ascii="GHEA Grapalat" w:hAnsi="GHEA Grapalat"/>
          <w:bCs/>
          <w:lang w:val="hy-AM" w:eastAsia="en-US"/>
        </w:rPr>
        <w:t>)</w:t>
      </w:r>
      <w:r w:rsidRPr="00906B8B">
        <w:rPr>
          <w:rFonts w:ascii="GHEA Grapalat" w:hAnsi="GHEA Grapalat"/>
          <w:lang w:val="hy-AM" w:eastAsia="en-US"/>
        </w:rPr>
        <w:t xml:space="preserve"> </w:t>
      </w:r>
      <w:hyperlink r:id="rId8" w:tgtFrame="_blank" w:history="1">
        <w:r w:rsidRPr="00906B8B">
          <w:rPr>
            <w:rFonts w:ascii="GHEA Grapalat" w:hAnsi="GHEA Grapalat"/>
            <w:lang w:val="hy-AM" w:eastAsia="en-US"/>
          </w:rPr>
          <w:t>Հայաստանի Հանրապետությունից պղնձի խտահանքի, մոլիբդենի խտահանքի, մոլիբդենի և դրանից պատրաստված արտադրատեսակների (բացառությամբ 810297000՝ թափոններ և ջարդոն)՝ դեպի երրորդ երկրներ արտահանման ժամանակավոր սահմանափակում կիրառելու և արտահանման լիցենզավորման գործընթացի իրականացում</w:t>
        </w:r>
      </w:hyperlink>
      <w:r w:rsidR="00C60726">
        <w:rPr>
          <w:rFonts w:ascii="GHEA Grapalat" w:hAnsi="GHEA Grapalat"/>
          <w:lang w:val="hy-AM" w:eastAsia="en-US"/>
        </w:rPr>
        <w:t>ը</w:t>
      </w:r>
      <w:r w:rsidRPr="00906B8B">
        <w:rPr>
          <w:rFonts w:ascii="GHEA Grapalat" w:hAnsi="GHEA Grapalat"/>
          <w:b/>
          <w:bCs/>
          <w:lang w:val="hy-AM" w:eastAsia="en-US"/>
        </w:rPr>
        <w:t xml:space="preserve">, </w:t>
      </w:r>
    </w:p>
    <w:p w14:paraId="7E51FCFE" w14:textId="1FCF12FB" w:rsidR="00906B8B" w:rsidRPr="00421CC3" w:rsidRDefault="00906B8B" w:rsidP="00421CC3">
      <w:pPr>
        <w:shd w:val="clear" w:color="auto" w:fill="FFFFFF"/>
        <w:spacing w:line="360" w:lineRule="auto"/>
        <w:ind w:firstLine="360"/>
        <w:jc w:val="both"/>
        <w:rPr>
          <w:rFonts w:ascii="GHEA Grapalat" w:hAnsi="GHEA Grapalat"/>
          <w:lang w:val="hy-AM" w:eastAsia="en-US"/>
        </w:rPr>
      </w:pPr>
      <w:r w:rsidRPr="00906B8B">
        <w:rPr>
          <w:rFonts w:ascii="GHEA Grapalat" w:hAnsi="GHEA Grapalat"/>
          <w:lang w:val="hy-AM" w:eastAsia="en-US"/>
        </w:rPr>
        <w:t>32</w:t>
      </w:r>
      <w:r w:rsidR="00421CC3" w:rsidRPr="00421CC3">
        <w:rPr>
          <w:rFonts w:ascii="GHEA Grapalat" w:hAnsi="GHEA Grapalat"/>
          <w:lang w:val="hy-AM" w:eastAsia="en-US"/>
        </w:rPr>
        <w:t>)</w:t>
      </w:r>
      <w:r w:rsidRPr="00906B8B">
        <w:rPr>
          <w:rFonts w:ascii="GHEA Grapalat" w:hAnsi="GHEA Grapalat"/>
          <w:lang w:val="hy-AM" w:eastAsia="en-US"/>
        </w:rPr>
        <w:t xml:space="preserve"> </w:t>
      </w:r>
      <w:hyperlink r:id="rId9" w:history="1">
        <w:r w:rsidRPr="0009726B">
          <w:rPr>
            <w:rFonts w:ascii="GHEA Grapalat" w:hAnsi="GHEA Grapalat"/>
            <w:bCs/>
            <w:lang w:val="hy-AM" w:eastAsia="en-US"/>
          </w:rPr>
          <w:t xml:space="preserve">Ավտոտրանսպորտային միջոցի (այդ թվում՝ գյուղատնտեսական տեխնիկայի) ձեռքբերման թրեյդ-ին առևտրի </w:t>
        </w:r>
        <w:r w:rsidR="0009726B" w:rsidRPr="0009726B">
          <w:rPr>
            <w:rFonts w:ascii="GHEA Grapalat" w:hAnsi="GHEA Grapalat"/>
            <w:bCs/>
            <w:lang w:val="hy-AM" w:eastAsia="en-US"/>
          </w:rPr>
          <w:t>իրականացման համար լիցենզիայի տրամադրում</w:t>
        </w:r>
      </w:hyperlink>
      <w:r w:rsidR="00421CC3" w:rsidRPr="0009726B">
        <w:rPr>
          <w:rFonts w:ascii="GHEA Grapalat" w:hAnsi="GHEA Grapalat"/>
          <w:lang w:val="hy-AM" w:eastAsia="en-US"/>
        </w:rPr>
        <w:t>,</w:t>
      </w:r>
    </w:p>
    <w:p w14:paraId="2A639F1A" w14:textId="0D1AE2BE" w:rsidR="00421CC3" w:rsidRPr="00906B8B" w:rsidRDefault="00421CC3" w:rsidP="00421CC3">
      <w:pPr>
        <w:shd w:val="clear" w:color="auto" w:fill="FFFFFF"/>
        <w:spacing w:line="360" w:lineRule="auto"/>
        <w:ind w:firstLine="360"/>
        <w:jc w:val="both"/>
        <w:rPr>
          <w:rFonts w:ascii="GHEA Grapalat" w:hAnsi="GHEA Grapalat"/>
          <w:lang w:val="hy-AM" w:eastAsia="en-US"/>
        </w:rPr>
      </w:pPr>
      <w:r w:rsidRPr="00421CC3">
        <w:rPr>
          <w:rFonts w:ascii="GHEA Grapalat" w:hAnsi="GHEA Grapalat"/>
          <w:lang w:val="hy-AM" w:eastAsia="en-US"/>
        </w:rPr>
        <w:t>33)</w:t>
      </w:r>
      <w:r w:rsidRPr="00421CC3">
        <w:rPr>
          <w:rFonts w:ascii="GHEA Grapalat" w:hAnsi="GHEA Grapalat"/>
          <w:bCs/>
          <w:lang w:val="hy-AM" w:eastAsia="en-US"/>
        </w:rPr>
        <w:t xml:space="preserve"> </w:t>
      </w:r>
      <w:r w:rsidRPr="00906B8B">
        <w:rPr>
          <w:rFonts w:ascii="GHEA Grapalat" w:hAnsi="GHEA Grapalat"/>
          <w:bCs/>
          <w:lang w:val="hy-AM" w:eastAsia="en-US"/>
        </w:rPr>
        <w:fldChar w:fldCharType="begin"/>
      </w:r>
      <w:r w:rsidRPr="00906B8B">
        <w:rPr>
          <w:rFonts w:ascii="GHEA Grapalat" w:hAnsi="GHEA Grapalat"/>
          <w:bCs/>
          <w:lang w:val="hy-AM" w:eastAsia="en-US"/>
        </w:rPr>
        <w:instrText xml:space="preserve"> HYPERLINK "https://mineconomy.am/page/1855" </w:instrText>
      </w:r>
      <w:r w:rsidRPr="00906B8B">
        <w:rPr>
          <w:rFonts w:ascii="GHEA Grapalat" w:hAnsi="GHEA Grapalat"/>
          <w:bCs/>
          <w:lang w:val="hy-AM" w:eastAsia="en-US"/>
        </w:rPr>
      </w:r>
      <w:r w:rsidRPr="00906B8B">
        <w:rPr>
          <w:rFonts w:ascii="GHEA Grapalat" w:hAnsi="GHEA Grapalat"/>
          <w:bCs/>
          <w:lang w:val="hy-AM" w:eastAsia="en-US"/>
        </w:rPr>
        <w:fldChar w:fldCharType="separate"/>
      </w:r>
      <w:r w:rsidRPr="00906B8B">
        <w:rPr>
          <w:rFonts w:ascii="GHEA Grapalat" w:hAnsi="GHEA Grapalat"/>
          <w:lang w:val="hy-AM" w:eastAsia="en-US"/>
        </w:rPr>
        <w:t>Հայաստանի Հանրապետության տարածք ներմուծվող</w:t>
      </w:r>
      <w:r w:rsidR="00347DA9">
        <w:rPr>
          <w:rFonts w:ascii="GHEA Grapalat" w:hAnsi="GHEA Grapalat"/>
          <w:lang w:val="hy-AM" w:eastAsia="en-US"/>
        </w:rPr>
        <w:t xml:space="preserve"> թռչնամսի </w:t>
      </w:r>
      <w:r w:rsidRPr="00906B8B">
        <w:rPr>
          <w:rFonts w:ascii="GHEA Grapalat" w:hAnsi="GHEA Grapalat"/>
          <w:lang w:val="hy-AM" w:eastAsia="en-US"/>
        </w:rPr>
        <w:t>նկատմամբ սակագնային քվոտայի կիրառման ապահովման համար լիցենզիայի տրամադրում</w:t>
      </w:r>
      <w:r w:rsidR="009070C0">
        <w:rPr>
          <w:rFonts w:ascii="GHEA Grapalat" w:hAnsi="GHEA Grapalat"/>
          <w:lang w:val="hy-AM" w:eastAsia="en-US"/>
        </w:rPr>
        <w:t>ը</w:t>
      </w:r>
      <w:r w:rsidRPr="00906B8B">
        <w:rPr>
          <w:rFonts w:ascii="GHEA Grapalat" w:hAnsi="GHEA Grapalat"/>
          <w:lang w:val="hy-AM" w:eastAsia="en-US"/>
        </w:rPr>
        <w:t>,</w:t>
      </w:r>
      <w:r w:rsidR="00472232">
        <w:rPr>
          <w:rFonts w:ascii="GHEA Grapalat" w:hAnsi="GHEA Grapalat"/>
          <w:lang w:val="hy-AM" w:eastAsia="en-US"/>
        </w:rPr>
        <w:t xml:space="preserve"> </w:t>
      </w:r>
    </w:p>
    <w:p w14:paraId="596F6D31" w14:textId="37E05AEF" w:rsidR="00472232" w:rsidRPr="00472232" w:rsidRDefault="00421CC3" w:rsidP="00347DA9">
      <w:pPr>
        <w:shd w:val="clear" w:color="auto" w:fill="FFFFFF"/>
        <w:spacing w:line="360" w:lineRule="auto"/>
        <w:ind w:firstLine="360"/>
        <w:jc w:val="both"/>
        <w:rPr>
          <w:rFonts w:ascii="Microsoft JhengHei" w:eastAsia="Microsoft JhengHei" w:hAnsi="Microsoft JhengHei" w:cs="Microsoft JhengHei"/>
          <w:bCs/>
          <w:lang w:val="hy-AM" w:eastAsia="en-US"/>
        </w:rPr>
      </w:pPr>
      <w:r w:rsidRPr="00906B8B">
        <w:rPr>
          <w:rFonts w:ascii="GHEA Grapalat" w:hAnsi="GHEA Grapalat"/>
          <w:bCs/>
          <w:lang w:val="hy-AM" w:eastAsia="en-US"/>
        </w:rPr>
        <w:fldChar w:fldCharType="end"/>
      </w:r>
      <w:r w:rsidR="00472232">
        <w:rPr>
          <w:rFonts w:ascii="GHEA Grapalat" w:hAnsi="GHEA Grapalat"/>
          <w:bCs/>
          <w:lang w:val="hy-AM" w:eastAsia="en-US"/>
        </w:rPr>
        <w:t>33.1</w:t>
      </w:r>
      <w:r w:rsidR="00472232" w:rsidRPr="00472232">
        <w:rPr>
          <w:rFonts w:ascii="GHEA Grapalat" w:hAnsi="GHEA Grapalat"/>
          <w:bCs/>
          <w:lang w:val="hy-AM" w:eastAsia="en-US"/>
        </w:rPr>
        <w:t xml:space="preserve">) </w:t>
      </w:r>
      <w:r w:rsidR="00472232">
        <w:rPr>
          <w:rFonts w:ascii="GHEA Grapalat" w:hAnsi="GHEA Grapalat"/>
          <w:bCs/>
          <w:lang w:val="hy-AM" w:eastAsia="en-US"/>
        </w:rPr>
        <w:t>կերային հավելումների գրանցման, մերժման, կասեցման և դադարեցման, ինչպես նաև կերային հավելումների ռեեստրի վարման իրականացումը</w:t>
      </w:r>
      <w:r w:rsidR="00472232">
        <w:rPr>
          <w:rFonts w:ascii="Microsoft JhengHei" w:eastAsia="Microsoft JhengHei" w:hAnsi="Microsoft JhengHei" w:cs="Microsoft JhengHei"/>
          <w:bCs/>
          <w:lang w:val="hy-AM" w:eastAsia="en-US"/>
        </w:rPr>
        <w:t>․</w:t>
      </w:r>
    </w:p>
    <w:p w14:paraId="4ADB619E" w14:textId="5B79599B" w:rsidR="00391868" w:rsidRPr="00DA36AF" w:rsidRDefault="00391868" w:rsidP="00347DA9">
      <w:pPr>
        <w:shd w:val="clear" w:color="auto" w:fill="FFFFFF"/>
        <w:spacing w:line="360" w:lineRule="auto"/>
        <w:ind w:firstLine="360"/>
        <w:jc w:val="both"/>
        <w:rPr>
          <w:rFonts w:ascii="GHEA Grapalat" w:hAnsi="GHEA Grapalat"/>
          <w:lang w:val="hy-AM" w:eastAsia="en-US"/>
        </w:rPr>
      </w:pPr>
      <w:r>
        <w:rPr>
          <w:rFonts w:ascii="GHEA Grapalat" w:hAnsi="GHEA Grapalat"/>
          <w:lang w:val="hy-AM" w:eastAsia="en-US"/>
        </w:rPr>
        <w:t>3</w:t>
      </w:r>
      <w:r w:rsidR="00421CC3">
        <w:rPr>
          <w:rFonts w:ascii="GHEA Grapalat" w:hAnsi="GHEA Grapalat"/>
          <w:lang w:val="hy-AM" w:eastAsia="en-US"/>
        </w:rPr>
        <w:t>4</w:t>
      </w:r>
      <w:r w:rsidRPr="00794AD8">
        <w:rPr>
          <w:rFonts w:ascii="GHEA Grapalat" w:hAnsi="GHEA Grapalat"/>
          <w:lang w:val="hy-AM" w:eastAsia="en-US"/>
        </w:rPr>
        <w:t xml:space="preserve">) սույն կետում </w:t>
      </w:r>
      <w:r w:rsidRPr="00794AD8">
        <w:rPr>
          <w:rFonts w:ascii="GHEA Grapalat" w:hAnsi="GHEA Grapalat" w:cs="Sylfaen"/>
          <w:lang w:val="hy-AM" w:eastAsia="en-US"/>
        </w:rPr>
        <w:t>նշված</w:t>
      </w:r>
      <w:r w:rsidRPr="00794AD8">
        <w:rPr>
          <w:rFonts w:ascii="GHEA Grapalat" w:hAnsi="GHEA Grapalat"/>
          <w:lang w:val="hy-AM" w:eastAsia="en-US"/>
        </w:rPr>
        <w:t xml:space="preserve"> </w:t>
      </w:r>
      <w:r w:rsidRPr="00794AD8">
        <w:rPr>
          <w:rFonts w:ascii="GHEA Grapalat" w:hAnsi="GHEA Grapalat" w:cs="Sylfaen"/>
          <w:lang w:val="hy-AM" w:eastAsia="en-US"/>
        </w:rPr>
        <w:t>գործառույթներն</w:t>
      </w:r>
      <w:r w:rsidRPr="00794AD8">
        <w:rPr>
          <w:rFonts w:ascii="GHEA Grapalat" w:hAnsi="GHEA Grapalat"/>
          <w:lang w:val="hy-AM" w:eastAsia="en-US"/>
        </w:rPr>
        <w:t xml:space="preserve"> </w:t>
      </w:r>
      <w:r w:rsidRPr="00906B8B">
        <w:rPr>
          <w:rFonts w:ascii="GHEA Grapalat" w:hAnsi="GHEA Grapalat"/>
          <w:lang w:val="hy-AM" w:eastAsia="en-US"/>
        </w:rPr>
        <w:t>իրականացնելու</w:t>
      </w:r>
      <w:r w:rsidRPr="00794AD8">
        <w:rPr>
          <w:rFonts w:ascii="GHEA Grapalat" w:hAnsi="GHEA Grapalat"/>
          <w:lang w:val="hy-AM" w:eastAsia="en-US"/>
        </w:rPr>
        <w:t xml:space="preserve"> </w:t>
      </w:r>
      <w:r w:rsidRPr="00906B8B">
        <w:rPr>
          <w:rFonts w:ascii="GHEA Grapalat" w:hAnsi="GHEA Grapalat"/>
          <w:lang w:val="hy-AM" w:eastAsia="en-US"/>
        </w:rPr>
        <w:t>նպատակով</w:t>
      </w:r>
      <w:r w:rsidRPr="00794AD8">
        <w:rPr>
          <w:rFonts w:ascii="GHEA Grapalat" w:hAnsi="GHEA Grapalat"/>
          <w:lang w:val="hy-AM" w:eastAsia="en-US"/>
        </w:rPr>
        <w:t xml:space="preserve"> </w:t>
      </w:r>
      <w:r w:rsidRPr="00906B8B">
        <w:rPr>
          <w:rFonts w:ascii="GHEA Grapalat" w:hAnsi="GHEA Grapalat"/>
          <w:lang w:val="hy-AM" w:eastAsia="en-US"/>
        </w:rPr>
        <w:t>ներկայացված</w:t>
      </w:r>
      <w:r w:rsidRPr="00794AD8">
        <w:rPr>
          <w:rFonts w:ascii="GHEA Grapalat" w:hAnsi="GHEA Grapalat"/>
          <w:lang w:val="hy-AM" w:eastAsia="en-US"/>
        </w:rPr>
        <w:t xml:space="preserve"> </w:t>
      </w:r>
      <w:r w:rsidRPr="00906B8B">
        <w:rPr>
          <w:rFonts w:ascii="GHEA Grapalat" w:hAnsi="GHEA Grapalat"/>
          <w:lang w:val="hy-AM" w:eastAsia="en-US"/>
        </w:rPr>
        <w:t>փաստաթղթերի</w:t>
      </w:r>
      <w:r w:rsidRPr="00794AD8">
        <w:rPr>
          <w:rFonts w:ascii="GHEA Grapalat" w:hAnsi="GHEA Grapalat"/>
          <w:lang w:val="hy-AM" w:eastAsia="en-US"/>
        </w:rPr>
        <w:t xml:space="preserve"> </w:t>
      </w:r>
      <w:r w:rsidRPr="00906B8B">
        <w:rPr>
          <w:rFonts w:ascii="GHEA Grapalat" w:hAnsi="GHEA Grapalat"/>
          <w:lang w:val="hy-AM" w:eastAsia="en-US"/>
        </w:rPr>
        <w:t>ուսումնասիրություն</w:t>
      </w:r>
      <w:r w:rsidR="00BA344B">
        <w:rPr>
          <w:rFonts w:ascii="GHEA Grapalat" w:hAnsi="GHEA Grapalat"/>
          <w:lang w:val="hy-AM" w:eastAsia="en-US"/>
        </w:rPr>
        <w:t>ը</w:t>
      </w:r>
      <w:r w:rsidRPr="00794AD8">
        <w:rPr>
          <w:rFonts w:ascii="GHEA Grapalat" w:hAnsi="GHEA Grapalat"/>
          <w:lang w:val="hy-AM" w:eastAsia="en-US"/>
        </w:rPr>
        <w:t xml:space="preserve"> </w:t>
      </w:r>
      <w:r w:rsidRPr="00906B8B">
        <w:rPr>
          <w:rFonts w:ascii="GHEA Grapalat" w:hAnsi="GHEA Grapalat"/>
          <w:lang w:val="hy-AM" w:eastAsia="en-US"/>
        </w:rPr>
        <w:t>և</w:t>
      </w:r>
      <w:r w:rsidRPr="00794AD8">
        <w:rPr>
          <w:rFonts w:ascii="GHEA Grapalat" w:hAnsi="GHEA Grapalat"/>
          <w:lang w:val="hy-AM" w:eastAsia="en-US"/>
        </w:rPr>
        <w:t xml:space="preserve"> </w:t>
      </w:r>
      <w:r w:rsidRPr="00906B8B">
        <w:rPr>
          <w:rFonts w:ascii="GHEA Grapalat" w:hAnsi="GHEA Grapalat"/>
          <w:lang w:val="hy-AM" w:eastAsia="en-US"/>
        </w:rPr>
        <w:t>դրանց՝</w:t>
      </w:r>
      <w:r w:rsidRPr="00794AD8">
        <w:rPr>
          <w:rFonts w:ascii="GHEA Grapalat" w:hAnsi="GHEA Grapalat"/>
          <w:lang w:val="hy-AM" w:eastAsia="en-US"/>
        </w:rPr>
        <w:t xml:space="preserve"> </w:t>
      </w:r>
      <w:r w:rsidRPr="00906B8B">
        <w:rPr>
          <w:rFonts w:ascii="GHEA Grapalat" w:hAnsi="GHEA Grapalat"/>
          <w:lang w:val="hy-AM" w:eastAsia="en-US"/>
        </w:rPr>
        <w:t>Հայաստանի</w:t>
      </w:r>
      <w:r w:rsidRPr="00794AD8">
        <w:rPr>
          <w:rFonts w:ascii="GHEA Grapalat" w:hAnsi="GHEA Grapalat"/>
          <w:lang w:val="hy-AM" w:eastAsia="en-US"/>
        </w:rPr>
        <w:t xml:space="preserve"> </w:t>
      </w:r>
      <w:r w:rsidRPr="00906B8B">
        <w:rPr>
          <w:rFonts w:ascii="GHEA Grapalat" w:hAnsi="GHEA Grapalat"/>
          <w:lang w:val="hy-AM" w:eastAsia="en-US"/>
        </w:rPr>
        <w:t>Հանրապետության</w:t>
      </w:r>
      <w:r w:rsidRPr="00794AD8">
        <w:rPr>
          <w:rFonts w:ascii="GHEA Grapalat" w:hAnsi="GHEA Grapalat"/>
          <w:lang w:val="hy-AM" w:eastAsia="en-US"/>
        </w:rPr>
        <w:t xml:space="preserve"> </w:t>
      </w:r>
      <w:r w:rsidRPr="00794AD8">
        <w:rPr>
          <w:rFonts w:ascii="GHEA Grapalat" w:hAnsi="GHEA Grapalat" w:cs="Sylfaen"/>
          <w:lang w:val="hy-AM" w:eastAsia="en-US"/>
        </w:rPr>
        <w:t>իրավական</w:t>
      </w:r>
      <w:r w:rsidRPr="00794AD8">
        <w:rPr>
          <w:rFonts w:ascii="GHEA Grapalat" w:hAnsi="GHEA Grapalat"/>
          <w:lang w:val="hy-AM" w:eastAsia="en-US"/>
        </w:rPr>
        <w:t xml:space="preserve"> </w:t>
      </w:r>
      <w:r w:rsidRPr="00794AD8">
        <w:rPr>
          <w:rFonts w:ascii="GHEA Grapalat" w:hAnsi="GHEA Grapalat" w:cs="Sylfaen"/>
          <w:lang w:val="hy-AM" w:eastAsia="en-US"/>
        </w:rPr>
        <w:t>ակտերի</w:t>
      </w:r>
      <w:r w:rsidRPr="00794AD8">
        <w:rPr>
          <w:rFonts w:ascii="GHEA Grapalat" w:hAnsi="GHEA Grapalat"/>
          <w:lang w:val="hy-AM" w:eastAsia="en-US"/>
        </w:rPr>
        <w:t xml:space="preserve"> </w:t>
      </w:r>
      <w:r w:rsidRPr="00794AD8">
        <w:rPr>
          <w:rFonts w:ascii="GHEA Grapalat" w:hAnsi="GHEA Grapalat" w:cs="Sylfaen"/>
          <w:lang w:val="hy-AM" w:eastAsia="en-US"/>
        </w:rPr>
        <w:t>պահանջներին</w:t>
      </w:r>
      <w:r w:rsidRPr="00794AD8">
        <w:rPr>
          <w:rFonts w:ascii="GHEA Grapalat" w:hAnsi="GHEA Grapalat"/>
          <w:lang w:val="hy-AM" w:eastAsia="en-US"/>
        </w:rPr>
        <w:t xml:space="preserve"> </w:t>
      </w:r>
      <w:r w:rsidRPr="00794AD8">
        <w:rPr>
          <w:rFonts w:ascii="GHEA Grapalat" w:hAnsi="GHEA Grapalat" w:cs="Sylfaen"/>
          <w:lang w:val="hy-AM" w:eastAsia="en-US"/>
        </w:rPr>
        <w:t>համապատասխանեցման</w:t>
      </w:r>
      <w:r w:rsidRPr="00794AD8">
        <w:rPr>
          <w:rFonts w:ascii="GHEA Grapalat" w:hAnsi="GHEA Grapalat"/>
          <w:lang w:val="hy-AM" w:eastAsia="en-US"/>
        </w:rPr>
        <w:t xml:space="preserve"> </w:t>
      </w:r>
      <w:r w:rsidRPr="00794AD8">
        <w:rPr>
          <w:rFonts w:ascii="GHEA Grapalat" w:hAnsi="GHEA Grapalat" w:cs="Sylfaen"/>
          <w:lang w:val="hy-AM" w:eastAsia="en-US"/>
        </w:rPr>
        <w:t>աշխատանքների</w:t>
      </w:r>
      <w:r w:rsidRPr="00794AD8">
        <w:rPr>
          <w:rFonts w:ascii="GHEA Grapalat" w:hAnsi="GHEA Grapalat"/>
          <w:lang w:val="hy-AM" w:eastAsia="en-US"/>
        </w:rPr>
        <w:t xml:space="preserve"> </w:t>
      </w:r>
      <w:r w:rsidRPr="00794AD8">
        <w:rPr>
          <w:rFonts w:ascii="GHEA Grapalat" w:hAnsi="GHEA Grapalat" w:cs="Sylfaen"/>
          <w:lang w:val="hy-AM" w:eastAsia="en-US"/>
        </w:rPr>
        <w:t>իրականացում</w:t>
      </w:r>
      <w:r w:rsidR="00BA344B">
        <w:rPr>
          <w:rFonts w:ascii="GHEA Grapalat" w:hAnsi="GHEA Grapalat" w:cs="Sylfaen"/>
          <w:lang w:val="hy-AM" w:eastAsia="en-US"/>
        </w:rPr>
        <w:t>ը</w:t>
      </w:r>
      <w:r w:rsidRPr="00794AD8">
        <w:rPr>
          <w:rFonts w:ascii="GHEA Grapalat" w:hAnsi="GHEA Grapalat"/>
          <w:lang w:val="hy-AM" w:eastAsia="en-US"/>
        </w:rPr>
        <w:t>:</w:t>
      </w:r>
    </w:p>
    <w:p w14:paraId="5D3CB493" w14:textId="77777777" w:rsidR="00391868" w:rsidRPr="00DA36AF" w:rsidRDefault="00391868" w:rsidP="00391868">
      <w:pPr>
        <w:shd w:val="clear" w:color="auto" w:fill="FFFFFF"/>
        <w:spacing w:line="360" w:lineRule="auto"/>
        <w:ind w:firstLine="360"/>
        <w:jc w:val="both"/>
        <w:rPr>
          <w:rFonts w:ascii="GHEA Grapalat" w:hAnsi="GHEA Grapalat"/>
          <w:lang w:val="hy-AM" w:eastAsia="en-US"/>
        </w:rPr>
      </w:pPr>
    </w:p>
    <w:p w14:paraId="7CE864DC" w14:textId="77777777" w:rsidR="00391868" w:rsidRPr="00794AD8" w:rsidRDefault="001D2CEA" w:rsidP="00391868">
      <w:pPr>
        <w:spacing w:line="276" w:lineRule="auto"/>
        <w:jc w:val="center"/>
        <w:rPr>
          <w:rFonts w:ascii="GHEA Grapalat" w:hAnsi="GHEA Grapalat" w:cs="Arial Armenian"/>
          <w:b/>
          <w:lang w:val="hy-AM"/>
        </w:rPr>
      </w:pPr>
      <w:r>
        <w:rPr>
          <w:rFonts w:ascii="GHEA Grapalat" w:hAnsi="GHEA Grapalat"/>
          <w:b/>
          <w:bCs/>
          <w:color w:val="000000"/>
          <w:shd w:val="clear" w:color="auto" w:fill="FFFFFF"/>
          <w:lang w:val="hy-AM"/>
        </w:rPr>
        <w:t>I</w:t>
      </w:r>
      <w:r w:rsidR="00391868" w:rsidRPr="00794AD8">
        <w:rPr>
          <w:rFonts w:ascii="GHEA Grapalat" w:hAnsi="GHEA Grapalat"/>
          <w:b/>
          <w:bCs/>
          <w:color w:val="000000"/>
          <w:shd w:val="clear" w:color="auto" w:fill="FFFFFF"/>
          <w:lang w:val="hy-AM"/>
        </w:rPr>
        <w:t xml:space="preserve">V. </w:t>
      </w:r>
      <w:r w:rsidR="00391868" w:rsidRPr="00794AD8">
        <w:rPr>
          <w:rFonts w:ascii="GHEA Grapalat" w:hAnsi="GHEA Grapalat" w:cs="Sylfaen"/>
          <w:b/>
          <w:lang w:val="hy-AM"/>
        </w:rPr>
        <w:t>ՎԱՐՉՈՒԹՅԱՆ</w:t>
      </w:r>
      <w:r w:rsidR="00391868" w:rsidRPr="00794AD8">
        <w:rPr>
          <w:rFonts w:ascii="GHEA Grapalat" w:hAnsi="GHEA Grapalat" w:cs="Arial Armenian"/>
          <w:b/>
          <w:lang w:val="hy-AM"/>
        </w:rPr>
        <w:t xml:space="preserve">  ԱՇԽԱՏԱՆՔՆԵՐԻ ԿԱԶՄԱԿԵՐՊՈՒՄԸ ԵՎ </w:t>
      </w:r>
    </w:p>
    <w:p w14:paraId="7A72369E" w14:textId="77777777" w:rsidR="00391868" w:rsidRDefault="00391868" w:rsidP="00391868">
      <w:pPr>
        <w:overflowPunct w:val="0"/>
        <w:autoSpaceDE w:val="0"/>
        <w:autoSpaceDN w:val="0"/>
        <w:adjustRightInd w:val="0"/>
        <w:spacing w:line="276" w:lineRule="auto"/>
        <w:jc w:val="center"/>
        <w:textAlignment w:val="baseline"/>
        <w:rPr>
          <w:rFonts w:ascii="GHEA Grapalat" w:hAnsi="GHEA Grapalat" w:cs="Arial Armenian"/>
          <w:b/>
          <w:lang w:val="hy-AM"/>
        </w:rPr>
      </w:pPr>
      <w:r>
        <w:rPr>
          <w:rFonts w:ascii="GHEA Grapalat" w:hAnsi="GHEA Grapalat" w:cs="Arial Armenian"/>
          <w:b/>
          <w:lang w:val="hy-AM"/>
        </w:rPr>
        <w:t>ՂԵԿԱՎԱՐՈՒՄԸ</w:t>
      </w:r>
    </w:p>
    <w:p w14:paraId="0AA63E6B" w14:textId="77777777" w:rsidR="00391868" w:rsidRPr="00F11E69" w:rsidRDefault="00391868" w:rsidP="00391868">
      <w:pPr>
        <w:overflowPunct w:val="0"/>
        <w:autoSpaceDE w:val="0"/>
        <w:autoSpaceDN w:val="0"/>
        <w:adjustRightInd w:val="0"/>
        <w:spacing w:line="276" w:lineRule="auto"/>
        <w:jc w:val="center"/>
        <w:textAlignment w:val="baseline"/>
        <w:rPr>
          <w:rFonts w:ascii="GHEA Grapalat" w:hAnsi="GHEA Grapalat" w:cs="Sylfaen"/>
          <w:lang w:val="hy-AM"/>
        </w:rPr>
      </w:pPr>
    </w:p>
    <w:p w14:paraId="0A9B6ACA" w14:textId="1B8484F8" w:rsidR="000F3765" w:rsidRPr="00580CA9" w:rsidRDefault="00F40A0D" w:rsidP="0005774C">
      <w:pPr>
        <w:pStyle w:val="ListParagraph"/>
        <w:spacing w:line="360" w:lineRule="auto"/>
        <w:ind w:left="0" w:firstLine="426"/>
        <w:jc w:val="both"/>
        <w:rPr>
          <w:rFonts w:ascii="GHEA Grapalat" w:hAnsi="GHEA Grapalat"/>
          <w:lang w:val="hy-AM"/>
        </w:rPr>
      </w:pPr>
      <w:r w:rsidRPr="00F40A0D">
        <w:rPr>
          <w:rFonts w:ascii="GHEA Grapalat" w:hAnsi="GHEA Grapalat"/>
          <w:lang w:val="hy-AM" w:eastAsia="en-US"/>
        </w:rPr>
        <w:t>9</w:t>
      </w:r>
      <w:r w:rsidR="000F3765" w:rsidRPr="00F40A0D">
        <w:rPr>
          <w:rFonts w:ascii="Cambria Math" w:hAnsi="Cambria Math" w:cs="Cambria Math"/>
          <w:lang w:val="hy-AM" w:eastAsia="en-US"/>
        </w:rPr>
        <w:t>․</w:t>
      </w:r>
      <w:r w:rsidR="000F3765">
        <w:rPr>
          <w:rFonts w:ascii="Cambria Math" w:hAnsi="Cambria Math" w:cs="Arial"/>
          <w:lang w:val="hy-AM"/>
        </w:rPr>
        <w:t xml:space="preserve"> </w:t>
      </w:r>
      <w:r w:rsidR="000F3765" w:rsidRPr="00580CA9">
        <w:rPr>
          <w:rFonts w:ascii="GHEA Grapalat" w:hAnsi="GHEA Grapalat" w:cs="Arial"/>
          <w:lang w:val="hy-AM"/>
        </w:rPr>
        <w:t>Վարչության</w:t>
      </w:r>
      <w:r w:rsidR="000F3765" w:rsidRPr="00580CA9">
        <w:rPr>
          <w:rFonts w:ascii="GHEA Grapalat" w:hAnsi="GHEA Grapalat"/>
          <w:lang w:val="hy-AM"/>
        </w:rPr>
        <w:t xml:space="preserve"> </w:t>
      </w:r>
      <w:r w:rsidR="000F3765" w:rsidRPr="00580CA9">
        <w:rPr>
          <w:rFonts w:ascii="GHEA Grapalat" w:hAnsi="GHEA Grapalat" w:cs="Arial"/>
          <w:lang w:val="hy-AM"/>
        </w:rPr>
        <w:t>ընթացիկ</w:t>
      </w:r>
      <w:r w:rsidR="000F3765" w:rsidRPr="00580CA9">
        <w:rPr>
          <w:rFonts w:ascii="GHEA Grapalat" w:hAnsi="GHEA Grapalat"/>
          <w:lang w:val="hy-AM"/>
        </w:rPr>
        <w:t xml:space="preserve"> </w:t>
      </w:r>
      <w:r w:rsidR="000F3765" w:rsidRPr="00580CA9">
        <w:rPr>
          <w:rFonts w:ascii="GHEA Grapalat" w:hAnsi="GHEA Grapalat" w:cs="Arial"/>
          <w:lang w:val="hy-AM"/>
        </w:rPr>
        <w:t>գործունեությունը</w:t>
      </w:r>
      <w:r w:rsidR="000F3765" w:rsidRPr="00580CA9">
        <w:rPr>
          <w:rFonts w:ascii="GHEA Grapalat" w:hAnsi="GHEA Grapalat"/>
          <w:lang w:val="hy-AM"/>
        </w:rPr>
        <w:t xml:space="preserve"> </w:t>
      </w:r>
      <w:r w:rsidR="000F3765" w:rsidRPr="00580CA9">
        <w:rPr>
          <w:rFonts w:ascii="GHEA Grapalat" w:hAnsi="GHEA Grapalat" w:cs="Arial"/>
          <w:lang w:val="hy-AM"/>
        </w:rPr>
        <w:t>կազմակերպում</w:t>
      </w:r>
      <w:r w:rsidR="000F3765" w:rsidRPr="00580CA9">
        <w:rPr>
          <w:rFonts w:ascii="GHEA Grapalat" w:hAnsi="GHEA Grapalat"/>
          <w:lang w:val="hy-AM"/>
        </w:rPr>
        <w:t xml:space="preserve"> </w:t>
      </w:r>
      <w:r w:rsidR="000F3765" w:rsidRPr="00580CA9">
        <w:rPr>
          <w:rFonts w:ascii="GHEA Grapalat" w:hAnsi="GHEA Grapalat" w:cs="Arial"/>
          <w:lang w:val="hy-AM"/>
        </w:rPr>
        <w:t>և</w:t>
      </w:r>
      <w:r w:rsidR="000F3765" w:rsidRPr="00580CA9">
        <w:rPr>
          <w:rFonts w:ascii="GHEA Grapalat" w:hAnsi="GHEA Grapalat"/>
          <w:lang w:val="hy-AM"/>
        </w:rPr>
        <w:t xml:space="preserve"> </w:t>
      </w:r>
      <w:r w:rsidR="000F3765" w:rsidRPr="00580CA9">
        <w:rPr>
          <w:rFonts w:ascii="GHEA Grapalat" w:hAnsi="GHEA Grapalat" w:cs="Arial"/>
          <w:lang w:val="hy-AM"/>
        </w:rPr>
        <w:t>ղեկավարում</w:t>
      </w:r>
      <w:r w:rsidR="000F3765" w:rsidRPr="00580CA9">
        <w:rPr>
          <w:rFonts w:ascii="GHEA Grapalat" w:hAnsi="GHEA Grapalat"/>
          <w:lang w:val="hy-AM"/>
        </w:rPr>
        <w:t xml:space="preserve"> </w:t>
      </w:r>
      <w:r w:rsidR="000F3765" w:rsidRPr="00580CA9">
        <w:rPr>
          <w:rFonts w:ascii="GHEA Grapalat" w:hAnsi="GHEA Grapalat" w:cs="Arial"/>
          <w:lang w:val="hy-AM"/>
        </w:rPr>
        <w:t>է</w:t>
      </w:r>
      <w:r w:rsidR="000F3765" w:rsidRPr="00580CA9">
        <w:rPr>
          <w:rFonts w:ascii="GHEA Grapalat" w:hAnsi="GHEA Grapalat"/>
          <w:lang w:val="hy-AM"/>
        </w:rPr>
        <w:t xml:space="preserve"> </w:t>
      </w:r>
      <w:r w:rsidR="000F3765" w:rsidRPr="00580CA9">
        <w:rPr>
          <w:rFonts w:ascii="GHEA Grapalat" w:hAnsi="GHEA Grapalat" w:cs="Arial"/>
          <w:lang w:val="hy-AM"/>
        </w:rPr>
        <w:t>վարչության</w:t>
      </w:r>
      <w:r w:rsidR="000F3765" w:rsidRPr="00580CA9">
        <w:rPr>
          <w:rFonts w:ascii="GHEA Grapalat" w:hAnsi="GHEA Grapalat"/>
          <w:lang w:val="hy-AM"/>
        </w:rPr>
        <w:t xml:space="preserve"> </w:t>
      </w:r>
      <w:r w:rsidR="000F3765" w:rsidRPr="00580CA9">
        <w:rPr>
          <w:rFonts w:ascii="GHEA Grapalat" w:hAnsi="GHEA Grapalat" w:cs="Arial"/>
          <w:lang w:val="hy-AM"/>
        </w:rPr>
        <w:t>պետը</w:t>
      </w:r>
      <w:r w:rsidR="000F3765" w:rsidRPr="00580CA9">
        <w:rPr>
          <w:rFonts w:ascii="GHEA Grapalat" w:hAnsi="GHEA Grapalat"/>
          <w:lang w:val="hy-AM"/>
        </w:rPr>
        <w:t>:</w:t>
      </w:r>
    </w:p>
    <w:p w14:paraId="075C86C7" w14:textId="65DC3A64" w:rsidR="000F3765" w:rsidRPr="00580CA9" w:rsidRDefault="00F40A0D" w:rsidP="0005774C">
      <w:pPr>
        <w:pStyle w:val="ListParagraph"/>
        <w:spacing w:line="360" w:lineRule="auto"/>
        <w:ind w:left="0" w:firstLine="426"/>
        <w:jc w:val="both"/>
        <w:rPr>
          <w:rFonts w:ascii="GHEA Grapalat" w:hAnsi="GHEA Grapalat"/>
          <w:lang w:val="hy-AM"/>
        </w:rPr>
      </w:pPr>
      <w:r w:rsidRPr="00F40A0D">
        <w:rPr>
          <w:rFonts w:ascii="GHEA Grapalat" w:hAnsi="GHEA Grapalat"/>
          <w:lang w:val="hy-AM"/>
        </w:rPr>
        <w:lastRenderedPageBreak/>
        <w:t>10</w:t>
      </w:r>
      <w:r w:rsidR="000F3765">
        <w:rPr>
          <w:rFonts w:ascii="Cambria Math" w:hAnsi="Cambria Math" w:cs="Arial"/>
          <w:lang w:val="hy-AM"/>
        </w:rPr>
        <w:t xml:space="preserve">․ </w:t>
      </w:r>
      <w:r w:rsidR="000F3765" w:rsidRPr="00580CA9">
        <w:rPr>
          <w:rFonts w:ascii="GHEA Grapalat" w:hAnsi="GHEA Grapalat" w:cs="Arial"/>
          <w:lang w:val="hy-AM"/>
        </w:rPr>
        <w:t>Վարչության</w:t>
      </w:r>
      <w:r w:rsidR="000F3765" w:rsidRPr="00580CA9">
        <w:rPr>
          <w:rFonts w:ascii="GHEA Grapalat" w:hAnsi="GHEA Grapalat"/>
          <w:lang w:val="hy-AM"/>
        </w:rPr>
        <w:t xml:space="preserve"> </w:t>
      </w:r>
      <w:r w:rsidR="000F3765" w:rsidRPr="00580CA9">
        <w:rPr>
          <w:rFonts w:ascii="GHEA Grapalat" w:hAnsi="GHEA Grapalat" w:cs="Arial"/>
          <w:lang w:val="hy-AM"/>
        </w:rPr>
        <w:t>պետ</w:t>
      </w:r>
      <w:r w:rsidR="000F3765">
        <w:rPr>
          <w:rFonts w:ascii="GHEA Grapalat" w:hAnsi="GHEA Grapalat" w:cs="Arial"/>
          <w:lang w:val="hy-AM"/>
        </w:rPr>
        <w:t>ը</w:t>
      </w:r>
      <w:r w:rsidR="000F3765" w:rsidRPr="00580CA9">
        <w:rPr>
          <w:rFonts w:ascii="GHEA Grapalat" w:hAnsi="GHEA Grapalat"/>
          <w:lang w:val="hy-AM"/>
        </w:rPr>
        <w:t xml:space="preserve"> </w:t>
      </w:r>
      <w:r w:rsidR="000F3765" w:rsidRPr="00580CA9">
        <w:rPr>
          <w:rFonts w:ascii="GHEA Grapalat" w:hAnsi="GHEA Grapalat" w:cs="Arial"/>
          <w:lang w:val="hy-AM"/>
        </w:rPr>
        <w:t>ենթակա</w:t>
      </w:r>
      <w:r w:rsidR="000F3765" w:rsidRPr="00580CA9">
        <w:rPr>
          <w:rFonts w:ascii="GHEA Grapalat" w:hAnsi="GHEA Grapalat"/>
          <w:lang w:val="hy-AM"/>
        </w:rPr>
        <w:t xml:space="preserve"> </w:t>
      </w:r>
      <w:r w:rsidR="002934CF">
        <w:rPr>
          <w:rFonts w:ascii="GHEA Grapalat" w:hAnsi="GHEA Grapalat"/>
          <w:lang w:val="hy-AM"/>
        </w:rPr>
        <w:t xml:space="preserve">և հաշվետու </w:t>
      </w:r>
      <w:r w:rsidR="000F3765">
        <w:rPr>
          <w:rFonts w:ascii="GHEA Grapalat" w:hAnsi="GHEA Grapalat"/>
          <w:lang w:val="hy-AM"/>
        </w:rPr>
        <w:t xml:space="preserve">է Նախարարին, անմիջական </w:t>
      </w:r>
      <w:r w:rsidR="000F3765" w:rsidRPr="00580CA9">
        <w:rPr>
          <w:rFonts w:ascii="GHEA Grapalat" w:hAnsi="GHEA Grapalat" w:cs="Arial"/>
          <w:lang w:val="hy-AM"/>
        </w:rPr>
        <w:t>հաշվետու</w:t>
      </w:r>
      <w:r w:rsidR="000F3765" w:rsidRPr="00580CA9">
        <w:rPr>
          <w:rFonts w:ascii="GHEA Grapalat" w:hAnsi="GHEA Grapalat"/>
          <w:lang w:val="hy-AM"/>
        </w:rPr>
        <w:t xml:space="preserve"> </w:t>
      </w:r>
      <w:r w:rsidR="000F3765" w:rsidRPr="00580CA9">
        <w:rPr>
          <w:rFonts w:ascii="GHEA Grapalat" w:hAnsi="GHEA Grapalat" w:cs="Arial"/>
          <w:lang w:val="hy-AM"/>
        </w:rPr>
        <w:t>է</w:t>
      </w:r>
      <w:r w:rsidR="000F3765" w:rsidRPr="00580CA9">
        <w:rPr>
          <w:rFonts w:ascii="GHEA Grapalat" w:hAnsi="GHEA Grapalat"/>
          <w:lang w:val="hy-AM"/>
        </w:rPr>
        <w:t xml:space="preserve"> </w:t>
      </w:r>
      <w:r w:rsidR="002934CF">
        <w:rPr>
          <w:rFonts w:ascii="GHEA Grapalat" w:hAnsi="GHEA Grapalat"/>
          <w:lang w:val="hy-AM"/>
        </w:rPr>
        <w:t>Գ</w:t>
      </w:r>
      <w:r w:rsidR="000F3765">
        <w:rPr>
          <w:rFonts w:ascii="GHEA Grapalat" w:hAnsi="GHEA Grapalat"/>
          <w:lang w:val="hy-AM"/>
        </w:rPr>
        <w:t>լխավոր քարտուղարին։</w:t>
      </w:r>
    </w:p>
    <w:p w14:paraId="2CD00A34" w14:textId="2A7DAB17" w:rsidR="002934CF" w:rsidRPr="003F215E" w:rsidRDefault="002934CF" w:rsidP="0005774C">
      <w:pPr>
        <w:spacing w:line="360" w:lineRule="auto"/>
        <w:ind w:firstLine="426"/>
        <w:jc w:val="both"/>
        <w:rPr>
          <w:rFonts w:ascii="GHEA Grapalat" w:hAnsi="GHEA Grapalat" w:cs="IRTEK Courier"/>
          <w:lang w:val="hy-AM"/>
        </w:rPr>
      </w:pPr>
      <w:r>
        <w:rPr>
          <w:rFonts w:ascii="GHEA Grapalat" w:hAnsi="GHEA Grapalat"/>
          <w:lang w:val="hy-AM"/>
        </w:rPr>
        <w:t>1</w:t>
      </w:r>
      <w:r w:rsidR="00F40A0D">
        <w:rPr>
          <w:rFonts w:ascii="GHEA Grapalat" w:hAnsi="GHEA Grapalat"/>
          <w:lang w:val="hy-AM"/>
        </w:rPr>
        <w:t>1</w:t>
      </w:r>
      <w:r>
        <w:rPr>
          <w:rFonts w:ascii="Cambria Math" w:hAnsi="Cambria Math"/>
          <w:lang w:val="hy-AM"/>
        </w:rPr>
        <w:t xml:space="preserve">․ </w:t>
      </w:r>
      <w:r w:rsidRPr="003F215E">
        <w:rPr>
          <w:rFonts w:ascii="GHEA Grapalat" w:hAnsi="GHEA Grapalat"/>
          <w:lang w:val="hy-AM"/>
        </w:rPr>
        <w:t xml:space="preserve">Վարչության պետի բացակայության դեպքում նրան փոխարինում է </w:t>
      </w:r>
      <w:r w:rsidR="00C81DB0">
        <w:rPr>
          <w:rFonts w:ascii="GHEA Grapalat" w:hAnsi="GHEA Grapalat" w:cs="IRTEK Courier"/>
          <w:lang w:val="hy-AM"/>
        </w:rPr>
        <w:t xml:space="preserve">Վարչության </w:t>
      </w:r>
      <w:r w:rsidRPr="003F215E">
        <w:rPr>
          <w:rFonts w:ascii="GHEA Grapalat" w:hAnsi="GHEA Grapalat" w:cs="IRTEK Courier"/>
          <w:lang w:val="hy-AM"/>
        </w:rPr>
        <w:t>գլխավոր մասնագետներից մեկը:</w:t>
      </w:r>
    </w:p>
    <w:p w14:paraId="19EAFB24" w14:textId="1083A167" w:rsidR="000F3765" w:rsidRDefault="000F3765" w:rsidP="0005774C">
      <w:pPr>
        <w:pStyle w:val="ListParagraph"/>
        <w:spacing w:line="360" w:lineRule="auto"/>
        <w:ind w:left="0" w:firstLine="426"/>
        <w:jc w:val="both"/>
        <w:rPr>
          <w:rFonts w:ascii="GHEA Grapalat" w:hAnsi="GHEA Grapalat"/>
          <w:lang w:val="hy-AM"/>
        </w:rPr>
      </w:pPr>
      <w:r>
        <w:rPr>
          <w:rFonts w:ascii="GHEA Grapalat" w:hAnsi="GHEA Grapalat"/>
          <w:lang w:val="hy-AM"/>
        </w:rPr>
        <w:t>1</w:t>
      </w:r>
      <w:r w:rsidR="00F40A0D">
        <w:rPr>
          <w:rFonts w:ascii="GHEA Grapalat" w:hAnsi="GHEA Grapalat"/>
          <w:lang w:val="hy-AM"/>
        </w:rPr>
        <w:t>2</w:t>
      </w:r>
      <w:r>
        <w:rPr>
          <w:rFonts w:ascii="Cambria Math" w:hAnsi="Cambria Math"/>
          <w:lang w:val="hy-AM"/>
        </w:rPr>
        <w:t xml:space="preserve">․ </w:t>
      </w:r>
      <w:r w:rsidRPr="00580CA9">
        <w:rPr>
          <w:rFonts w:ascii="GHEA Grapalat" w:hAnsi="GHEA Grapalat" w:cs="Arial"/>
          <w:lang w:val="hy-AM"/>
        </w:rPr>
        <w:t>Վարչության</w:t>
      </w:r>
      <w:r w:rsidRPr="00580CA9">
        <w:rPr>
          <w:rFonts w:ascii="GHEA Grapalat" w:hAnsi="GHEA Grapalat"/>
          <w:lang w:val="hy-AM"/>
        </w:rPr>
        <w:t xml:space="preserve"> </w:t>
      </w:r>
      <w:r w:rsidRPr="00580CA9">
        <w:rPr>
          <w:rFonts w:ascii="GHEA Grapalat" w:hAnsi="GHEA Grapalat" w:cs="Arial"/>
          <w:lang w:val="hy-AM"/>
        </w:rPr>
        <w:t>կողմից</w:t>
      </w:r>
      <w:r w:rsidRPr="00580CA9">
        <w:rPr>
          <w:rFonts w:ascii="GHEA Grapalat" w:hAnsi="GHEA Grapalat"/>
          <w:lang w:val="hy-AM"/>
        </w:rPr>
        <w:t xml:space="preserve"> </w:t>
      </w:r>
      <w:r w:rsidRPr="00580CA9">
        <w:rPr>
          <w:rFonts w:ascii="GHEA Grapalat" w:hAnsi="GHEA Grapalat" w:cs="Arial"/>
          <w:lang w:val="hy-AM"/>
        </w:rPr>
        <w:t>պատրաստված</w:t>
      </w:r>
      <w:r w:rsidRPr="00580CA9">
        <w:rPr>
          <w:rFonts w:ascii="GHEA Grapalat" w:hAnsi="GHEA Grapalat"/>
          <w:lang w:val="hy-AM"/>
        </w:rPr>
        <w:t xml:space="preserve"> </w:t>
      </w:r>
      <w:r w:rsidRPr="00580CA9">
        <w:rPr>
          <w:rFonts w:ascii="GHEA Grapalat" w:hAnsi="GHEA Grapalat" w:cs="Arial"/>
          <w:lang w:val="hy-AM"/>
        </w:rPr>
        <w:t>ներքին</w:t>
      </w:r>
      <w:r w:rsidRPr="00580CA9">
        <w:rPr>
          <w:rFonts w:ascii="GHEA Grapalat" w:hAnsi="GHEA Grapalat"/>
          <w:lang w:val="hy-AM"/>
        </w:rPr>
        <w:t xml:space="preserve"> </w:t>
      </w:r>
      <w:r w:rsidRPr="00580CA9">
        <w:rPr>
          <w:rFonts w:ascii="GHEA Grapalat" w:hAnsi="GHEA Grapalat" w:cs="Arial"/>
          <w:lang w:val="hy-AM"/>
        </w:rPr>
        <w:t>գրությունները</w:t>
      </w:r>
      <w:r w:rsidRPr="00580CA9">
        <w:rPr>
          <w:rFonts w:ascii="GHEA Grapalat" w:hAnsi="GHEA Grapalat"/>
          <w:lang w:val="hy-AM"/>
        </w:rPr>
        <w:t xml:space="preserve"> </w:t>
      </w:r>
      <w:r w:rsidRPr="00580CA9">
        <w:rPr>
          <w:rFonts w:ascii="GHEA Grapalat" w:hAnsi="GHEA Grapalat" w:cs="Arial"/>
          <w:lang w:val="hy-AM"/>
        </w:rPr>
        <w:t>ստորագրվում</w:t>
      </w:r>
      <w:r w:rsidRPr="00580CA9">
        <w:rPr>
          <w:rFonts w:ascii="GHEA Grapalat" w:hAnsi="GHEA Grapalat"/>
          <w:lang w:val="hy-AM"/>
        </w:rPr>
        <w:t xml:space="preserve"> </w:t>
      </w:r>
      <w:r w:rsidRPr="00580CA9">
        <w:rPr>
          <w:rFonts w:ascii="GHEA Grapalat" w:hAnsi="GHEA Grapalat" w:cs="Arial"/>
          <w:lang w:val="hy-AM"/>
        </w:rPr>
        <w:t>են</w:t>
      </w:r>
      <w:r w:rsidRPr="00580CA9">
        <w:rPr>
          <w:rFonts w:ascii="GHEA Grapalat" w:hAnsi="GHEA Grapalat"/>
          <w:lang w:val="hy-AM"/>
        </w:rPr>
        <w:t xml:space="preserve"> </w:t>
      </w:r>
      <w:r w:rsidRPr="00580CA9">
        <w:rPr>
          <w:rFonts w:ascii="GHEA Grapalat" w:hAnsi="GHEA Grapalat" w:cs="Arial"/>
          <w:lang w:val="hy-AM"/>
        </w:rPr>
        <w:t>Վարչության</w:t>
      </w:r>
      <w:r w:rsidRPr="00580CA9">
        <w:rPr>
          <w:rFonts w:ascii="GHEA Grapalat" w:hAnsi="GHEA Grapalat"/>
          <w:lang w:val="hy-AM"/>
        </w:rPr>
        <w:t xml:space="preserve">  </w:t>
      </w:r>
      <w:r w:rsidRPr="00580CA9">
        <w:rPr>
          <w:rFonts w:ascii="GHEA Grapalat" w:hAnsi="GHEA Grapalat" w:cs="Arial"/>
          <w:lang w:val="hy-AM"/>
        </w:rPr>
        <w:t>պետի</w:t>
      </w:r>
      <w:r w:rsidRPr="00580CA9">
        <w:rPr>
          <w:rFonts w:ascii="GHEA Grapalat" w:hAnsi="GHEA Grapalat"/>
          <w:lang w:val="hy-AM"/>
        </w:rPr>
        <w:t xml:space="preserve">, </w:t>
      </w:r>
      <w:r w:rsidRPr="00580CA9">
        <w:rPr>
          <w:rFonts w:ascii="GHEA Grapalat" w:hAnsi="GHEA Grapalat" w:cs="Arial"/>
          <w:lang w:val="hy-AM"/>
        </w:rPr>
        <w:t>իսկ</w:t>
      </w:r>
      <w:r w:rsidRPr="00580CA9">
        <w:rPr>
          <w:rFonts w:ascii="GHEA Grapalat" w:hAnsi="GHEA Grapalat"/>
          <w:lang w:val="hy-AM"/>
        </w:rPr>
        <w:t xml:space="preserve"> </w:t>
      </w:r>
      <w:r w:rsidRPr="00580CA9">
        <w:rPr>
          <w:rFonts w:ascii="GHEA Grapalat" w:hAnsi="GHEA Grapalat" w:cs="Arial"/>
          <w:lang w:val="hy-AM"/>
        </w:rPr>
        <w:t>վերջինիս</w:t>
      </w:r>
      <w:r w:rsidRPr="00580CA9">
        <w:rPr>
          <w:rFonts w:ascii="GHEA Grapalat" w:hAnsi="GHEA Grapalat"/>
          <w:lang w:val="hy-AM"/>
        </w:rPr>
        <w:t xml:space="preserve"> </w:t>
      </w:r>
      <w:r w:rsidRPr="00580CA9">
        <w:rPr>
          <w:rFonts w:ascii="GHEA Grapalat" w:hAnsi="GHEA Grapalat" w:cs="Arial"/>
          <w:lang w:val="hy-AM"/>
        </w:rPr>
        <w:t>բացակայության</w:t>
      </w:r>
      <w:r w:rsidRPr="00580CA9">
        <w:rPr>
          <w:rFonts w:ascii="GHEA Grapalat" w:hAnsi="GHEA Grapalat"/>
          <w:lang w:val="hy-AM"/>
        </w:rPr>
        <w:t xml:space="preserve"> </w:t>
      </w:r>
      <w:r w:rsidRPr="00580CA9">
        <w:rPr>
          <w:rFonts w:ascii="GHEA Grapalat" w:hAnsi="GHEA Grapalat" w:cs="Arial"/>
          <w:lang w:val="hy-AM"/>
        </w:rPr>
        <w:t>դեպքում՝</w:t>
      </w:r>
      <w:r w:rsidRPr="00580CA9">
        <w:rPr>
          <w:rFonts w:ascii="GHEA Grapalat" w:hAnsi="GHEA Grapalat"/>
          <w:lang w:val="hy-AM"/>
        </w:rPr>
        <w:t xml:space="preserve"> </w:t>
      </w:r>
      <w:r w:rsidRPr="00580CA9">
        <w:rPr>
          <w:rFonts w:ascii="GHEA Grapalat" w:hAnsi="GHEA Grapalat" w:cs="Arial"/>
          <w:lang w:val="hy-AM"/>
        </w:rPr>
        <w:t>նրան</w:t>
      </w:r>
      <w:r w:rsidRPr="00580CA9">
        <w:rPr>
          <w:rFonts w:ascii="GHEA Grapalat" w:hAnsi="GHEA Grapalat"/>
          <w:lang w:val="hy-AM"/>
        </w:rPr>
        <w:t xml:space="preserve"> </w:t>
      </w:r>
      <w:r w:rsidRPr="00580CA9">
        <w:rPr>
          <w:rFonts w:ascii="GHEA Grapalat" w:hAnsi="GHEA Grapalat" w:cs="Arial"/>
          <w:lang w:val="hy-AM"/>
        </w:rPr>
        <w:t>փոխարինողի</w:t>
      </w:r>
      <w:r w:rsidRPr="00580CA9">
        <w:rPr>
          <w:rFonts w:ascii="GHEA Grapalat" w:hAnsi="GHEA Grapalat"/>
          <w:lang w:val="hy-AM"/>
        </w:rPr>
        <w:t xml:space="preserve"> </w:t>
      </w:r>
      <w:r w:rsidRPr="00580CA9">
        <w:rPr>
          <w:rFonts w:ascii="GHEA Grapalat" w:hAnsi="GHEA Grapalat" w:cs="Arial"/>
          <w:lang w:val="hy-AM"/>
        </w:rPr>
        <w:t>կողմից</w:t>
      </w:r>
      <w:r w:rsidRPr="00580CA9">
        <w:rPr>
          <w:rFonts w:ascii="GHEA Grapalat" w:hAnsi="GHEA Grapalat"/>
          <w:lang w:val="hy-AM"/>
        </w:rPr>
        <w:t>:</w:t>
      </w:r>
    </w:p>
    <w:p w14:paraId="10F64167" w14:textId="56FD0B35" w:rsidR="0005774C" w:rsidRPr="00336125" w:rsidRDefault="0005774C" w:rsidP="0005774C">
      <w:pPr>
        <w:spacing w:line="360" w:lineRule="auto"/>
        <w:ind w:firstLine="426"/>
        <w:jc w:val="both"/>
        <w:rPr>
          <w:rFonts w:ascii="GHEA Grapalat" w:hAnsi="GHEA Grapalat"/>
          <w:lang w:val="hy-AM"/>
        </w:rPr>
      </w:pPr>
      <w:r>
        <w:rPr>
          <w:rFonts w:ascii="GHEA Grapalat" w:hAnsi="GHEA Grapalat"/>
          <w:lang w:val="hy-AM"/>
        </w:rPr>
        <w:t>1</w:t>
      </w:r>
      <w:r w:rsidR="00F40A0D">
        <w:rPr>
          <w:rFonts w:ascii="GHEA Grapalat" w:hAnsi="GHEA Grapalat"/>
          <w:lang w:val="hy-AM"/>
        </w:rPr>
        <w:t>3</w:t>
      </w:r>
      <w:r>
        <w:rPr>
          <w:rFonts w:ascii="Cambria Math" w:hAnsi="Cambria Math"/>
          <w:lang w:val="hy-AM"/>
        </w:rPr>
        <w:t xml:space="preserve">․ </w:t>
      </w:r>
      <w:r w:rsidR="009D2153">
        <w:rPr>
          <w:rFonts w:ascii="GHEA Grapalat" w:hAnsi="GHEA Grapalat"/>
          <w:lang w:val="hy-AM"/>
        </w:rPr>
        <w:t xml:space="preserve">Վարչության </w:t>
      </w:r>
      <w:r w:rsidRPr="003F215E">
        <w:rPr>
          <w:rFonts w:ascii="GHEA Grapalat" w:hAnsi="GHEA Grapalat"/>
          <w:lang w:val="hy-AM"/>
        </w:rPr>
        <w:t>աշխատողներ</w:t>
      </w:r>
      <w:r w:rsidR="009D2153">
        <w:rPr>
          <w:rFonts w:ascii="GHEA Grapalat" w:hAnsi="GHEA Grapalat"/>
          <w:lang w:val="hy-AM"/>
        </w:rPr>
        <w:t>ն</w:t>
      </w:r>
      <w:r w:rsidRPr="003F215E">
        <w:rPr>
          <w:rFonts w:ascii="GHEA Grapalat" w:hAnsi="GHEA Grapalat"/>
          <w:lang w:val="hy-AM"/>
        </w:rPr>
        <w:t xml:space="preserve"> անմիջական ենթակա և հաշվետու են Վարչության պետին</w:t>
      </w:r>
      <w:r w:rsidRPr="00336125">
        <w:rPr>
          <w:rFonts w:ascii="GHEA Grapalat" w:hAnsi="GHEA Grapalat"/>
          <w:lang w:val="hy-AM"/>
        </w:rPr>
        <w:t>:</w:t>
      </w:r>
    </w:p>
    <w:p w14:paraId="66B16406" w14:textId="67D6639A" w:rsidR="000F3765" w:rsidRDefault="000F3765" w:rsidP="0005774C">
      <w:pPr>
        <w:pStyle w:val="ListParagraph"/>
        <w:spacing w:line="360" w:lineRule="auto"/>
        <w:ind w:left="0" w:firstLine="426"/>
        <w:jc w:val="both"/>
        <w:rPr>
          <w:rFonts w:ascii="GHEA Grapalat" w:hAnsi="GHEA Grapalat"/>
          <w:lang w:val="hy-AM"/>
        </w:rPr>
      </w:pPr>
      <w:r>
        <w:rPr>
          <w:rFonts w:ascii="GHEA Grapalat" w:hAnsi="GHEA Grapalat" w:cs="Arial"/>
          <w:lang w:val="hy-AM"/>
        </w:rPr>
        <w:t>14</w:t>
      </w:r>
      <w:r>
        <w:rPr>
          <w:rFonts w:ascii="Cambria Math" w:hAnsi="Cambria Math" w:cs="Arial"/>
          <w:lang w:val="hy-AM"/>
        </w:rPr>
        <w:t xml:space="preserve">․ </w:t>
      </w:r>
      <w:r w:rsidRPr="00580CA9">
        <w:rPr>
          <w:rFonts w:ascii="GHEA Grapalat" w:hAnsi="GHEA Grapalat" w:cs="Arial"/>
          <w:lang w:val="hy-AM"/>
        </w:rPr>
        <w:t>Վարչության</w:t>
      </w:r>
      <w:r w:rsidRPr="00580CA9">
        <w:rPr>
          <w:rFonts w:ascii="GHEA Grapalat" w:hAnsi="GHEA Grapalat"/>
          <w:lang w:val="hy-AM"/>
        </w:rPr>
        <w:t xml:space="preserve"> </w:t>
      </w:r>
      <w:r w:rsidRPr="00580CA9">
        <w:rPr>
          <w:rFonts w:ascii="GHEA Grapalat" w:hAnsi="GHEA Grapalat" w:cs="Arial"/>
          <w:lang w:val="hy-AM"/>
        </w:rPr>
        <w:t>աշխատողները</w:t>
      </w:r>
      <w:r w:rsidRPr="00580CA9">
        <w:rPr>
          <w:rFonts w:ascii="GHEA Grapalat" w:hAnsi="GHEA Grapalat"/>
          <w:lang w:val="hy-AM"/>
        </w:rPr>
        <w:t xml:space="preserve"> </w:t>
      </w:r>
      <w:r w:rsidRPr="00580CA9">
        <w:rPr>
          <w:rFonts w:ascii="GHEA Grapalat" w:hAnsi="GHEA Grapalat" w:cs="Arial"/>
          <w:lang w:val="hy-AM"/>
        </w:rPr>
        <w:t>կարող</w:t>
      </w:r>
      <w:r w:rsidRPr="00580CA9">
        <w:rPr>
          <w:rFonts w:ascii="GHEA Grapalat" w:hAnsi="GHEA Grapalat"/>
          <w:lang w:val="hy-AM"/>
        </w:rPr>
        <w:t xml:space="preserve"> </w:t>
      </w:r>
      <w:r w:rsidRPr="00580CA9">
        <w:rPr>
          <w:rFonts w:ascii="GHEA Grapalat" w:hAnsi="GHEA Grapalat" w:cs="Arial"/>
          <w:lang w:val="hy-AM"/>
        </w:rPr>
        <w:t>են</w:t>
      </w:r>
      <w:r w:rsidRPr="00580CA9">
        <w:rPr>
          <w:rFonts w:ascii="GHEA Grapalat" w:hAnsi="GHEA Grapalat"/>
          <w:lang w:val="hy-AM"/>
        </w:rPr>
        <w:t xml:space="preserve"> </w:t>
      </w:r>
      <w:r w:rsidRPr="00580CA9">
        <w:rPr>
          <w:rFonts w:ascii="GHEA Grapalat" w:hAnsi="GHEA Grapalat" w:cs="Arial"/>
          <w:lang w:val="hy-AM"/>
        </w:rPr>
        <w:t>ընդգրկվել</w:t>
      </w:r>
      <w:r w:rsidRPr="00580CA9">
        <w:rPr>
          <w:rFonts w:ascii="GHEA Grapalat" w:hAnsi="GHEA Grapalat"/>
          <w:lang w:val="hy-AM"/>
        </w:rPr>
        <w:t xml:space="preserve"> </w:t>
      </w:r>
      <w:r w:rsidRPr="00580CA9">
        <w:rPr>
          <w:rFonts w:ascii="GHEA Grapalat" w:hAnsi="GHEA Grapalat" w:cs="Arial"/>
          <w:lang w:val="hy-AM"/>
        </w:rPr>
        <w:t>Հայաստանի</w:t>
      </w:r>
      <w:r w:rsidRPr="00580CA9">
        <w:rPr>
          <w:rFonts w:ascii="GHEA Grapalat" w:hAnsi="GHEA Grapalat"/>
          <w:lang w:val="hy-AM"/>
        </w:rPr>
        <w:t xml:space="preserve"> </w:t>
      </w:r>
      <w:r w:rsidRPr="00580CA9">
        <w:rPr>
          <w:rFonts w:ascii="GHEA Grapalat" w:hAnsi="GHEA Grapalat" w:cs="Arial"/>
          <w:lang w:val="hy-AM"/>
        </w:rPr>
        <w:t>Հանրապետության</w:t>
      </w:r>
      <w:r w:rsidRPr="00580CA9">
        <w:rPr>
          <w:rFonts w:ascii="GHEA Grapalat" w:hAnsi="GHEA Grapalat"/>
          <w:lang w:val="hy-AM"/>
        </w:rPr>
        <w:t xml:space="preserve"> </w:t>
      </w:r>
      <w:r w:rsidRPr="00580CA9">
        <w:rPr>
          <w:rFonts w:ascii="GHEA Grapalat" w:hAnsi="GHEA Grapalat" w:cs="Arial"/>
          <w:lang w:val="hy-AM"/>
        </w:rPr>
        <w:t>կառավարության</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Հայաստանի</w:t>
      </w:r>
      <w:r w:rsidRPr="00580CA9">
        <w:rPr>
          <w:rFonts w:ascii="GHEA Grapalat" w:hAnsi="GHEA Grapalat"/>
          <w:lang w:val="hy-AM"/>
        </w:rPr>
        <w:t xml:space="preserve"> </w:t>
      </w:r>
      <w:r w:rsidRPr="00580CA9">
        <w:rPr>
          <w:rFonts w:ascii="GHEA Grapalat" w:hAnsi="GHEA Grapalat" w:cs="Arial"/>
          <w:lang w:val="hy-AM"/>
        </w:rPr>
        <w:t>Հանրապետության</w:t>
      </w:r>
      <w:r w:rsidRPr="00580CA9">
        <w:rPr>
          <w:rFonts w:ascii="GHEA Grapalat" w:hAnsi="GHEA Grapalat"/>
          <w:lang w:val="hy-AM"/>
        </w:rPr>
        <w:t xml:space="preserve"> </w:t>
      </w:r>
      <w:r w:rsidRPr="00580CA9">
        <w:rPr>
          <w:rFonts w:ascii="GHEA Grapalat" w:hAnsi="GHEA Grapalat" w:cs="Arial"/>
          <w:lang w:val="hy-AM"/>
        </w:rPr>
        <w:t>վարչապետի</w:t>
      </w:r>
      <w:r w:rsidRPr="00580CA9">
        <w:rPr>
          <w:rFonts w:ascii="GHEA Grapalat" w:hAnsi="GHEA Grapalat"/>
          <w:lang w:val="hy-AM"/>
        </w:rPr>
        <w:t xml:space="preserve"> </w:t>
      </w:r>
      <w:r w:rsidRPr="00580CA9">
        <w:rPr>
          <w:rFonts w:ascii="GHEA Grapalat" w:hAnsi="GHEA Grapalat" w:cs="Arial"/>
          <w:lang w:val="hy-AM"/>
        </w:rPr>
        <w:t>որոշումներով</w:t>
      </w:r>
      <w:r w:rsidRPr="00580CA9">
        <w:rPr>
          <w:rFonts w:ascii="GHEA Grapalat" w:hAnsi="GHEA Grapalat"/>
          <w:lang w:val="hy-AM"/>
        </w:rPr>
        <w:t xml:space="preserve"> </w:t>
      </w:r>
      <w:r w:rsidRPr="00580CA9">
        <w:rPr>
          <w:rFonts w:ascii="GHEA Grapalat" w:hAnsi="GHEA Grapalat" w:cs="Arial"/>
          <w:lang w:val="hy-AM"/>
        </w:rPr>
        <w:t>ստեղծվող</w:t>
      </w:r>
      <w:r w:rsidRPr="00580CA9">
        <w:rPr>
          <w:rFonts w:ascii="GHEA Grapalat" w:hAnsi="GHEA Grapalat"/>
          <w:lang w:val="hy-AM"/>
        </w:rPr>
        <w:t xml:space="preserve"> </w:t>
      </w:r>
      <w:r w:rsidRPr="00580CA9">
        <w:rPr>
          <w:rFonts w:ascii="GHEA Grapalat" w:hAnsi="GHEA Grapalat" w:cs="Arial"/>
          <w:lang w:val="hy-AM"/>
        </w:rPr>
        <w:t>միջգերատեսչական</w:t>
      </w:r>
      <w:r w:rsidRPr="00580CA9">
        <w:rPr>
          <w:rFonts w:ascii="GHEA Grapalat" w:hAnsi="GHEA Grapalat"/>
          <w:lang w:val="hy-AM"/>
        </w:rPr>
        <w:t xml:space="preserve"> </w:t>
      </w:r>
      <w:r w:rsidRPr="00580CA9">
        <w:rPr>
          <w:rFonts w:ascii="GHEA Grapalat" w:hAnsi="GHEA Grapalat" w:cs="Arial"/>
          <w:lang w:val="hy-AM"/>
        </w:rPr>
        <w:t>հանձնաժողովներում</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այլ</w:t>
      </w:r>
      <w:r w:rsidRPr="00580CA9">
        <w:rPr>
          <w:rFonts w:ascii="GHEA Grapalat" w:hAnsi="GHEA Grapalat"/>
          <w:lang w:val="hy-AM"/>
        </w:rPr>
        <w:t xml:space="preserve"> </w:t>
      </w:r>
      <w:r w:rsidRPr="00580CA9">
        <w:rPr>
          <w:rFonts w:ascii="GHEA Grapalat" w:hAnsi="GHEA Grapalat" w:cs="Arial"/>
          <w:lang w:val="hy-AM"/>
        </w:rPr>
        <w:t>աշխատանքային</w:t>
      </w:r>
      <w:r w:rsidRPr="00580CA9">
        <w:rPr>
          <w:rFonts w:ascii="GHEA Grapalat" w:hAnsi="GHEA Grapalat"/>
          <w:lang w:val="hy-AM"/>
        </w:rPr>
        <w:t xml:space="preserve"> </w:t>
      </w:r>
      <w:r w:rsidRPr="00580CA9">
        <w:rPr>
          <w:rFonts w:ascii="GHEA Grapalat" w:hAnsi="GHEA Grapalat" w:cs="Arial"/>
          <w:lang w:val="hy-AM"/>
        </w:rPr>
        <w:t>խմբերում</w:t>
      </w:r>
      <w:r w:rsidRPr="00580CA9">
        <w:rPr>
          <w:rFonts w:ascii="GHEA Grapalat" w:hAnsi="GHEA Grapalat"/>
          <w:lang w:val="hy-AM"/>
        </w:rPr>
        <w:t>:</w:t>
      </w:r>
    </w:p>
    <w:p w14:paraId="3E57331D" w14:textId="48842666" w:rsidR="000F3765" w:rsidRPr="00580CA9" w:rsidRDefault="000F3765" w:rsidP="0005774C">
      <w:pPr>
        <w:pStyle w:val="ListParagraph"/>
        <w:spacing w:line="360" w:lineRule="auto"/>
        <w:ind w:left="0" w:firstLine="426"/>
        <w:jc w:val="both"/>
        <w:rPr>
          <w:rFonts w:ascii="GHEA Grapalat" w:hAnsi="GHEA Grapalat"/>
          <w:lang w:val="hy-AM"/>
        </w:rPr>
      </w:pPr>
      <w:r>
        <w:rPr>
          <w:rFonts w:ascii="GHEA Grapalat" w:hAnsi="GHEA Grapalat" w:cs="Arial"/>
          <w:lang w:val="hy-AM"/>
        </w:rPr>
        <w:t>15</w:t>
      </w:r>
      <w:r>
        <w:rPr>
          <w:rFonts w:ascii="Cambria Math" w:hAnsi="Cambria Math" w:cs="Arial"/>
          <w:lang w:val="hy-AM"/>
        </w:rPr>
        <w:t xml:space="preserve">․ </w:t>
      </w:r>
      <w:r w:rsidRPr="00580CA9">
        <w:rPr>
          <w:rFonts w:ascii="GHEA Grapalat" w:hAnsi="GHEA Grapalat" w:cs="Arial"/>
          <w:lang w:val="hy-AM"/>
        </w:rPr>
        <w:t>Վարչության</w:t>
      </w:r>
      <w:r w:rsidRPr="00580CA9">
        <w:rPr>
          <w:rFonts w:ascii="GHEA Grapalat" w:hAnsi="GHEA Grapalat"/>
          <w:lang w:val="hy-AM"/>
        </w:rPr>
        <w:t xml:space="preserve"> </w:t>
      </w:r>
      <w:r w:rsidRPr="00580CA9">
        <w:rPr>
          <w:rFonts w:ascii="GHEA Grapalat" w:hAnsi="GHEA Grapalat" w:cs="Arial"/>
          <w:lang w:val="hy-AM"/>
        </w:rPr>
        <w:t>պետի</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աշխատողների</w:t>
      </w:r>
      <w:r w:rsidRPr="00580CA9">
        <w:rPr>
          <w:rFonts w:ascii="GHEA Grapalat" w:hAnsi="GHEA Grapalat"/>
          <w:lang w:val="hy-AM"/>
        </w:rPr>
        <w:t xml:space="preserve"> </w:t>
      </w:r>
      <w:r w:rsidRPr="00580CA9">
        <w:rPr>
          <w:rFonts w:ascii="GHEA Grapalat" w:hAnsi="GHEA Grapalat" w:cs="Arial"/>
          <w:lang w:val="hy-AM"/>
        </w:rPr>
        <w:t>աշխատանքի</w:t>
      </w:r>
      <w:r w:rsidRPr="00580CA9">
        <w:rPr>
          <w:rFonts w:ascii="GHEA Grapalat" w:hAnsi="GHEA Grapalat"/>
          <w:lang w:val="hy-AM"/>
        </w:rPr>
        <w:t xml:space="preserve"> </w:t>
      </w:r>
      <w:r w:rsidRPr="00580CA9">
        <w:rPr>
          <w:rFonts w:ascii="GHEA Grapalat" w:hAnsi="GHEA Grapalat" w:cs="Arial"/>
          <w:lang w:val="hy-AM"/>
        </w:rPr>
        <w:t>կազմակերպման</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ղեկավարման</w:t>
      </w:r>
      <w:r w:rsidRPr="00580CA9">
        <w:rPr>
          <w:rFonts w:ascii="GHEA Grapalat" w:hAnsi="GHEA Grapalat"/>
          <w:lang w:val="hy-AM"/>
        </w:rPr>
        <w:t xml:space="preserve"> </w:t>
      </w:r>
      <w:r w:rsidRPr="00580CA9">
        <w:rPr>
          <w:rFonts w:ascii="GHEA Grapalat" w:hAnsi="GHEA Grapalat" w:cs="Arial"/>
          <w:lang w:val="hy-AM"/>
        </w:rPr>
        <w:t>պատասխանատվության</w:t>
      </w:r>
      <w:r w:rsidRPr="00580CA9">
        <w:rPr>
          <w:rFonts w:ascii="GHEA Grapalat" w:hAnsi="GHEA Grapalat"/>
          <w:lang w:val="hy-AM"/>
        </w:rPr>
        <w:t xml:space="preserve">, </w:t>
      </w:r>
      <w:r w:rsidRPr="00580CA9">
        <w:rPr>
          <w:rFonts w:ascii="GHEA Grapalat" w:hAnsi="GHEA Grapalat" w:cs="Arial"/>
          <w:lang w:val="hy-AM"/>
        </w:rPr>
        <w:t>որոշումներ</w:t>
      </w:r>
      <w:r w:rsidRPr="00580CA9">
        <w:rPr>
          <w:rFonts w:ascii="GHEA Grapalat" w:hAnsi="GHEA Grapalat"/>
          <w:lang w:val="hy-AM"/>
        </w:rPr>
        <w:t xml:space="preserve"> </w:t>
      </w:r>
      <w:r w:rsidRPr="00580CA9">
        <w:rPr>
          <w:rFonts w:ascii="GHEA Grapalat" w:hAnsi="GHEA Grapalat" w:cs="Arial"/>
          <w:lang w:val="hy-AM"/>
        </w:rPr>
        <w:t>կայացնելու</w:t>
      </w:r>
      <w:r w:rsidRPr="00580CA9">
        <w:rPr>
          <w:rFonts w:ascii="GHEA Grapalat" w:hAnsi="GHEA Grapalat"/>
          <w:lang w:val="hy-AM"/>
        </w:rPr>
        <w:t xml:space="preserve"> </w:t>
      </w:r>
      <w:r w:rsidRPr="00580CA9">
        <w:rPr>
          <w:rFonts w:ascii="GHEA Grapalat" w:hAnsi="GHEA Grapalat" w:cs="Arial"/>
          <w:lang w:val="hy-AM"/>
        </w:rPr>
        <w:t>լիազորությունների</w:t>
      </w:r>
      <w:r w:rsidRPr="00580CA9">
        <w:rPr>
          <w:rFonts w:ascii="GHEA Grapalat" w:hAnsi="GHEA Grapalat"/>
          <w:lang w:val="hy-AM"/>
        </w:rPr>
        <w:t xml:space="preserve">, </w:t>
      </w:r>
      <w:r w:rsidRPr="00580CA9">
        <w:rPr>
          <w:rFonts w:ascii="GHEA Grapalat" w:hAnsi="GHEA Grapalat" w:cs="Arial"/>
          <w:lang w:val="hy-AM"/>
        </w:rPr>
        <w:t>շփումների</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նե</w:t>
      </w:r>
      <w:r>
        <w:rPr>
          <w:rFonts w:ascii="GHEA Grapalat" w:hAnsi="GHEA Grapalat" w:cs="Arial"/>
          <w:lang w:val="hy-AM"/>
        </w:rPr>
        <w:t>ր</w:t>
      </w:r>
      <w:r w:rsidRPr="00580CA9">
        <w:rPr>
          <w:rFonts w:ascii="GHEA Grapalat" w:hAnsi="GHEA Grapalat" w:cs="Arial"/>
          <w:lang w:val="hy-AM"/>
        </w:rPr>
        <w:t>կայացուցչության</w:t>
      </w:r>
      <w:r w:rsidRPr="00580CA9">
        <w:rPr>
          <w:rFonts w:ascii="GHEA Grapalat" w:hAnsi="GHEA Grapalat"/>
          <w:lang w:val="hy-AM"/>
        </w:rPr>
        <w:t xml:space="preserve"> </w:t>
      </w:r>
      <w:r w:rsidRPr="00580CA9">
        <w:rPr>
          <w:rFonts w:ascii="GHEA Grapalat" w:hAnsi="GHEA Grapalat" w:cs="Arial"/>
          <w:lang w:val="hy-AM"/>
        </w:rPr>
        <w:t>խնդիրների</w:t>
      </w:r>
      <w:r w:rsidRPr="00580CA9">
        <w:rPr>
          <w:rFonts w:ascii="GHEA Grapalat" w:hAnsi="GHEA Grapalat"/>
          <w:lang w:val="hy-AM"/>
        </w:rPr>
        <w:t xml:space="preserve"> </w:t>
      </w:r>
      <w:r w:rsidRPr="00580CA9">
        <w:rPr>
          <w:rFonts w:ascii="GHEA Grapalat" w:hAnsi="GHEA Grapalat" w:cs="Arial"/>
          <w:lang w:val="hy-AM"/>
        </w:rPr>
        <w:t>բարդության</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դրանց</w:t>
      </w:r>
      <w:r w:rsidRPr="00580CA9">
        <w:rPr>
          <w:rFonts w:ascii="GHEA Grapalat" w:hAnsi="GHEA Grapalat"/>
          <w:lang w:val="hy-AM"/>
        </w:rPr>
        <w:t xml:space="preserve"> </w:t>
      </w:r>
      <w:r w:rsidRPr="00580CA9">
        <w:rPr>
          <w:rFonts w:ascii="GHEA Grapalat" w:hAnsi="GHEA Grapalat" w:cs="Arial"/>
          <w:lang w:val="hy-AM"/>
        </w:rPr>
        <w:t>ստեղծագործական</w:t>
      </w:r>
      <w:r w:rsidRPr="00580CA9">
        <w:rPr>
          <w:rFonts w:ascii="GHEA Grapalat" w:hAnsi="GHEA Grapalat"/>
          <w:lang w:val="hy-AM"/>
        </w:rPr>
        <w:t xml:space="preserve"> </w:t>
      </w:r>
      <w:r w:rsidRPr="00580CA9">
        <w:rPr>
          <w:rFonts w:ascii="GHEA Grapalat" w:hAnsi="GHEA Grapalat" w:cs="Arial"/>
          <w:lang w:val="hy-AM"/>
        </w:rPr>
        <w:t>լուծման</w:t>
      </w:r>
      <w:r w:rsidRPr="00580CA9">
        <w:rPr>
          <w:rFonts w:ascii="GHEA Grapalat" w:hAnsi="GHEA Grapalat"/>
          <w:lang w:val="hy-AM"/>
        </w:rPr>
        <w:t xml:space="preserve">, </w:t>
      </w:r>
      <w:r w:rsidRPr="00580CA9">
        <w:rPr>
          <w:rFonts w:ascii="GHEA Grapalat" w:hAnsi="GHEA Grapalat" w:cs="Arial"/>
          <w:lang w:val="hy-AM"/>
        </w:rPr>
        <w:t>գիտելիքների</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հմտությունների</w:t>
      </w:r>
      <w:r w:rsidRPr="00580CA9">
        <w:rPr>
          <w:rFonts w:ascii="GHEA Grapalat" w:hAnsi="GHEA Grapalat"/>
          <w:lang w:val="hy-AM"/>
        </w:rPr>
        <w:t xml:space="preserve">, </w:t>
      </w:r>
      <w:r w:rsidRPr="00580CA9">
        <w:rPr>
          <w:rFonts w:ascii="GHEA Grapalat" w:hAnsi="GHEA Grapalat" w:cs="Arial"/>
          <w:lang w:val="hy-AM"/>
        </w:rPr>
        <w:t>իրավունքների</w:t>
      </w:r>
      <w:r w:rsidRPr="00580CA9">
        <w:rPr>
          <w:rFonts w:ascii="GHEA Grapalat" w:hAnsi="GHEA Grapalat"/>
          <w:lang w:val="hy-AM"/>
        </w:rPr>
        <w:t xml:space="preserve"> </w:t>
      </w:r>
      <w:r w:rsidRPr="00580CA9">
        <w:rPr>
          <w:rFonts w:ascii="GHEA Grapalat" w:hAnsi="GHEA Grapalat" w:cs="Arial"/>
          <w:lang w:val="hy-AM"/>
        </w:rPr>
        <w:t>և</w:t>
      </w:r>
      <w:r w:rsidRPr="00580CA9">
        <w:rPr>
          <w:rFonts w:ascii="GHEA Grapalat" w:hAnsi="GHEA Grapalat"/>
          <w:lang w:val="hy-AM"/>
        </w:rPr>
        <w:t xml:space="preserve"> </w:t>
      </w:r>
      <w:r w:rsidRPr="00580CA9">
        <w:rPr>
          <w:rFonts w:ascii="GHEA Grapalat" w:hAnsi="GHEA Grapalat" w:cs="Arial"/>
          <w:lang w:val="hy-AM"/>
        </w:rPr>
        <w:t>պարտականությունների</w:t>
      </w:r>
      <w:r w:rsidRPr="00580CA9">
        <w:rPr>
          <w:rFonts w:ascii="GHEA Grapalat" w:hAnsi="GHEA Grapalat"/>
          <w:lang w:val="hy-AM"/>
        </w:rPr>
        <w:t xml:space="preserve"> </w:t>
      </w:r>
      <w:r w:rsidRPr="00580CA9">
        <w:rPr>
          <w:rFonts w:ascii="GHEA Grapalat" w:hAnsi="GHEA Grapalat" w:cs="Arial"/>
          <w:lang w:val="hy-AM"/>
        </w:rPr>
        <w:t>հետ</w:t>
      </w:r>
      <w:r w:rsidRPr="00580CA9">
        <w:rPr>
          <w:rFonts w:ascii="GHEA Grapalat" w:hAnsi="GHEA Grapalat"/>
          <w:lang w:val="hy-AM"/>
        </w:rPr>
        <w:t xml:space="preserve"> </w:t>
      </w:r>
      <w:r w:rsidRPr="00580CA9">
        <w:rPr>
          <w:rFonts w:ascii="GHEA Grapalat" w:hAnsi="GHEA Grapalat" w:cs="Arial"/>
          <w:lang w:val="hy-AM"/>
        </w:rPr>
        <w:t>կապված</w:t>
      </w:r>
      <w:r w:rsidRPr="00580CA9">
        <w:rPr>
          <w:rFonts w:ascii="GHEA Grapalat" w:hAnsi="GHEA Grapalat"/>
          <w:lang w:val="hy-AM"/>
        </w:rPr>
        <w:t xml:space="preserve"> </w:t>
      </w:r>
      <w:r w:rsidRPr="00580CA9">
        <w:rPr>
          <w:rFonts w:ascii="GHEA Grapalat" w:hAnsi="GHEA Grapalat" w:cs="Arial"/>
          <w:lang w:val="hy-AM"/>
        </w:rPr>
        <w:t>դրույթները</w:t>
      </w:r>
      <w:r w:rsidRPr="00580CA9">
        <w:rPr>
          <w:rFonts w:ascii="GHEA Grapalat" w:hAnsi="GHEA Grapalat"/>
          <w:lang w:val="hy-AM"/>
        </w:rPr>
        <w:t xml:space="preserve"> </w:t>
      </w:r>
      <w:r w:rsidRPr="00580CA9">
        <w:rPr>
          <w:rFonts w:ascii="GHEA Grapalat" w:hAnsi="GHEA Grapalat" w:cs="Arial"/>
          <w:lang w:val="hy-AM"/>
        </w:rPr>
        <w:t>սահմանվում</w:t>
      </w:r>
      <w:r w:rsidRPr="00580CA9">
        <w:rPr>
          <w:rFonts w:ascii="GHEA Grapalat" w:hAnsi="GHEA Grapalat"/>
          <w:lang w:val="hy-AM"/>
        </w:rPr>
        <w:t xml:space="preserve"> </w:t>
      </w:r>
      <w:r w:rsidRPr="00580CA9">
        <w:rPr>
          <w:rFonts w:ascii="GHEA Grapalat" w:hAnsi="GHEA Grapalat" w:cs="Arial"/>
          <w:lang w:val="hy-AM"/>
        </w:rPr>
        <w:t>են</w:t>
      </w:r>
      <w:r w:rsidRPr="00580CA9">
        <w:rPr>
          <w:rFonts w:ascii="GHEA Grapalat" w:hAnsi="GHEA Grapalat"/>
          <w:lang w:val="hy-AM"/>
        </w:rPr>
        <w:t xml:space="preserve"> </w:t>
      </w:r>
      <w:r w:rsidRPr="00580CA9">
        <w:rPr>
          <w:rFonts w:ascii="GHEA Grapalat" w:hAnsi="GHEA Grapalat" w:cs="Arial"/>
          <w:lang w:val="hy-AM"/>
        </w:rPr>
        <w:t>նրանց</w:t>
      </w:r>
      <w:r w:rsidRPr="00580CA9">
        <w:rPr>
          <w:rFonts w:ascii="GHEA Grapalat" w:hAnsi="GHEA Grapalat"/>
          <w:lang w:val="hy-AM"/>
        </w:rPr>
        <w:t xml:space="preserve"> </w:t>
      </w:r>
      <w:r w:rsidRPr="00580CA9">
        <w:rPr>
          <w:rFonts w:ascii="GHEA Grapalat" w:hAnsi="GHEA Grapalat" w:cs="Arial"/>
          <w:lang w:val="hy-AM"/>
        </w:rPr>
        <w:t>կողմից</w:t>
      </w:r>
      <w:r w:rsidRPr="00580CA9">
        <w:rPr>
          <w:rFonts w:ascii="GHEA Grapalat" w:hAnsi="GHEA Grapalat"/>
          <w:lang w:val="hy-AM"/>
        </w:rPr>
        <w:t xml:space="preserve"> </w:t>
      </w:r>
      <w:r w:rsidRPr="00580CA9">
        <w:rPr>
          <w:rFonts w:ascii="GHEA Grapalat" w:hAnsi="GHEA Grapalat" w:cs="Arial"/>
          <w:lang w:val="hy-AM"/>
        </w:rPr>
        <w:t>զբաղեցվող</w:t>
      </w:r>
      <w:r w:rsidRPr="00580CA9">
        <w:rPr>
          <w:rFonts w:ascii="GHEA Grapalat" w:hAnsi="GHEA Grapalat"/>
          <w:lang w:val="hy-AM"/>
        </w:rPr>
        <w:t xml:space="preserve"> </w:t>
      </w:r>
      <w:r w:rsidRPr="00580CA9">
        <w:rPr>
          <w:rFonts w:ascii="GHEA Grapalat" w:hAnsi="GHEA Grapalat" w:cs="Arial"/>
          <w:lang w:val="hy-AM"/>
        </w:rPr>
        <w:t>քաղաքացիական</w:t>
      </w:r>
      <w:r w:rsidRPr="00580CA9">
        <w:rPr>
          <w:rFonts w:ascii="GHEA Grapalat" w:hAnsi="GHEA Grapalat"/>
          <w:lang w:val="hy-AM"/>
        </w:rPr>
        <w:t xml:space="preserve"> </w:t>
      </w:r>
      <w:r w:rsidRPr="00580CA9">
        <w:rPr>
          <w:rFonts w:ascii="GHEA Grapalat" w:hAnsi="GHEA Grapalat" w:cs="Arial"/>
          <w:lang w:val="hy-AM"/>
        </w:rPr>
        <w:t>ծառայության</w:t>
      </w:r>
      <w:r w:rsidRPr="00580CA9">
        <w:rPr>
          <w:rFonts w:ascii="GHEA Grapalat" w:hAnsi="GHEA Grapalat"/>
          <w:lang w:val="hy-AM"/>
        </w:rPr>
        <w:t xml:space="preserve"> </w:t>
      </w:r>
      <w:r w:rsidRPr="00580CA9">
        <w:rPr>
          <w:rFonts w:ascii="GHEA Grapalat" w:hAnsi="GHEA Grapalat" w:cs="Arial"/>
          <w:lang w:val="hy-AM"/>
        </w:rPr>
        <w:t>պաշտոնների</w:t>
      </w:r>
      <w:r w:rsidRPr="00580CA9">
        <w:rPr>
          <w:rFonts w:ascii="GHEA Grapalat" w:hAnsi="GHEA Grapalat"/>
          <w:lang w:val="hy-AM"/>
        </w:rPr>
        <w:t xml:space="preserve"> </w:t>
      </w:r>
      <w:r w:rsidRPr="00580CA9">
        <w:rPr>
          <w:rFonts w:ascii="GHEA Grapalat" w:hAnsi="GHEA Grapalat" w:cs="Arial"/>
          <w:lang w:val="hy-AM"/>
        </w:rPr>
        <w:t>անձնագրերով</w:t>
      </w:r>
      <w:r w:rsidRPr="00580CA9">
        <w:rPr>
          <w:rFonts w:ascii="GHEA Grapalat" w:hAnsi="GHEA Grapalat"/>
          <w:lang w:val="hy-AM"/>
        </w:rPr>
        <w:t>:</w:t>
      </w:r>
    </w:p>
    <w:p w14:paraId="1C61168F" w14:textId="77777777" w:rsidR="00391868" w:rsidRPr="00794AD8" w:rsidRDefault="00391868" w:rsidP="0005774C">
      <w:pPr>
        <w:tabs>
          <w:tab w:val="left" w:pos="285"/>
        </w:tabs>
        <w:spacing w:line="360" w:lineRule="auto"/>
        <w:ind w:firstLine="426"/>
        <w:jc w:val="both"/>
        <w:rPr>
          <w:rFonts w:ascii="GHEA Grapalat" w:hAnsi="GHEA Grapalat"/>
          <w:lang w:val="hy-AM"/>
        </w:rPr>
      </w:pPr>
    </w:p>
    <w:p w14:paraId="049EFB66" w14:textId="77777777" w:rsidR="0005774C" w:rsidRPr="00DA375D" w:rsidRDefault="0005774C" w:rsidP="0005774C">
      <w:pPr>
        <w:spacing w:line="360" w:lineRule="auto"/>
        <w:jc w:val="center"/>
        <w:rPr>
          <w:rFonts w:ascii="GHEA Grapalat" w:hAnsi="GHEA Grapalat"/>
          <w:lang w:val="hy-AM"/>
        </w:rPr>
      </w:pPr>
      <w:r>
        <w:rPr>
          <w:rFonts w:ascii="GHEA Grapalat" w:hAnsi="GHEA Grapalat" w:cs="IRTEK Courier"/>
          <w:lang w:val="hy-AM"/>
        </w:rPr>
        <w:t>----------------------------</w:t>
      </w:r>
    </w:p>
    <w:p w14:paraId="53AB27F7" w14:textId="77777777" w:rsidR="009E10D6" w:rsidRPr="00391868" w:rsidRDefault="009E10D6" w:rsidP="0005774C">
      <w:pPr>
        <w:ind w:firstLine="426"/>
        <w:jc w:val="both"/>
        <w:rPr>
          <w:lang w:val="hy-AM"/>
        </w:rPr>
      </w:pPr>
    </w:p>
    <w:sectPr w:rsidR="009E10D6" w:rsidRPr="00391868" w:rsidSect="00504CC5">
      <w:headerReference w:type="default" r:id="rId10"/>
      <w:footerReference w:type="default" r:id="rId11"/>
      <w:headerReference w:type="first" r:id="rId12"/>
      <w:footerReference w:type="first" r:id="rId13"/>
      <w:pgSz w:w="11906" w:h="16838"/>
      <w:pgMar w:top="180" w:right="567" w:bottom="450" w:left="1134"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46990" w14:textId="77777777" w:rsidR="00FA13F9" w:rsidRDefault="00FA13F9">
      <w:r>
        <w:separator/>
      </w:r>
    </w:p>
  </w:endnote>
  <w:endnote w:type="continuationSeparator" w:id="0">
    <w:p w14:paraId="724EFF23" w14:textId="77777777" w:rsidR="00FA13F9" w:rsidRDefault="00FA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5B46" w14:textId="77777777" w:rsidR="00011914" w:rsidRDefault="00011914">
    <w:pPr>
      <w:pStyle w:val="Footer"/>
    </w:pPr>
  </w:p>
  <w:p w14:paraId="70FF63B8" w14:textId="77777777" w:rsidR="00011914" w:rsidRDefault="0001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F57C" w14:textId="77777777" w:rsidR="00011914" w:rsidRDefault="00011914">
    <w:pPr>
      <w:jc w:val="both"/>
      <w:rPr>
        <w:rFonts w:ascii="GHEA Grapalat" w:hAnsi="GHEA Grapalat" w:cs="Sylfaen"/>
        <w:sz w:val="16"/>
        <w:szCs w:val="16"/>
      </w:rPr>
    </w:pPr>
    <w:bookmarkStart w:id="0" w:name="phonenumber"/>
    <w:bookmarkEnd w:id="0"/>
  </w:p>
  <w:p w14:paraId="73396C10" w14:textId="77777777" w:rsidR="00011914" w:rsidRDefault="00011914">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0E4E7" w14:textId="77777777" w:rsidR="00FA13F9" w:rsidRDefault="00FA13F9">
      <w:r>
        <w:separator/>
      </w:r>
    </w:p>
  </w:footnote>
  <w:footnote w:type="continuationSeparator" w:id="0">
    <w:p w14:paraId="0F70626F" w14:textId="77777777" w:rsidR="00FA13F9" w:rsidRDefault="00FA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7318" w14:textId="77777777" w:rsidR="00011914" w:rsidRDefault="00011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B9C5" w14:textId="77777777" w:rsidR="00011914" w:rsidRDefault="0001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6320"/>
    <w:multiLevelType w:val="hybridMultilevel"/>
    <w:tmpl w:val="25C67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95928"/>
    <w:multiLevelType w:val="hybridMultilevel"/>
    <w:tmpl w:val="566E3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91DD7"/>
    <w:multiLevelType w:val="hybridMultilevel"/>
    <w:tmpl w:val="01265A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F5338"/>
    <w:multiLevelType w:val="multilevel"/>
    <w:tmpl w:val="B2C019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30C0B87"/>
    <w:multiLevelType w:val="hybridMultilevel"/>
    <w:tmpl w:val="F208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D6917"/>
    <w:multiLevelType w:val="hybridMultilevel"/>
    <w:tmpl w:val="3920E026"/>
    <w:lvl w:ilvl="0" w:tplc="A2484136">
      <w:start w:val="1"/>
      <w:numFmt w:val="decimal"/>
      <w:lvlText w:val="%1."/>
      <w:lvlJc w:val="left"/>
      <w:pPr>
        <w:ind w:left="90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63B58"/>
    <w:multiLevelType w:val="hybridMultilevel"/>
    <w:tmpl w:val="A454CFCA"/>
    <w:lvl w:ilvl="0" w:tplc="F43E84EA">
      <w:start w:val="1"/>
      <w:numFmt w:val="decimal"/>
      <w:lvlText w:val="%1."/>
      <w:lvlJc w:val="left"/>
      <w:pPr>
        <w:ind w:left="360" w:hanging="360"/>
      </w:pPr>
      <w:rPr>
        <w:rFonts w:ascii="GHEA Grapalat" w:hAnsi="GHEA Grapalat" w:hint="default"/>
        <w:sz w:val="24"/>
        <w:szCs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61F09DD"/>
    <w:multiLevelType w:val="hybridMultilevel"/>
    <w:tmpl w:val="4AE48E38"/>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A3B82"/>
    <w:multiLevelType w:val="hybridMultilevel"/>
    <w:tmpl w:val="F20A1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44BD6"/>
    <w:multiLevelType w:val="hybridMultilevel"/>
    <w:tmpl w:val="DF3811FA"/>
    <w:lvl w:ilvl="0" w:tplc="A09ADFF8">
      <w:start w:val="1"/>
      <w:numFmt w:val="decimal"/>
      <w:lvlText w:val="%1."/>
      <w:lvlJc w:val="left"/>
      <w:pPr>
        <w:ind w:left="1905" w:hanging="1200"/>
      </w:pPr>
      <w:rPr>
        <w:rFonts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3FE031BD"/>
    <w:multiLevelType w:val="hybridMultilevel"/>
    <w:tmpl w:val="AACCEB94"/>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4190C"/>
    <w:multiLevelType w:val="hybridMultilevel"/>
    <w:tmpl w:val="326CE0F6"/>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22DE"/>
    <w:multiLevelType w:val="hybridMultilevel"/>
    <w:tmpl w:val="C8E81D5E"/>
    <w:lvl w:ilvl="0" w:tplc="E88E17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06298B"/>
    <w:multiLevelType w:val="hybridMultilevel"/>
    <w:tmpl w:val="D11A6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005B8"/>
    <w:multiLevelType w:val="hybridMultilevel"/>
    <w:tmpl w:val="1CB0F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1399F"/>
    <w:multiLevelType w:val="hybridMultilevel"/>
    <w:tmpl w:val="B2723014"/>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31211"/>
    <w:multiLevelType w:val="hybridMultilevel"/>
    <w:tmpl w:val="98BCFD4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D74EC"/>
    <w:multiLevelType w:val="hybridMultilevel"/>
    <w:tmpl w:val="8120237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7937D0"/>
    <w:multiLevelType w:val="hybridMultilevel"/>
    <w:tmpl w:val="3920E026"/>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B5FBD"/>
    <w:multiLevelType w:val="hybridMultilevel"/>
    <w:tmpl w:val="3920E026"/>
    <w:lvl w:ilvl="0" w:tplc="FFFFFFFF">
      <w:start w:val="1"/>
      <w:numFmt w:val="decimal"/>
      <w:lvlText w:val="%1."/>
      <w:lvlJc w:val="left"/>
      <w:pPr>
        <w:ind w:left="720" w:hanging="360"/>
      </w:pPr>
      <w:rPr>
        <w:rFonts w:eastAsia="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997735"/>
    <w:multiLevelType w:val="hybridMultilevel"/>
    <w:tmpl w:val="0874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B1D6A"/>
    <w:multiLevelType w:val="hybridMultilevel"/>
    <w:tmpl w:val="AF5C0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C12B5"/>
    <w:multiLevelType w:val="hybridMultilevel"/>
    <w:tmpl w:val="AF747C80"/>
    <w:lvl w:ilvl="0" w:tplc="A248413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C37AE"/>
    <w:multiLevelType w:val="hybridMultilevel"/>
    <w:tmpl w:val="B90C81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34203">
    <w:abstractNumId w:val="20"/>
  </w:num>
  <w:num w:numId="2" w16cid:durableId="642539222">
    <w:abstractNumId w:val="5"/>
  </w:num>
  <w:num w:numId="3" w16cid:durableId="925654850">
    <w:abstractNumId w:val="9"/>
  </w:num>
  <w:num w:numId="4" w16cid:durableId="1484010791">
    <w:abstractNumId w:val="11"/>
  </w:num>
  <w:num w:numId="5" w16cid:durableId="297298128">
    <w:abstractNumId w:val="14"/>
  </w:num>
  <w:num w:numId="6" w16cid:durableId="1641836375">
    <w:abstractNumId w:val="10"/>
  </w:num>
  <w:num w:numId="7" w16cid:durableId="490489097">
    <w:abstractNumId w:val="22"/>
  </w:num>
  <w:num w:numId="8" w16cid:durableId="396248077">
    <w:abstractNumId w:val="23"/>
  </w:num>
  <w:num w:numId="9" w16cid:durableId="2130736508">
    <w:abstractNumId w:val="16"/>
  </w:num>
  <w:num w:numId="10" w16cid:durableId="1715306053">
    <w:abstractNumId w:val="7"/>
  </w:num>
  <w:num w:numId="11" w16cid:durableId="1597860177">
    <w:abstractNumId w:val="15"/>
  </w:num>
  <w:num w:numId="12" w16cid:durableId="126246709">
    <w:abstractNumId w:val="13"/>
  </w:num>
  <w:num w:numId="13" w16cid:durableId="498082731">
    <w:abstractNumId w:val="21"/>
  </w:num>
  <w:num w:numId="14" w16cid:durableId="1344628892">
    <w:abstractNumId w:val="18"/>
  </w:num>
  <w:num w:numId="15" w16cid:durableId="1113401018">
    <w:abstractNumId w:val="4"/>
  </w:num>
  <w:num w:numId="16" w16cid:durableId="1014189979">
    <w:abstractNumId w:val="12"/>
  </w:num>
  <w:num w:numId="17" w16cid:durableId="1786728807">
    <w:abstractNumId w:val="19"/>
  </w:num>
  <w:num w:numId="18" w16cid:durableId="2069525536">
    <w:abstractNumId w:val="1"/>
  </w:num>
  <w:num w:numId="19" w16cid:durableId="1604604792">
    <w:abstractNumId w:val="2"/>
  </w:num>
  <w:num w:numId="20" w16cid:durableId="101608487">
    <w:abstractNumId w:val="0"/>
  </w:num>
  <w:num w:numId="21" w16cid:durableId="265966969">
    <w:abstractNumId w:val="17"/>
  </w:num>
  <w:num w:numId="22" w16cid:durableId="139928495">
    <w:abstractNumId w:val="6"/>
  </w:num>
  <w:num w:numId="23" w16cid:durableId="1356006989">
    <w:abstractNumId w:val="8"/>
  </w:num>
  <w:num w:numId="24" w16cid:durableId="132770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34"/>
    <w:rsid w:val="00011914"/>
    <w:rsid w:val="0001497A"/>
    <w:rsid w:val="00020742"/>
    <w:rsid w:val="0002656A"/>
    <w:rsid w:val="00030A6A"/>
    <w:rsid w:val="0005774C"/>
    <w:rsid w:val="0009726B"/>
    <w:rsid w:val="000B04D9"/>
    <w:rsid w:val="000B46A9"/>
    <w:rsid w:val="000F3765"/>
    <w:rsid w:val="00134059"/>
    <w:rsid w:val="001B3F41"/>
    <w:rsid w:val="001D2CEA"/>
    <w:rsid w:val="002162F6"/>
    <w:rsid w:val="00245D62"/>
    <w:rsid w:val="002934CF"/>
    <w:rsid w:val="00347DA9"/>
    <w:rsid w:val="00354BF0"/>
    <w:rsid w:val="00372F74"/>
    <w:rsid w:val="003904C7"/>
    <w:rsid w:val="00391868"/>
    <w:rsid w:val="003A290D"/>
    <w:rsid w:val="003A37DF"/>
    <w:rsid w:val="003A6198"/>
    <w:rsid w:val="003B38DC"/>
    <w:rsid w:val="003C2F82"/>
    <w:rsid w:val="00402B56"/>
    <w:rsid w:val="00421CC3"/>
    <w:rsid w:val="004628C0"/>
    <w:rsid w:val="004671ED"/>
    <w:rsid w:val="00472232"/>
    <w:rsid w:val="00487D24"/>
    <w:rsid w:val="004B2604"/>
    <w:rsid w:val="004B4008"/>
    <w:rsid w:val="004D32E4"/>
    <w:rsid w:val="004E28A5"/>
    <w:rsid w:val="004F31C5"/>
    <w:rsid w:val="00504CC5"/>
    <w:rsid w:val="0053510A"/>
    <w:rsid w:val="005605D2"/>
    <w:rsid w:val="00591BC9"/>
    <w:rsid w:val="005E0739"/>
    <w:rsid w:val="0060291B"/>
    <w:rsid w:val="00640469"/>
    <w:rsid w:val="00654388"/>
    <w:rsid w:val="007F7596"/>
    <w:rsid w:val="0080567B"/>
    <w:rsid w:val="00836723"/>
    <w:rsid w:val="008421B0"/>
    <w:rsid w:val="008C0BDD"/>
    <w:rsid w:val="008D32FB"/>
    <w:rsid w:val="008D711B"/>
    <w:rsid w:val="00906B8B"/>
    <w:rsid w:val="009070C0"/>
    <w:rsid w:val="0091184B"/>
    <w:rsid w:val="009369A6"/>
    <w:rsid w:val="00976545"/>
    <w:rsid w:val="00977A02"/>
    <w:rsid w:val="009D2153"/>
    <w:rsid w:val="009E10D6"/>
    <w:rsid w:val="009F67BB"/>
    <w:rsid w:val="00A53615"/>
    <w:rsid w:val="00A650FB"/>
    <w:rsid w:val="00A77DFD"/>
    <w:rsid w:val="00A83B34"/>
    <w:rsid w:val="00A910EC"/>
    <w:rsid w:val="00AB429B"/>
    <w:rsid w:val="00AE210C"/>
    <w:rsid w:val="00BA344B"/>
    <w:rsid w:val="00C13373"/>
    <w:rsid w:val="00C325B7"/>
    <w:rsid w:val="00C422CB"/>
    <w:rsid w:val="00C5139C"/>
    <w:rsid w:val="00C60726"/>
    <w:rsid w:val="00C81DB0"/>
    <w:rsid w:val="00C82400"/>
    <w:rsid w:val="00C82671"/>
    <w:rsid w:val="00CE4370"/>
    <w:rsid w:val="00D369E4"/>
    <w:rsid w:val="00D6090C"/>
    <w:rsid w:val="00DE215A"/>
    <w:rsid w:val="00DF5BD6"/>
    <w:rsid w:val="00E15DF6"/>
    <w:rsid w:val="00E36178"/>
    <w:rsid w:val="00E526AB"/>
    <w:rsid w:val="00E53314"/>
    <w:rsid w:val="00E900D9"/>
    <w:rsid w:val="00EF6247"/>
    <w:rsid w:val="00F40A0D"/>
    <w:rsid w:val="00FA13F9"/>
    <w:rsid w:val="00FB356B"/>
    <w:rsid w:val="00FE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5DF8"/>
  <w15:chartTrackingRefBased/>
  <w15:docId w15:val="{3468A661-3B64-46D2-9B95-7E574FBA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6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91868"/>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391868"/>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868"/>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391868"/>
    <w:rPr>
      <w:rFonts w:ascii="Russian Antiqua" w:eastAsia="Times New Roman" w:hAnsi="Russian Antiqua" w:cs="Times New Roman"/>
      <w:b/>
      <w:bCs/>
      <w:szCs w:val="20"/>
    </w:rPr>
  </w:style>
  <w:style w:type="character" w:customStyle="1" w:styleId="-">
    <w:name w:val="Интернет-ссылка"/>
    <w:semiHidden/>
    <w:qFormat/>
    <w:rsid w:val="00391868"/>
    <w:rPr>
      <w:color w:val="0000FF"/>
      <w:u w:val="single"/>
    </w:rPr>
  </w:style>
  <w:style w:type="character" w:customStyle="1" w:styleId="BalloonTextChar">
    <w:name w:val="Balloon Text Char"/>
    <w:link w:val="BalloonText"/>
    <w:uiPriority w:val="99"/>
    <w:semiHidden/>
    <w:qFormat/>
    <w:rsid w:val="00391868"/>
    <w:rPr>
      <w:rFonts w:ascii="Tahoma" w:hAnsi="Tahoma" w:cs="Tahoma"/>
      <w:sz w:val="16"/>
      <w:szCs w:val="16"/>
    </w:rPr>
  </w:style>
  <w:style w:type="character" w:customStyle="1" w:styleId="HeaderChar">
    <w:name w:val="Header Char"/>
    <w:link w:val="Header"/>
    <w:uiPriority w:val="99"/>
    <w:semiHidden/>
    <w:qFormat/>
    <w:rsid w:val="00391868"/>
    <w:rPr>
      <w:sz w:val="24"/>
      <w:szCs w:val="24"/>
      <w:lang w:val="ru-RU" w:eastAsia="ru-RU"/>
    </w:rPr>
  </w:style>
  <w:style w:type="paragraph" w:customStyle="1" w:styleId="Heading">
    <w:name w:val="Heading"/>
    <w:basedOn w:val="Normal"/>
    <w:next w:val="BodyText"/>
    <w:qFormat/>
    <w:rsid w:val="0039186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391868"/>
    <w:pPr>
      <w:spacing w:after="140" w:line="276" w:lineRule="auto"/>
    </w:pPr>
  </w:style>
  <w:style w:type="character" w:customStyle="1" w:styleId="BodyTextChar">
    <w:name w:val="Body Text Char"/>
    <w:basedOn w:val="DefaultParagraphFont"/>
    <w:link w:val="BodyText"/>
    <w:uiPriority w:val="99"/>
    <w:rsid w:val="00391868"/>
    <w:rPr>
      <w:rFonts w:ascii="Times New Roman" w:eastAsia="Times New Roman" w:hAnsi="Times New Roman" w:cs="Times New Roman"/>
      <w:sz w:val="24"/>
      <w:szCs w:val="24"/>
      <w:lang w:val="ru-RU" w:eastAsia="ru-RU"/>
    </w:rPr>
  </w:style>
  <w:style w:type="paragraph" w:styleId="List">
    <w:name w:val="List"/>
    <w:basedOn w:val="BodyText"/>
    <w:rsid w:val="00391868"/>
    <w:rPr>
      <w:rFonts w:cs="Lucida Sans"/>
    </w:rPr>
  </w:style>
  <w:style w:type="paragraph" w:styleId="Caption">
    <w:name w:val="caption"/>
    <w:basedOn w:val="Normal"/>
    <w:qFormat/>
    <w:rsid w:val="00391868"/>
    <w:pPr>
      <w:suppressLineNumbers/>
      <w:spacing w:before="120" w:after="120"/>
    </w:pPr>
    <w:rPr>
      <w:rFonts w:cs="Lucida Sans"/>
      <w:i/>
      <w:iCs/>
    </w:rPr>
  </w:style>
  <w:style w:type="paragraph" w:customStyle="1" w:styleId="Index">
    <w:name w:val="Index"/>
    <w:basedOn w:val="Normal"/>
    <w:qFormat/>
    <w:rsid w:val="00391868"/>
    <w:pPr>
      <w:suppressLineNumbers/>
    </w:pPr>
    <w:rPr>
      <w:rFonts w:cs="Mangal"/>
    </w:rPr>
  </w:style>
  <w:style w:type="paragraph" w:customStyle="1" w:styleId="a">
    <w:name w:val="Заголовок"/>
    <w:basedOn w:val="Normal"/>
    <w:next w:val="BodyText"/>
    <w:qFormat/>
    <w:rsid w:val="00391868"/>
    <w:pPr>
      <w:keepNext/>
      <w:spacing w:before="240" w:after="120"/>
    </w:pPr>
    <w:rPr>
      <w:rFonts w:ascii="Liberation Sans" w:eastAsia="Microsoft YaHei" w:hAnsi="Liberation Sans" w:cs="Lucida Sans"/>
      <w:sz w:val="28"/>
      <w:szCs w:val="28"/>
    </w:rPr>
  </w:style>
  <w:style w:type="paragraph" w:customStyle="1" w:styleId="a0">
    <w:name w:val="Указатель"/>
    <w:basedOn w:val="Normal"/>
    <w:qFormat/>
    <w:rsid w:val="00391868"/>
    <w:pPr>
      <w:suppressLineNumbers/>
    </w:pPr>
    <w:rPr>
      <w:rFonts w:cs="Lucida Sans"/>
    </w:rPr>
  </w:style>
  <w:style w:type="paragraph" w:customStyle="1" w:styleId="HeaderandFooter">
    <w:name w:val="Header and Footer"/>
    <w:basedOn w:val="Normal"/>
    <w:qFormat/>
    <w:rsid w:val="00391868"/>
  </w:style>
  <w:style w:type="paragraph" w:styleId="Footer">
    <w:name w:val="footer"/>
    <w:basedOn w:val="Normal"/>
    <w:link w:val="FooterChar"/>
    <w:semiHidden/>
    <w:rsid w:val="00391868"/>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39186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qFormat/>
    <w:rsid w:val="00391868"/>
    <w:rPr>
      <w:rFonts w:ascii="Tahoma" w:eastAsiaTheme="minorHAnsi" w:hAnsi="Tahoma" w:cs="Tahoma"/>
      <w:sz w:val="16"/>
      <w:szCs w:val="16"/>
      <w:lang w:val="en-US" w:eastAsia="en-US"/>
    </w:rPr>
  </w:style>
  <w:style w:type="character" w:customStyle="1" w:styleId="BalloonTextChar1">
    <w:name w:val="Balloon Text Char1"/>
    <w:basedOn w:val="DefaultParagraphFont"/>
    <w:uiPriority w:val="99"/>
    <w:semiHidden/>
    <w:rsid w:val="00391868"/>
    <w:rPr>
      <w:rFonts w:ascii="Segoe UI" w:eastAsia="Times New Roman" w:hAnsi="Segoe UI" w:cs="Segoe UI"/>
      <w:sz w:val="18"/>
      <w:szCs w:val="18"/>
      <w:lang w:val="ru-RU" w:eastAsia="ru-RU"/>
    </w:rPr>
  </w:style>
  <w:style w:type="paragraph" w:styleId="Header">
    <w:name w:val="header"/>
    <w:basedOn w:val="Normal"/>
    <w:link w:val="HeaderChar"/>
    <w:uiPriority w:val="99"/>
    <w:semiHidden/>
    <w:unhideWhenUsed/>
    <w:rsid w:val="00391868"/>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391868"/>
    <w:rPr>
      <w:rFonts w:ascii="Times New Roman" w:eastAsia="Times New Roman" w:hAnsi="Times New Roman" w:cs="Times New Roman"/>
      <w:sz w:val="24"/>
      <w:szCs w:val="24"/>
      <w:lang w:val="ru-RU" w:eastAsia="ru-RU"/>
    </w:rPr>
  </w:style>
  <w:style w:type="paragraph" w:customStyle="1" w:styleId="TableContents">
    <w:name w:val="Table Contents"/>
    <w:basedOn w:val="Normal"/>
    <w:qFormat/>
    <w:rsid w:val="00391868"/>
    <w:pPr>
      <w:suppressLineNumbers/>
    </w:pPr>
  </w:style>
  <w:style w:type="numbering" w:customStyle="1" w:styleId="NoList1">
    <w:name w:val="No List1"/>
    <w:next w:val="NoList"/>
    <w:uiPriority w:val="99"/>
    <w:semiHidden/>
    <w:unhideWhenUsed/>
    <w:rsid w:val="00391868"/>
  </w:style>
  <w:style w:type="numbering" w:customStyle="1" w:styleId="NoList11">
    <w:name w:val="No List11"/>
    <w:next w:val="NoList"/>
    <w:uiPriority w:val="99"/>
    <w:semiHidden/>
    <w:unhideWhenUsed/>
    <w:rsid w:val="00391868"/>
  </w:style>
  <w:style w:type="numbering" w:customStyle="1" w:styleId="NoList111">
    <w:name w:val="No List111"/>
    <w:next w:val="NoList"/>
    <w:uiPriority w:val="99"/>
    <w:semiHidden/>
    <w:unhideWhenUsed/>
    <w:rsid w:val="00391868"/>
  </w:style>
  <w:style w:type="character" w:styleId="Strong">
    <w:name w:val="Strong"/>
    <w:uiPriority w:val="22"/>
    <w:qFormat/>
    <w:rsid w:val="00391868"/>
    <w:rPr>
      <w:b/>
      <w:bCs/>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391868"/>
    <w:pPr>
      <w:ind w:left="720"/>
      <w:contextualSpacing/>
    </w:pPr>
  </w:style>
  <w:style w:type="paragraph" w:styleId="NormalWeb">
    <w:name w:val="Normal (Web)"/>
    <w:aliases w:val="webb"/>
    <w:basedOn w:val="Normal"/>
    <w:link w:val="NormalWebChar"/>
    <w:unhideWhenUsed/>
    <w:qFormat/>
    <w:rsid w:val="00391868"/>
    <w:pPr>
      <w:spacing w:before="100" w:beforeAutospacing="1" w:after="100" w:afterAutospacing="1"/>
    </w:pPr>
    <w:rPr>
      <w:lang w:val="en-US" w:eastAsia="en-US"/>
    </w:rPr>
  </w:style>
  <w:style w:type="character" w:customStyle="1" w:styleId="NormalWebChar">
    <w:name w:val="Normal (Web) Char"/>
    <w:aliases w:val="webb Char"/>
    <w:link w:val="NormalWeb"/>
    <w:locked/>
    <w:rsid w:val="00391868"/>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99"/>
    <w:rsid w:val="00391868"/>
    <w:rPr>
      <w:rFonts w:ascii="Times New Roman" w:eastAsia="Times New Roman" w:hAnsi="Times New Roman" w:cs="Times New Roman"/>
      <w:sz w:val="24"/>
      <w:szCs w:val="24"/>
      <w:lang w:val="ru-RU" w:eastAsia="ru-RU"/>
    </w:rPr>
  </w:style>
  <w:style w:type="paragraph" w:styleId="BodyText2">
    <w:name w:val="Body Text 2"/>
    <w:basedOn w:val="Normal"/>
    <w:link w:val="BodyText2Char"/>
    <w:unhideWhenUsed/>
    <w:rsid w:val="00391868"/>
    <w:pPr>
      <w:spacing w:after="120" w:line="480" w:lineRule="auto"/>
    </w:pPr>
    <w:rPr>
      <w:rFonts w:ascii="Calibri" w:hAnsi="Calibri"/>
      <w:sz w:val="22"/>
      <w:szCs w:val="22"/>
      <w:lang w:val="en-US" w:eastAsia="en-US"/>
    </w:rPr>
  </w:style>
  <w:style w:type="character" w:customStyle="1" w:styleId="BodyText2Char">
    <w:name w:val="Body Text 2 Char"/>
    <w:basedOn w:val="DefaultParagraphFont"/>
    <w:link w:val="BodyText2"/>
    <w:rsid w:val="00391868"/>
    <w:rPr>
      <w:rFonts w:ascii="Calibri" w:eastAsia="Times New Roman" w:hAnsi="Calibri" w:cs="Times New Roman"/>
    </w:rPr>
  </w:style>
  <w:style w:type="paragraph" w:styleId="BodyTextIndent">
    <w:name w:val="Body Text Indent"/>
    <w:basedOn w:val="Normal"/>
    <w:link w:val="BodyTextIndentChar"/>
    <w:uiPriority w:val="99"/>
    <w:unhideWhenUsed/>
    <w:rsid w:val="00391868"/>
    <w:pPr>
      <w:spacing w:after="120"/>
      <w:ind w:left="283"/>
    </w:pPr>
  </w:style>
  <w:style w:type="character" w:customStyle="1" w:styleId="BodyTextIndentChar">
    <w:name w:val="Body Text Indent Char"/>
    <w:basedOn w:val="DefaultParagraphFont"/>
    <w:link w:val="BodyTextIndent"/>
    <w:uiPriority w:val="99"/>
    <w:rsid w:val="00391868"/>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906B8B"/>
    <w:rPr>
      <w:color w:val="0000FF"/>
      <w:u w:val="single"/>
    </w:rPr>
  </w:style>
  <w:style w:type="character" w:customStyle="1" w:styleId="Bodytext0">
    <w:name w:val="Body text_"/>
    <w:basedOn w:val="DefaultParagraphFont"/>
    <w:link w:val="BodyText1"/>
    <w:rsid w:val="000F3765"/>
    <w:rPr>
      <w:rFonts w:ascii="Arial" w:eastAsia="Arial" w:hAnsi="Arial" w:cs="Arial"/>
      <w:shd w:val="clear" w:color="auto" w:fill="FFFFFF"/>
    </w:rPr>
  </w:style>
  <w:style w:type="paragraph" w:customStyle="1" w:styleId="BodyText1">
    <w:name w:val="Body Text1"/>
    <w:basedOn w:val="Normal"/>
    <w:link w:val="Bodytext0"/>
    <w:rsid w:val="000F3765"/>
    <w:pPr>
      <w:widowControl w:val="0"/>
      <w:shd w:val="clear" w:color="auto" w:fill="FFFFFF"/>
      <w:spacing w:before="600" w:line="480" w:lineRule="exact"/>
      <w:jc w:val="both"/>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conomy.am/page/193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ineconomy.am/page/189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ineconomy.am/page/21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 Jilavyan</dc:creator>
  <cp:keywords/>
  <dc:description/>
  <cp:lastModifiedBy>Lala R. Nanagulyan</cp:lastModifiedBy>
  <cp:revision>8</cp:revision>
  <dcterms:created xsi:type="dcterms:W3CDTF">2022-04-20T08:14:00Z</dcterms:created>
  <dcterms:modified xsi:type="dcterms:W3CDTF">2024-08-06T05:16:00Z</dcterms:modified>
</cp:coreProperties>
</file>