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A07B" w14:textId="66D4F04A" w:rsid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xml:space="preserve">In the days leading up to the deadline for the submission of Qualification Bids for the PPP project of Biometric Passport and ID Card issuance services on April 11, 2024, the Evaluation Commission has received requests from Potential Candidates to postpone the submission deadline. Having considered such requests, the Evaluation Commission has decided </w:t>
      </w:r>
      <w:r w:rsidRPr="00330107">
        <w:rPr>
          <w:rFonts w:ascii="Arial" w:hAnsi="Arial" w:cs="Arial"/>
          <w:b/>
          <w:bCs/>
          <w:sz w:val="20"/>
          <w:szCs w:val="20"/>
          <w:u w:val="single"/>
        </w:rPr>
        <w:t>not to postpone the submission deadline</w:t>
      </w:r>
      <w:r w:rsidRPr="00330107">
        <w:rPr>
          <w:rFonts w:ascii="Arial" w:hAnsi="Arial" w:cs="Arial"/>
          <w:sz w:val="20"/>
          <w:szCs w:val="20"/>
        </w:rPr>
        <w:t>.</w:t>
      </w:r>
      <w:r w:rsidR="00D5052A">
        <w:rPr>
          <w:rFonts w:ascii="Arial" w:hAnsi="Arial" w:cs="Arial"/>
          <w:sz w:val="20"/>
          <w:szCs w:val="20"/>
        </w:rPr>
        <w:t xml:space="preserve"> </w:t>
      </w:r>
      <w:r w:rsidR="00C61088">
        <w:rPr>
          <w:rFonts w:ascii="Arial" w:hAnsi="Arial" w:cs="Arial"/>
          <w:sz w:val="20"/>
          <w:szCs w:val="20"/>
        </w:rPr>
        <w:t xml:space="preserve">Such a decision requires changes to the Government decision, which </w:t>
      </w:r>
      <w:r w:rsidR="002F3006">
        <w:rPr>
          <w:rFonts w:ascii="Arial" w:hAnsi="Arial" w:cs="Arial"/>
          <w:sz w:val="20"/>
          <w:szCs w:val="20"/>
        </w:rPr>
        <w:t xml:space="preserve">could not be achieved before the submission deadline. </w:t>
      </w:r>
      <w:r w:rsidR="00876D55">
        <w:rPr>
          <w:rFonts w:ascii="Arial" w:hAnsi="Arial" w:cs="Arial"/>
          <w:sz w:val="20"/>
          <w:szCs w:val="20"/>
        </w:rPr>
        <w:t>The decision has</w:t>
      </w:r>
      <w:r w:rsidR="002F3006">
        <w:rPr>
          <w:rFonts w:ascii="Arial" w:hAnsi="Arial" w:cs="Arial"/>
          <w:sz w:val="20"/>
          <w:szCs w:val="20"/>
        </w:rPr>
        <w:t xml:space="preserve"> also</w:t>
      </w:r>
      <w:r w:rsidR="00876D55">
        <w:rPr>
          <w:rFonts w:ascii="Arial" w:hAnsi="Arial" w:cs="Arial"/>
          <w:sz w:val="20"/>
          <w:szCs w:val="20"/>
        </w:rPr>
        <w:t xml:space="preserve"> been taken </w:t>
      </w:r>
      <w:r w:rsidR="00FD6785">
        <w:rPr>
          <w:rFonts w:ascii="Arial" w:hAnsi="Arial" w:cs="Arial"/>
          <w:sz w:val="20"/>
          <w:szCs w:val="20"/>
        </w:rPr>
        <w:t>considering</w:t>
      </w:r>
      <w:r w:rsidR="00D5052A">
        <w:rPr>
          <w:rFonts w:ascii="Arial" w:hAnsi="Arial" w:cs="Arial"/>
          <w:sz w:val="20"/>
          <w:szCs w:val="20"/>
        </w:rPr>
        <w:t xml:space="preserve"> </w:t>
      </w:r>
      <w:r w:rsidR="00FD6785">
        <w:rPr>
          <w:rFonts w:ascii="Arial" w:hAnsi="Arial" w:cs="Arial"/>
          <w:sz w:val="20"/>
          <w:szCs w:val="20"/>
        </w:rPr>
        <w:t>that</w:t>
      </w:r>
      <w:r w:rsidR="002E40D3">
        <w:rPr>
          <w:rFonts w:ascii="Arial" w:hAnsi="Arial" w:cs="Arial"/>
          <w:sz w:val="20"/>
          <w:szCs w:val="20"/>
        </w:rPr>
        <w:t xml:space="preserve"> </w:t>
      </w:r>
      <w:r w:rsidR="00C46523">
        <w:rPr>
          <w:rFonts w:ascii="Arial" w:hAnsi="Arial" w:cs="Arial"/>
          <w:sz w:val="20"/>
          <w:szCs w:val="20"/>
        </w:rPr>
        <w:t xml:space="preserve">the </w:t>
      </w:r>
      <w:r w:rsidR="00A258E9">
        <w:rPr>
          <w:rFonts w:ascii="Arial" w:hAnsi="Arial" w:cs="Arial"/>
          <w:sz w:val="20"/>
          <w:szCs w:val="20"/>
        </w:rPr>
        <w:t>submission</w:t>
      </w:r>
      <w:r w:rsidR="00FD6785">
        <w:rPr>
          <w:rFonts w:ascii="Arial" w:hAnsi="Arial" w:cs="Arial"/>
          <w:sz w:val="20"/>
          <w:szCs w:val="20"/>
        </w:rPr>
        <w:t xml:space="preserve"> deadline was already postp</w:t>
      </w:r>
      <w:r w:rsidR="00A258E9">
        <w:rPr>
          <w:rFonts w:ascii="Arial" w:hAnsi="Arial" w:cs="Arial"/>
          <w:sz w:val="20"/>
          <w:szCs w:val="20"/>
        </w:rPr>
        <w:t>one</w:t>
      </w:r>
      <w:r w:rsidR="00424DDA">
        <w:rPr>
          <w:rFonts w:ascii="Arial" w:hAnsi="Arial" w:cs="Arial"/>
          <w:sz w:val="20"/>
          <w:szCs w:val="20"/>
        </w:rPr>
        <w:t>d</w:t>
      </w:r>
      <w:r w:rsidR="00A258E9">
        <w:rPr>
          <w:rFonts w:ascii="Arial" w:hAnsi="Arial" w:cs="Arial"/>
          <w:sz w:val="20"/>
          <w:szCs w:val="20"/>
        </w:rPr>
        <w:t xml:space="preserve"> once and </w:t>
      </w:r>
      <w:r w:rsidR="00C46523">
        <w:rPr>
          <w:rFonts w:ascii="Arial" w:hAnsi="Arial" w:cs="Arial"/>
          <w:sz w:val="20"/>
          <w:szCs w:val="20"/>
        </w:rPr>
        <w:t xml:space="preserve">the Potential Candidates </w:t>
      </w:r>
      <w:r w:rsidR="00A258E9">
        <w:rPr>
          <w:rFonts w:ascii="Arial" w:hAnsi="Arial" w:cs="Arial"/>
          <w:sz w:val="20"/>
          <w:szCs w:val="20"/>
        </w:rPr>
        <w:t>in total</w:t>
      </w:r>
      <w:r w:rsidR="00C46523">
        <w:rPr>
          <w:rFonts w:ascii="Arial" w:hAnsi="Arial" w:cs="Arial"/>
          <w:sz w:val="20"/>
          <w:szCs w:val="20"/>
        </w:rPr>
        <w:t xml:space="preserve"> </w:t>
      </w:r>
      <w:r w:rsidR="00A258E9">
        <w:rPr>
          <w:rFonts w:ascii="Arial" w:hAnsi="Arial" w:cs="Arial"/>
          <w:sz w:val="20"/>
          <w:szCs w:val="20"/>
        </w:rPr>
        <w:t>have been given</w:t>
      </w:r>
      <w:r w:rsidR="00C46523">
        <w:rPr>
          <w:rFonts w:ascii="Arial" w:hAnsi="Arial" w:cs="Arial"/>
          <w:sz w:val="20"/>
          <w:szCs w:val="20"/>
        </w:rPr>
        <w:t xml:space="preserve"> </w:t>
      </w:r>
      <w:r w:rsidR="00DA16E9">
        <w:rPr>
          <w:rFonts w:ascii="Arial" w:hAnsi="Arial" w:cs="Arial"/>
          <w:sz w:val="20"/>
          <w:szCs w:val="20"/>
        </w:rPr>
        <w:t xml:space="preserve">a reasonable amount of time to obtain the </w:t>
      </w:r>
      <w:r w:rsidR="00CE178E">
        <w:rPr>
          <w:rFonts w:ascii="Arial" w:hAnsi="Arial" w:cs="Arial"/>
          <w:sz w:val="20"/>
          <w:szCs w:val="20"/>
        </w:rPr>
        <w:t>necessary documentation</w:t>
      </w:r>
      <w:r w:rsidR="00A258E9">
        <w:rPr>
          <w:rFonts w:ascii="Arial" w:hAnsi="Arial" w:cs="Arial"/>
          <w:sz w:val="20"/>
          <w:szCs w:val="20"/>
        </w:rPr>
        <w:t xml:space="preserve">. Given the strategic importance of the initiative and time pressure associated, </w:t>
      </w:r>
      <w:r w:rsidR="001D5805">
        <w:rPr>
          <w:rFonts w:ascii="Arial" w:hAnsi="Arial" w:cs="Arial"/>
          <w:sz w:val="20"/>
          <w:szCs w:val="20"/>
        </w:rPr>
        <w:t xml:space="preserve">Government of Armenia </w:t>
      </w:r>
      <w:r w:rsidR="0019509E">
        <w:rPr>
          <w:rFonts w:ascii="Arial" w:hAnsi="Arial" w:cs="Arial"/>
          <w:sz w:val="20"/>
          <w:szCs w:val="20"/>
        </w:rPr>
        <w:t>wishes to</w:t>
      </w:r>
      <w:r w:rsidR="002F4549">
        <w:rPr>
          <w:rFonts w:ascii="Arial" w:hAnsi="Arial" w:cs="Arial"/>
          <w:sz w:val="20"/>
          <w:szCs w:val="20"/>
        </w:rPr>
        <w:t xml:space="preserve"> avoid any </w:t>
      </w:r>
      <w:r w:rsidR="001D5805">
        <w:rPr>
          <w:rFonts w:ascii="Arial" w:hAnsi="Arial" w:cs="Arial"/>
          <w:sz w:val="20"/>
          <w:szCs w:val="20"/>
        </w:rPr>
        <w:t xml:space="preserve">further </w:t>
      </w:r>
      <w:r w:rsidR="002F4549">
        <w:rPr>
          <w:rFonts w:ascii="Arial" w:hAnsi="Arial" w:cs="Arial"/>
          <w:sz w:val="20"/>
          <w:szCs w:val="20"/>
        </w:rPr>
        <w:t xml:space="preserve">delays in </w:t>
      </w:r>
      <w:r w:rsidR="009E45EB">
        <w:rPr>
          <w:rFonts w:ascii="Arial" w:hAnsi="Arial" w:cs="Arial"/>
          <w:sz w:val="20"/>
          <w:szCs w:val="20"/>
        </w:rPr>
        <w:t xml:space="preserve">the </w:t>
      </w:r>
      <w:r w:rsidR="00594EC8">
        <w:rPr>
          <w:rFonts w:ascii="Arial" w:hAnsi="Arial" w:cs="Arial"/>
          <w:sz w:val="20"/>
          <w:szCs w:val="20"/>
        </w:rPr>
        <w:t>evaluation of Qualification Bids.</w:t>
      </w:r>
    </w:p>
    <w:p w14:paraId="56FA1D3D" w14:textId="77777777" w:rsidR="00594EC8" w:rsidRDefault="00594EC8" w:rsidP="00736FD3">
      <w:pPr>
        <w:pStyle w:val="NormalWeb"/>
        <w:spacing w:before="0" w:beforeAutospacing="0" w:after="0" w:afterAutospacing="0"/>
        <w:jc w:val="both"/>
        <w:rPr>
          <w:rFonts w:ascii="Arial" w:hAnsi="Arial" w:cs="Arial"/>
          <w:sz w:val="20"/>
          <w:szCs w:val="20"/>
        </w:rPr>
      </w:pPr>
    </w:p>
    <w:p w14:paraId="04591C56" w14:textId="77777777" w:rsidR="00330107" w:rsidRP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Please note that according to the Clause 6.5.1 of the Request for Qualification:</w:t>
      </w:r>
    </w:p>
    <w:p w14:paraId="69A0AFC2" w14:textId="77777777" w:rsidR="00330107" w:rsidRP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w:t>
      </w:r>
    </w:p>
    <w:p w14:paraId="54839F3C" w14:textId="792B71D1" w:rsidR="00330107" w:rsidRPr="00CD682C" w:rsidRDefault="00CD682C" w:rsidP="0098683A">
      <w:pPr>
        <w:pStyle w:val="NormalWeb"/>
        <w:spacing w:before="0" w:beforeAutospacing="0" w:after="0" w:afterAutospacing="0"/>
        <w:ind w:left="540"/>
        <w:jc w:val="both"/>
        <w:rPr>
          <w:rFonts w:ascii="Arial" w:hAnsi="Arial" w:cs="Arial"/>
          <w:i/>
          <w:sz w:val="20"/>
          <w:szCs w:val="20"/>
        </w:rPr>
      </w:pPr>
      <w:r w:rsidRPr="00CD682C">
        <w:rPr>
          <w:rFonts w:ascii="Arial" w:hAnsi="Arial" w:cs="Arial"/>
          <w:i/>
          <w:iCs/>
          <w:sz w:val="20"/>
          <w:szCs w:val="20"/>
        </w:rPr>
        <w:t>“</w:t>
      </w:r>
      <w:r w:rsidR="00330107" w:rsidRPr="00CD682C">
        <w:rPr>
          <w:rFonts w:ascii="Arial" w:hAnsi="Arial" w:cs="Arial"/>
          <w:i/>
          <w:sz w:val="20"/>
          <w:szCs w:val="20"/>
        </w:rPr>
        <w:t xml:space="preserve">The Evaluation Commission </w:t>
      </w:r>
      <w:r w:rsidR="00330107" w:rsidRPr="00CD682C">
        <w:rPr>
          <w:rFonts w:ascii="Arial" w:hAnsi="Arial" w:cs="Arial"/>
          <w:b/>
          <w:i/>
          <w:sz w:val="20"/>
          <w:szCs w:val="20"/>
          <w:u w:val="single"/>
        </w:rPr>
        <w:t>may invoke the rectification procedure</w:t>
      </w:r>
      <w:r w:rsidR="00330107" w:rsidRPr="00CD682C">
        <w:rPr>
          <w:rFonts w:ascii="Arial" w:hAnsi="Arial" w:cs="Arial"/>
          <w:i/>
          <w:sz w:val="20"/>
          <w:szCs w:val="20"/>
        </w:rPr>
        <w:t xml:space="preserve"> established in paragraphs 97-98 of the PPP Procedure to address non-conformities in the Qualification Bids at the stages of opening or evaluation of Qualification Bids, as may be required. The Evaluation Commission shall send the relevant notification to this effect to a Candidate in the manner set out in items (a)-(b) of Clause 5.1.1, but in any event prior to approval of the list of qualified Candidates in accordance with Clause 6.7</w:t>
      </w:r>
      <w:r w:rsidR="00330107" w:rsidRPr="00CD682C">
        <w:rPr>
          <w:rFonts w:ascii="Arial" w:hAnsi="Arial" w:cs="Arial"/>
          <w:i/>
          <w:iCs/>
          <w:sz w:val="20"/>
          <w:szCs w:val="20"/>
        </w:rPr>
        <w:t>.</w:t>
      </w:r>
      <w:r w:rsidRPr="00CD682C">
        <w:rPr>
          <w:rFonts w:ascii="Arial" w:hAnsi="Arial" w:cs="Arial"/>
          <w:i/>
          <w:iCs/>
          <w:sz w:val="20"/>
          <w:szCs w:val="20"/>
        </w:rPr>
        <w:t>”</w:t>
      </w:r>
    </w:p>
    <w:p w14:paraId="5880A101" w14:textId="77777777" w:rsidR="00330107" w:rsidRP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w:t>
      </w:r>
    </w:p>
    <w:p w14:paraId="59AD85E5" w14:textId="7372AAB5" w:rsidR="00330107" w:rsidRPr="00330107" w:rsidRDefault="00F9457A" w:rsidP="00736FD3">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As stated </w:t>
      </w:r>
      <w:r w:rsidR="00736906">
        <w:rPr>
          <w:rFonts w:ascii="Arial" w:hAnsi="Arial" w:cs="Arial"/>
          <w:sz w:val="20"/>
          <w:szCs w:val="20"/>
        </w:rPr>
        <w:t xml:space="preserve">above, </w:t>
      </w:r>
      <w:r w:rsidR="0015506A">
        <w:rPr>
          <w:rFonts w:ascii="Arial" w:hAnsi="Arial" w:cs="Arial"/>
          <w:sz w:val="20"/>
          <w:szCs w:val="20"/>
        </w:rPr>
        <w:t xml:space="preserve">the rectification procedure </w:t>
      </w:r>
      <w:r w:rsidR="00507B98">
        <w:rPr>
          <w:rFonts w:ascii="Arial" w:hAnsi="Arial" w:cs="Arial"/>
          <w:sz w:val="20"/>
          <w:szCs w:val="20"/>
        </w:rPr>
        <w:t>may be invok</w:t>
      </w:r>
      <w:r w:rsidR="00564D01">
        <w:rPr>
          <w:rFonts w:ascii="Arial" w:hAnsi="Arial" w:cs="Arial"/>
          <w:sz w:val="20"/>
          <w:szCs w:val="20"/>
        </w:rPr>
        <w:t xml:space="preserve">ed </w:t>
      </w:r>
      <w:r w:rsidR="00A54BAF">
        <w:rPr>
          <w:rFonts w:ascii="Arial" w:hAnsi="Arial" w:cs="Arial"/>
          <w:sz w:val="20"/>
          <w:szCs w:val="20"/>
        </w:rPr>
        <w:t xml:space="preserve">by the Evaluation Commission </w:t>
      </w:r>
      <w:r w:rsidR="0015506A">
        <w:rPr>
          <w:rFonts w:ascii="Arial" w:hAnsi="Arial" w:cs="Arial"/>
          <w:sz w:val="20"/>
          <w:szCs w:val="20"/>
        </w:rPr>
        <w:t xml:space="preserve">in accordance </w:t>
      </w:r>
      <w:r w:rsidR="00F93A3A">
        <w:rPr>
          <w:rFonts w:ascii="Arial" w:hAnsi="Arial" w:cs="Arial"/>
          <w:sz w:val="20"/>
          <w:szCs w:val="20"/>
        </w:rPr>
        <w:t xml:space="preserve">with </w:t>
      </w:r>
      <w:r w:rsidR="0050638F">
        <w:rPr>
          <w:rFonts w:ascii="Arial" w:hAnsi="Arial" w:cs="Arial"/>
          <w:sz w:val="20"/>
          <w:szCs w:val="20"/>
        </w:rPr>
        <w:t>paragrap</w:t>
      </w:r>
      <w:r w:rsidR="00F55089">
        <w:rPr>
          <w:rFonts w:ascii="Arial" w:hAnsi="Arial" w:cs="Arial"/>
          <w:sz w:val="20"/>
          <w:szCs w:val="20"/>
        </w:rPr>
        <w:t>hs 97-98</w:t>
      </w:r>
      <w:r w:rsidR="001E1560">
        <w:rPr>
          <w:rFonts w:ascii="Arial" w:hAnsi="Arial" w:cs="Arial"/>
          <w:sz w:val="20"/>
          <w:szCs w:val="20"/>
        </w:rPr>
        <w:t xml:space="preserve"> </w:t>
      </w:r>
      <w:r w:rsidR="00F55089">
        <w:rPr>
          <w:rFonts w:ascii="Arial" w:hAnsi="Arial" w:cs="Arial"/>
          <w:sz w:val="20"/>
          <w:szCs w:val="20"/>
        </w:rPr>
        <w:t>of</w:t>
      </w:r>
      <w:r w:rsidR="001E1560">
        <w:rPr>
          <w:rFonts w:ascii="Arial" w:hAnsi="Arial" w:cs="Arial"/>
          <w:sz w:val="20"/>
          <w:szCs w:val="20"/>
        </w:rPr>
        <w:t xml:space="preserve"> the PPP procedure</w:t>
      </w:r>
      <w:r w:rsidR="00660757">
        <w:rPr>
          <w:rFonts w:ascii="Arial" w:hAnsi="Arial" w:cs="Arial"/>
          <w:sz w:val="20"/>
          <w:szCs w:val="20"/>
        </w:rPr>
        <w:t xml:space="preserve">, </w:t>
      </w:r>
      <w:r w:rsidR="002068B4">
        <w:rPr>
          <w:rFonts w:ascii="Arial" w:hAnsi="Arial" w:cs="Arial"/>
          <w:sz w:val="20"/>
          <w:szCs w:val="20"/>
        </w:rPr>
        <w:t>which establish that</w:t>
      </w:r>
      <w:r w:rsidR="00330107" w:rsidRPr="00330107">
        <w:rPr>
          <w:rFonts w:ascii="Arial" w:hAnsi="Arial" w:cs="Arial"/>
          <w:sz w:val="20"/>
          <w:szCs w:val="20"/>
        </w:rPr>
        <w:t>:</w:t>
      </w:r>
    </w:p>
    <w:p w14:paraId="70F6768F" w14:textId="77777777" w:rsidR="00330107" w:rsidRP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w:t>
      </w:r>
    </w:p>
    <w:p w14:paraId="3A2F3A05" w14:textId="67A944EA" w:rsidR="00330107" w:rsidRPr="00F63DD1" w:rsidRDefault="00F63DD1" w:rsidP="0098683A">
      <w:pPr>
        <w:pStyle w:val="NormalWeb"/>
        <w:spacing w:before="0" w:beforeAutospacing="0" w:after="0" w:afterAutospacing="0"/>
        <w:ind w:left="540"/>
        <w:jc w:val="both"/>
        <w:rPr>
          <w:rFonts w:ascii="Arial" w:hAnsi="Arial" w:cs="Arial"/>
          <w:i/>
          <w:sz w:val="20"/>
          <w:szCs w:val="20"/>
        </w:rPr>
      </w:pPr>
      <w:r>
        <w:rPr>
          <w:rFonts w:ascii="Arial" w:hAnsi="Arial" w:cs="Arial"/>
          <w:i/>
          <w:iCs/>
          <w:sz w:val="20"/>
          <w:szCs w:val="20"/>
        </w:rPr>
        <w:t>“</w:t>
      </w:r>
      <w:r w:rsidR="00330107" w:rsidRPr="00F63DD1">
        <w:rPr>
          <w:rFonts w:ascii="Arial" w:hAnsi="Arial" w:cs="Arial"/>
          <w:i/>
          <w:sz w:val="20"/>
          <w:szCs w:val="20"/>
        </w:rPr>
        <w:t xml:space="preserve">97. If discrepancies with the requirements of the Request for Qualifications are registered in the qualification bid of the bidder at the Evaluation Commission session, the </w:t>
      </w:r>
      <w:r w:rsidR="00330107" w:rsidRPr="00F63DD1">
        <w:rPr>
          <w:rFonts w:ascii="Arial" w:hAnsi="Arial" w:cs="Arial"/>
          <w:b/>
          <w:i/>
          <w:sz w:val="20"/>
          <w:szCs w:val="20"/>
        </w:rPr>
        <w:t>Evaluation Commission shall have the authority to suspend the session</w:t>
      </w:r>
      <w:r w:rsidR="00330107" w:rsidRPr="00F63DD1">
        <w:rPr>
          <w:rFonts w:ascii="Arial" w:hAnsi="Arial" w:cs="Arial"/>
          <w:i/>
          <w:sz w:val="20"/>
          <w:szCs w:val="20"/>
        </w:rPr>
        <w:t xml:space="preserve"> for </w:t>
      </w:r>
      <w:r w:rsidR="002F3006" w:rsidRPr="002F3006">
        <w:rPr>
          <w:rFonts w:ascii="Arial" w:hAnsi="Arial" w:cs="Arial"/>
          <w:i/>
          <w:sz w:val="20"/>
          <w:szCs w:val="20"/>
          <w:lang w:val="en-GB"/>
        </w:rPr>
        <w:t>a period from five to ten days</w:t>
      </w:r>
      <w:r w:rsidR="00330107" w:rsidRPr="00F63DD1">
        <w:rPr>
          <w:rFonts w:ascii="Arial" w:hAnsi="Arial" w:cs="Arial"/>
          <w:i/>
          <w:sz w:val="20"/>
          <w:szCs w:val="20"/>
        </w:rPr>
        <w:t>, while the Secretary notifies the bidder about the suspension of the session on the same day, recommending correction of the discrepancy prior to the end of the suspension period. The discovered discrepancies shall be described in detail in the notice sent to the bidder.</w:t>
      </w:r>
    </w:p>
    <w:p w14:paraId="40D1A536" w14:textId="77777777" w:rsidR="00330107" w:rsidRPr="00F63DD1" w:rsidRDefault="00330107" w:rsidP="00736FD3">
      <w:pPr>
        <w:pStyle w:val="NormalWeb"/>
        <w:spacing w:before="0" w:beforeAutospacing="0" w:after="0" w:afterAutospacing="0"/>
        <w:ind w:left="540"/>
        <w:jc w:val="both"/>
        <w:rPr>
          <w:rFonts w:ascii="Arial" w:hAnsi="Arial" w:cs="Arial"/>
          <w:i/>
          <w:sz w:val="20"/>
          <w:szCs w:val="20"/>
        </w:rPr>
      </w:pPr>
      <w:r w:rsidRPr="00F63DD1">
        <w:rPr>
          <w:rFonts w:ascii="Arial" w:hAnsi="Arial" w:cs="Arial"/>
          <w:i/>
          <w:sz w:val="20"/>
          <w:szCs w:val="20"/>
        </w:rPr>
        <w:t> </w:t>
      </w:r>
    </w:p>
    <w:p w14:paraId="45BBE8D3" w14:textId="3701ACB5" w:rsidR="00330107" w:rsidRPr="00F63DD1" w:rsidRDefault="00330107" w:rsidP="0098683A">
      <w:pPr>
        <w:pStyle w:val="NormalWeb"/>
        <w:spacing w:before="0" w:beforeAutospacing="0" w:after="0" w:afterAutospacing="0"/>
        <w:ind w:left="540"/>
        <w:jc w:val="both"/>
        <w:rPr>
          <w:rFonts w:ascii="Arial" w:hAnsi="Arial" w:cs="Arial"/>
          <w:i/>
          <w:sz w:val="20"/>
          <w:szCs w:val="20"/>
        </w:rPr>
      </w:pPr>
      <w:r w:rsidRPr="00F63DD1">
        <w:rPr>
          <w:rFonts w:ascii="Arial" w:hAnsi="Arial" w:cs="Arial"/>
          <w:i/>
          <w:sz w:val="20"/>
          <w:szCs w:val="20"/>
        </w:rPr>
        <w:t>98. In case the bidder corrects the discovered discrepancy within the period stipulated in Paragraph 97 of this Procedure, its qualification bid shall be evaluated based on the corrections made</w:t>
      </w:r>
      <w:r w:rsidRPr="00F63DD1">
        <w:rPr>
          <w:rFonts w:ascii="Arial" w:hAnsi="Arial" w:cs="Arial"/>
          <w:i/>
          <w:iCs/>
          <w:sz w:val="20"/>
          <w:szCs w:val="20"/>
        </w:rPr>
        <w:t>.</w:t>
      </w:r>
      <w:r w:rsidR="00F63DD1">
        <w:rPr>
          <w:rFonts w:ascii="Arial" w:hAnsi="Arial" w:cs="Arial"/>
          <w:i/>
          <w:iCs/>
          <w:sz w:val="20"/>
          <w:szCs w:val="20"/>
        </w:rPr>
        <w:t>”</w:t>
      </w:r>
    </w:p>
    <w:p w14:paraId="54DFC92F" w14:textId="77777777" w:rsidR="00330107" w:rsidRP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w:t>
      </w:r>
    </w:p>
    <w:p w14:paraId="28C385B2" w14:textId="77777777" w:rsidR="008A1E0B" w:rsidRPr="00330107" w:rsidRDefault="008A1E0B" w:rsidP="008A1E0B">
      <w:pPr>
        <w:pStyle w:val="NormalWeb"/>
        <w:spacing w:before="0" w:beforeAutospacing="0" w:after="0" w:afterAutospacing="0"/>
        <w:jc w:val="both"/>
        <w:rPr>
          <w:rFonts w:ascii="Arial" w:hAnsi="Arial" w:cs="Arial"/>
          <w:sz w:val="20"/>
          <w:szCs w:val="20"/>
        </w:rPr>
      </w:pPr>
      <w:r>
        <w:rPr>
          <w:rFonts w:ascii="Arial" w:hAnsi="Arial" w:cs="Arial"/>
          <w:sz w:val="20"/>
          <w:szCs w:val="20"/>
        </w:rPr>
        <w:t>In response to concerns relating to requirements for electronic versions of Qualification Bids, raised by Potential Candidates, the Evaluation Commission notes</w:t>
      </w:r>
      <w:r w:rsidRPr="00330107">
        <w:rPr>
          <w:rFonts w:ascii="Arial" w:hAnsi="Arial" w:cs="Arial"/>
          <w:sz w:val="20"/>
          <w:szCs w:val="20"/>
        </w:rPr>
        <w:t xml:space="preserve"> that according to </w:t>
      </w:r>
      <w:r>
        <w:rPr>
          <w:rFonts w:ascii="Arial" w:hAnsi="Arial" w:cs="Arial"/>
          <w:sz w:val="20"/>
          <w:szCs w:val="20"/>
        </w:rPr>
        <w:t xml:space="preserve">the </w:t>
      </w:r>
      <w:r w:rsidRPr="00330107">
        <w:rPr>
          <w:rFonts w:ascii="Arial" w:hAnsi="Arial" w:cs="Arial"/>
          <w:sz w:val="20"/>
          <w:szCs w:val="20"/>
        </w:rPr>
        <w:t>Annex 6 of the Request for Qualification:</w:t>
      </w:r>
    </w:p>
    <w:p w14:paraId="6FECD780" w14:textId="77777777" w:rsidR="008A1E0B" w:rsidRPr="00330107" w:rsidRDefault="008A1E0B" w:rsidP="008A1E0B">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w:t>
      </w:r>
    </w:p>
    <w:p w14:paraId="6C144188" w14:textId="77777777" w:rsidR="008A1E0B" w:rsidRPr="0061132F" w:rsidRDefault="008A1E0B" w:rsidP="008A1E0B">
      <w:pPr>
        <w:pStyle w:val="NormalWeb"/>
        <w:spacing w:before="0" w:beforeAutospacing="0" w:after="0" w:afterAutospacing="0"/>
        <w:ind w:left="540"/>
        <w:jc w:val="both"/>
        <w:rPr>
          <w:rFonts w:ascii="Arial" w:hAnsi="Arial" w:cs="Arial"/>
          <w:i/>
          <w:sz w:val="20"/>
          <w:szCs w:val="20"/>
        </w:rPr>
      </w:pPr>
      <w:r w:rsidRPr="0061132F">
        <w:rPr>
          <w:rFonts w:ascii="Arial" w:hAnsi="Arial" w:cs="Arial"/>
          <w:i/>
          <w:iCs/>
          <w:sz w:val="20"/>
          <w:szCs w:val="20"/>
        </w:rPr>
        <w:t>“</w:t>
      </w:r>
      <w:r w:rsidRPr="0061132F">
        <w:rPr>
          <w:rFonts w:ascii="Arial" w:hAnsi="Arial" w:cs="Arial"/>
          <w:i/>
          <w:sz w:val="20"/>
          <w:szCs w:val="20"/>
        </w:rPr>
        <w:t>Unless this Annex 6 (Content of Qualification Bid) stipulates otherwise, the Qualification Bids shall be prepared and formalized in accordance with the following requirements: &lt;…&gt;</w:t>
      </w:r>
    </w:p>
    <w:p w14:paraId="6022FE4F" w14:textId="77777777" w:rsidR="008A1E0B" w:rsidRPr="0061132F" w:rsidRDefault="008A1E0B" w:rsidP="008A1E0B">
      <w:pPr>
        <w:pStyle w:val="NormalWeb"/>
        <w:spacing w:before="0" w:beforeAutospacing="0" w:after="0" w:afterAutospacing="0"/>
        <w:jc w:val="both"/>
        <w:rPr>
          <w:rFonts w:ascii="Arial" w:hAnsi="Arial" w:cs="Arial"/>
          <w:i/>
          <w:sz w:val="20"/>
          <w:szCs w:val="20"/>
        </w:rPr>
      </w:pPr>
      <w:r w:rsidRPr="0061132F">
        <w:rPr>
          <w:rFonts w:ascii="Arial" w:hAnsi="Arial" w:cs="Arial"/>
          <w:i/>
          <w:sz w:val="20"/>
          <w:szCs w:val="20"/>
        </w:rPr>
        <w:t> </w:t>
      </w:r>
    </w:p>
    <w:p w14:paraId="3982F8F0" w14:textId="77777777" w:rsidR="008A1E0B" w:rsidRPr="0061132F" w:rsidRDefault="008A1E0B" w:rsidP="008A1E0B">
      <w:pPr>
        <w:pStyle w:val="NormalWeb"/>
        <w:spacing w:before="0" w:beforeAutospacing="0" w:after="0" w:afterAutospacing="0"/>
        <w:ind w:left="540"/>
        <w:jc w:val="both"/>
        <w:rPr>
          <w:rFonts w:ascii="Arial" w:hAnsi="Arial" w:cs="Arial"/>
          <w:i/>
          <w:sz w:val="20"/>
          <w:szCs w:val="20"/>
        </w:rPr>
      </w:pPr>
      <w:r w:rsidRPr="0061132F">
        <w:rPr>
          <w:rFonts w:ascii="Arial" w:hAnsi="Arial" w:cs="Arial"/>
          <w:i/>
          <w:sz w:val="20"/>
          <w:szCs w:val="20"/>
        </w:rPr>
        <w:t xml:space="preserve">(c) Electronic versions of the Qualification Bid (whether submitted as part of the paper-based Qualification Bid or as part of the Qualification Bid intended for submission through the ARMEPS) </w:t>
      </w:r>
      <w:r w:rsidRPr="0061132F">
        <w:rPr>
          <w:rFonts w:ascii="Arial" w:hAnsi="Arial" w:cs="Arial"/>
          <w:b/>
          <w:i/>
          <w:sz w:val="20"/>
          <w:szCs w:val="20"/>
        </w:rPr>
        <w:t>may have the scanned copies</w:t>
      </w:r>
      <w:r w:rsidRPr="0061132F">
        <w:rPr>
          <w:rFonts w:ascii="Arial" w:hAnsi="Arial" w:cs="Arial"/>
          <w:i/>
          <w:sz w:val="20"/>
          <w:szCs w:val="20"/>
        </w:rPr>
        <w:t xml:space="preserve"> of the written signatures of the Authorized Persons on them and/or the qualified digital signatures of a Candidate corresponding to the requirements of the Applicable Law</w:t>
      </w:r>
      <w:r w:rsidRPr="0061132F">
        <w:rPr>
          <w:rFonts w:ascii="Arial" w:hAnsi="Arial" w:cs="Arial"/>
          <w:i/>
          <w:iCs/>
          <w:sz w:val="20"/>
          <w:szCs w:val="20"/>
        </w:rPr>
        <w:t>.”</w:t>
      </w:r>
    </w:p>
    <w:p w14:paraId="1114BE5F" w14:textId="47EFD9D8" w:rsidR="00330107" w:rsidRPr="00330107" w:rsidRDefault="00330107" w:rsidP="00736FD3">
      <w:pPr>
        <w:pStyle w:val="NormalWeb"/>
        <w:spacing w:before="0" w:beforeAutospacing="0" w:after="0" w:afterAutospacing="0"/>
        <w:jc w:val="both"/>
        <w:rPr>
          <w:rFonts w:ascii="Arial" w:hAnsi="Arial" w:cs="Arial"/>
          <w:sz w:val="20"/>
          <w:szCs w:val="20"/>
        </w:rPr>
      </w:pPr>
      <w:r w:rsidRPr="00330107">
        <w:rPr>
          <w:rFonts w:ascii="Arial" w:hAnsi="Arial" w:cs="Arial"/>
          <w:sz w:val="20"/>
          <w:szCs w:val="20"/>
        </w:rPr>
        <w:t> </w:t>
      </w:r>
    </w:p>
    <w:p w14:paraId="49F60C2D" w14:textId="6F4160CC" w:rsidR="00D2352F" w:rsidRPr="0099083D" w:rsidRDefault="00D2352F" w:rsidP="0099083D">
      <w:pPr>
        <w:pStyle w:val="NormalWeb"/>
        <w:spacing w:before="0" w:beforeAutospacing="0" w:after="0" w:afterAutospacing="0"/>
        <w:jc w:val="both"/>
        <w:rPr>
          <w:rFonts w:ascii="Arial" w:hAnsi="Arial" w:cs="Arial"/>
          <w:sz w:val="20"/>
          <w:szCs w:val="20"/>
        </w:rPr>
      </w:pPr>
      <w:r w:rsidRPr="0099083D">
        <w:rPr>
          <w:rFonts w:ascii="Arial" w:hAnsi="Arial" w:cs="Arial"/>
          <w:sz w:val="20"/>
          <w:szCs w:val="20"/>
        </w:rPr>
        <w:t xml:space="preserve">Should you experience any technical difficulties submitting qualification bids through the </w:t>
      </w:r>
      <w:r w:rsidR="005B20EE" w:rsidRPr="0099083D">
        <w:rPr>
          <w:rFonts w:ascii="Arial" w:hAnsi="Arial" w:cs="Arial"/>
          <w:sz w:val="20"/>
          <w:szCs w:val="20"/>
        </w:rPr>
        <w:t xml:space="preserve">ARMEPS </w:t>
      </w:r>
      <w:r w:rsidRPr="0099083D">
        <w:rPr>
          <w:rFonts w:ascii="Arial" w:hAnsi="Arial" w:cs="Arial"/>
          <w:sz w:val="20"/>
          <w:szCs w:val="20"/>
        </w:rPr>
        <w:t xml:space="preserve">portal, please contact the </w:t>
      </w:r>
      <w:proofErr w:type="spellStart"/>
      <w:r w:rsidRPr="0099083D">
        <w:rPr>
          <w:rFonts w:ascii="Arial" w:hAnsi="Arial" w:cs="Arial"/>
          <w:sz w:val="20"/>
          <w:szCs w:val="20"/>
        </w:rPr>
        <w:t>GoA</w:t>
      </w:r>
      <w:proofErr w:type="spellEnd"/>
      <w:r w:rsidRPr="0099083D">
        <w:rPr>
          <w:rFonts w:ascii="Arial" w:hAnsi="Arial" w:cs="Arial"/>
          <w:sz w:val="20"/>
          <w:szCs w:val="20"/>
        </w:rPr>
        <w:t xml:space="preserve"> team to arrange for prompt assistance: mcs@gov.a</w:t>
      </w:r>
      <w:r w:rsidR="0099083D">
        <w:rPr>
          <w:rFonts w:ascii="Arial" w:hAnsi="Arial" w:cs="Arial"/>
          <w:sz w:val="20"/>
          <w:szCs w:val="20"/>
        </w:rPr>
        <w:t>m</w:t>
      </w:r>
      <w:r w:rsidRPr="0099083D">
        <w:rPr>
          <w:rFonts w:ascii="Arial" w:hAnsi="Arial" w:cs="Arial"/>
          <w:sz w:val="20"/>
          <w:szCs w:val="20"/>
        </w:rPr>
        <w:t>; lilit.avagyan@isaa.am</w:t>
      </w:r>
      <w:r w:rsidR="008423FE">
        <w:rPr>
          <w:rFonts w:ascii="Arial" w:hAnsi="Arial" w:cs="Arial"/>
          <w:sz w:val="20"/>
          <w:szCs w:val="20"/>
        </w:rPr>
        <w:t>.</w:t>
      </w:r>
    </w:p>
    <w:p w14:paraId="0104D676" w14:textId="77777777" w:rsidR="00D2352F" w:rsidRDefault="00D2352F" w:rsidP="00716F65">
      <w:pPr>
        <w:pStyle w:val="NormalWeb"/>
        <w:spacing w:before="0" w:beforeAutospacing="0" w:after="0" w:afterAutospacing="0"/>
        <w:jc w:val="both"/>
        <w:rPr>
          <w:rFonts w:ascii="Arial" w:hAnsi="Arial" w:cs="Arial"/>
          <w:sz w:val="20"/>
          <w:szCs w:val="20"/>
        </w:rPr>
      </w:pPr>
    </w:p>
    <w:p w14:paraId="27CEB540" w14:textId="2A1BA139" w:rsidR="00610F34" w:rsidRDefault="00544E78" w:rsidP="00716F65">
      <w:pPr>
        <w:pStyle w:val="NormalWeb"/>
        <w:spacing w:before="0" w:beforeAutospacing="0" w:after="0" w:afterAutospacing="0"/>
        <w:jc w:val="both"/>
        <w:rPr>
          <w:rFonts w:ascii="Arial" w:hAnsi="Arial" w:cs="Arial"/>
          <w:sz w:val="20"/>
          <w:szCs w:val="20"/>
        </w:rPr>
      </w:pPr>
      <w:r>
        <w:rPr>
          <w:rFonts w:ascii="Arial" w:hAnsi="Arial" w:cs="Arial"/>
          <w:sz w:val="20"/>
          <w:szCs w:val="20"/>
        </w:rPr>
        <w:t>The Evaluation Commission thanks you</w:t>
      </w:r>
      <w:r w:rsidR="00330107" w:rsidRPr="00330107">
        <w:rPr>
          <w:rFonts w:ascii="Arial" w:hAnsi="Arial" w:cs="Arial"/>
          <w:sz w:val="20"/>
          <w:szCs w:val="20"/>
        </w:rPr>
        <w:t xml:space="preserve"> for your interest in the PPP project of Biometric Passport and ID Card issuance services and wish</w:t>
      </w:r>
      <w:r>
        <w:rPr>
          <w:rFonts w:ascii="Arial" w:hAnsi="Arial" w:cs="Arial"/>
          <w:sz w:val="20"/>
          <w:szCs w:val="20"/>
        </w:rPr>
        <w:t>es</w:t>
      </w:r>
      <w:r w:rsidR="00330107" w:rsidRPr="00330107">
        <w:rPr>
          <w:rFonts w:ascii="Arial" w:hAnsi="Arial" w:cs="Arial"/>
          <w:sz w:val="20"/>
          <w:szCs w:val="20"/>
        </w:rPr>
        <w:t xml:space="preserve"> you the best of luck whilst submitting the Qualification Bids.</w:t>
      </w:r>
    </w:p>
    <w:p w14:paraId="57842B1E" w14:textId="3D143DA6" w:rsidR="00D2352F" w:rsidRDefault="00D2352F" w:rsidP="00716F65">
      <w:pPr>
        <w:pStyle w:val="NormalWeb"/>
        <w:spacing w:before="0" w:beforeAutospacing="0" w:after="0" w:afterAutospacing="0"/>
        <w:jc w:val="both"/>
        <w:rPr>
          <w:rFonts w:ascii="Arial" w:hAnsi="Arial" w:cs="Arial"/>
          <w:sz w:val="20"/>
          <w:szCs w:val="20"/>
        </w:rPr>
      </w:pPr>
    </w:p>
    <w:p w14:paraId="3676FA29" w14:textId="77777777" w:rsidR="00D2352F" w:rsidRPr="00330107" w:rsidRDefault="00D2352F" w:rsidP="00716F65">
      <w:pPr>
        <w:pStyle w:val="NormalWeb"/>
        <w:spacing w:before="0" w:beforeAutospacing="0" w:after="0" w:afterAutospacing="0"/>
        <w:jc w:val="both"/>
        <w:rPr>
          <w:rFonts w:ascii="Arial" w:hAnsi="Arial" w:cs="Arial"/>
          <w:sz w:val="20"/>
          <w:szCs w:val="20"/>
        </w:rPr>
      </w:pPr>
    </w:p>
    <w:sectPr w:rsidR="00D2352F" w:rsidRPr="00330107" w:rsidSect="00DA202B">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07"/>
    <w:rsid w:val="00030808"/>
    <w:rsid w:val="00036AF6"/>
    <w:rsid w:val="00041A6C"/>
    <w:rsid w:val="00061291"/>
    <w:rsid w:val="00067A2A"/>
    <w:rsid w:val="00152E99"/>
    <w:rsid w:val="0015506A"/>
    <w:rsid w:val="00162ED7"/>
    <w:rsid w:val="0019509E"/>
    <w:rsid w:val="001C6668"/>
    <w:rsid w:val="001D5805"/>
    <w:rsid w:val="001E1560"/>
    <w:rsid w:val="001F32A7"/>
    <w:rsid w:val="00203555"/>
    <w:rsid w:val="002068B4"/>
    <w:rsid w:val="00207F0F"/>
    <w:rsid w:val="00231212"/>
    <w:rsid w:val="00274ED2"/>
    <w:rsid w:val="00296EE8"/>
    <w:rsid w:val="002C0CCB"/>
    <w:rsid w:val="002C6164"/>
    <w:rsid w:val="002D6716"/>
    <w:rsid w:val="002E40D3"/>
    <w:rsid w:val="002F0758"/>
    <w:rsid w:val="002F3006"/>
    <w:rsid w:val="002F4549"/>
    <w:rsid w:val="0030537F"/>
    <w:rsid w:val="00310C01"/>
    <w:rsid w:val="00330107"/>
    <w:rsid w:val="00357588"/>
    <w:rsid w:val="003815E8"/>
    <w:rsid w:val="00383E0B"/>
    <w:rsid w:val="003A2CFD"/>
    <w:rsid w:val="00424DDA"/>
    <w:rsid w:val="004322CB"/>
    <w:rsid w:val="00450C72"/>
    <w:rsid w:val="004F03C6"/>
    <w:rsid w:val="0050638F"/>
    <w:rsid w:val="00507B98"/>
    <w:rsid w:val="00544E78"/>
    <w:rsid w:val="00564D01"/>
    <w:rsid w:val="00575AEA"/>
    <w:rsid w:val="00594EC8"/>
    <w:rsid w:val="00597B25"/>
    <w:rsid w:val="005B20EE"/>
    <w:rsid w:val="005E0A18"/>
    <w:rsid w:val="005E6740"/>
    <w:rsid w:val="005E7FB0"/>
    <w:rsid w:val="006044D0"/>
    <w:rsid w:val="00610F34"/>
    <w:rsid w:val="0061132F"/>
    <w:rsid w:val="00623A3A"/>
    <w:rsid w:val="00660757"/>
    <w:rsid w:val="00681EDB"/>
    <w:rsid w:val="00683771"/>
    <w:rsid w:val="00692D5E"/>
    <w:rsid w:val="006954D6"/>
    <w:rsid w:val="006A4F4C"/>
    <w:rsid w:val="00716F65"/>
    <w:rsid w:val="00736906"/>
    <w:rsid w:val="00736FD3"/>
    <w:rsid w:val="00744DE8"/>
    <w:rsid w:val="00763F86"/>
    <w:rsid w:val="007F493C"/>
    <w:rsid w:val="008266FF"/>
    <w:rsid w:val="00827990"/>
    <w:rsid w:val="00833A69"/>
    <w:rsid w:val="008423FE"/>
    <w:rsid w:val="00876D55"/>
    <w:rsid w:val="008A1E0B"/>
    <w:rsid w:val="008B4CB2"/>
    <w:rsid w:val="008D0B69"/>
    <w:rsid w:val="008E0200"/>
    <w:rsid w:val="008E43FE"/>
    <w:rsid w:val="008E5437"/>
    <w:rsid w:val="00922BC7"/>
    <w:rsid w:val="00935282"/>
    <w:rsid w:val="00982587"/>
    <w:rsid w:val="00982E38"/>
    <w:rsid w:val="0098683A"/>
    <w:rsid w:val="0099083D"/>
    <w:rsid w:val="009B7B0A"/>
    <w:rsid w:val="009D7BC8"/>
    <w:rsid w:val="009E45EB"/>
    <w:rsid w:val="00A258E9"/>
    <w:rsid w:val="00A54BAF"/>
    <w:rsid w:val="00A81BAE"/>
    <w:rsid w:val="00AA2049"/>
    <w:rsid w:val="00AE099D"/>
    <w:rsid w:val="00AE5D36"/>
    <w:rsid w:val="00AF7BB9"/>
    <w:rsid w:val="00B27B9C"/>
    <w:rsid w:val="00BB6B0B"/>
    <w:rsid w:val="00C46523"/>
    <w:rsid w:val="00C578FE"/>
    <w:rsid w:val="00C61088"/>
    <w:rsid w:val="00C662B9"/>
    <w:rsid w:val="00C810F5"/>
    <w:rsid w:val="00CA0A33"/>
    <w:rsid w:val="00CD3DF4"/>
    <w:rsid w:val="00CD682C"/>
    <w:rsid w:val="00CE178E"/>
    <w:rsid w:val="00D13E9E"/>
    <w:rsid w:val="00D2352F"/>
    <w:rsid w:val="00D5052A"/>
    <w:rsid w:val="00DA16E9"/>
    <w:rsid w:val="00DA202B"/>
    <w:rsid w:val="00DB1148"/>
    <w:rsid w:val="00DB519D"/>
    <w:rsid w:val="00E07C80"/>
    <w:rsid w:val="00E213C5"/>
    <w:rsid w:val="00E352BB"/>
    <w:rsid w:val="00EA09DE"/>
    <w:rsid w:val="00EF50F8"/>
    <w:rsid w:val="00F026DE"/>
    <w:rsid w:val="00F370AF"/>
    <w:rsid w:val="00F43B2C"/>
    <w:rsid w:val="00F45AFB"/>
    <w:rsid w:val="00F55089"/>
    <w:rsid w:val="00F63DD1"/>
    <w:rsid w:val="00F93A3A"/>
    <w:rsid w:val="00F9457A"/>
    <w:rsid w:val="00FA7C95"/>
    <w:rsid w:val="00FB2D0B"/>
    <w:rsid w:val="00FD6785"/>
    <w:rsid w:val="00FF081F"/>
    <w:rsid w:val="00FF0993"/>
    <w:rsid w:val="00FF52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83C1"/>
  <w15:chartTrackingRefBased/>
  <w15:docId w15:val="{875835DC-60D0-4A9F-9292-D94A84E1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107"/>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2F0758"/>
    <w:rPr>
      <w:sz w:val="16"/>
      <w:szCs w:val="16"/>
    </w:rPr>
  </w:style>
  <w:style w:type="paragraph" w:styleId="CommentText">
    <w:name w:val="annotation text"/>
    <w:basedOn w:val="Normal"/>
    <w:link w:val="CommentTextChar"/>
    <w:uiPriority w:val="99"/>
    <w:unhideWhenUsed/>
    <w:rsid w:val="002F0758"/>
    <w:pPr>
      <w:spacing w:line="240" w:lineRule="auto"/>
    </w:pPr>
    <w:rPr>
      <w:sz w:val="20"/>
      <w:szCs w:val="20"/>
    </w:rPr>
  </w:style>
  <w:style w:type="character" w:customStyle="1" w:styleId="CommentTextChar">
    <w:name w:val="Comment Text Char"/>
    <w:basedOn w:val="DefaultParagraphFont"/>
    <w:link w:val="CommentText"/>
    <w:uiPriority w:val="99"/>
    <w:rsid w:val="002F0758"/>
    <w:rPr>
      <w:sz w:val="20"/>
      <w:szCs w:val="20"/>
    </w:rPr>
  </w:style>
  <w:style w:type="paragraph" w:styleId="CommentSubject">
    <w:name w:val="annotation subject"/>
    <w:basedOn w:val="CommentText"/>
    <w:next w:val="CommentText"/>
    <w:link w:val="CommentSubjectChar"/>
    <w:uiPriority w:val="99"/>
    <w:semiHidden/>
    <w:unhideWhenUsed/>
    <w:rsid w:val="002F0758"/>
    <w:rPr>
      <w:b/>
      <w:bCs/>
    </w:rPr>
  </w:style>
  <w:style w:type="character" w:customStyle="1" w:styleId="CommentSubjectChar">
    <w:name w:val="Comment Subject Char"/>
    <w:basedOn w:val="CommentTextChar"/>
    <w:link w:val="CommentSubject"/>
    <w:uiPriority w:val="99"/>
    <w:semiHidden/>
    <w:rsid w:val="002F0758"/>
    <w:rPr>
      <w:b/>
      <w:bCs/>
      <w:sz w:val="20"/>
      <w:szCs w:val="20"/>
    </w:rPr>
  </w:style>
  <w:style w:type="paragraph" w:styleId="Revision">
    <w:name w:val="Revision"/>
    <w:hidden/>
    <w:uiPriority w:val="99"/>
    <w:semiHidden/>
    <w:rsid w:val="00C61088"/>
    <w:pPr>
      <w:spacing w:after="0" w:line="240" w:lineRule="auto"/>
    </w:pPr>
  </w:style>
  <w:style w:type="character" w:styleId="Hyperlink">
    <w:name w:val="Hyperlink"/>
    <w:basedOn w:val="DefaultParagraphFont"/>
    <w:uiPriority w:val="99"/>
    <w:unhideWhenUsed/>
    <w:rsid w:val="0099083D"/>
    <w:rPr>
      <w:color w:val="0563C1" w:themeColor="hyperlink"/>
      <w:u w:val="single"/>
    </w:rPr>
  </w:style>
  <w:style w:type="character" w:styleId="UnresolvedMention">
    <w:name w:val="Unresolved Mention"/>
    <w:basedOn w:val="DefaultParagraphFont"/>
    <w:uiPriority w:val="99"/>
    <w:semiHidden/>
    <w:unhideWhenUsed/>
    <w:rsid w:val="0099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4281">
      <w:bodyDiv w:val="1"/>
      <w:marLeft w:val="0"/>
      <w:marRight w:val="0"/>
      <w:marTop w:val="0"/>
      <w:marBottom w:val="0"/>
      <w:divBdr>
        <w:top w:val="none" w:sz="0" w:space="0" w:color="auto"/>
        <w:left w:val="none" w:sz="0" w:space="0" w:color="auto"/>
        <w:bottom w:val="none" w:sz="0" w:space="0" w:color="auto"/>
        <w:right w:val="none" w:sz="0" w:space="0" w:color="auto"/>
      </w:divBdr>
    </w:div>
    <w:div w:id="984746457">
      <w:bodyDiv w:val="1"/>
      <w:marLeft w:val="0"/>
      <w:marRight w:val="0"/>
      <w:marTop w:val="0"/>
      <w:marBottom w:val="0"/>
      <w:divBdr>
        <w:top w:val="none" w:sz="0" w:space="0" w:color="auto"/>
        <w:left w:val="none" w:sz="0" w:space="0" w:color="auto"/>
        <w:bottom w:val="none" w:sz="0" w:space="0" w:color="auto"/>
        <w:right w:val="none" w:sz="0" w:space="0" w:color="auto"/>
      </w:divBdr>
      <w:divsChild>
        <w:div w:id="311522734">
          <w:marLeft w:val="0"/>
          <w:marRight w:val="0"/>
          <w:marTop w:val="0"/>
          <w:marBottom w:val="0"/>
          <w:divBdr>
            <w:top w:val="none" w:sz="0" w:space="0" w:color="auto"/>
            <w:left w:val="none" w:sz="0" w:space="0" w:color="auto"/>
            <w:bottom w:val="none" w:sz="0" w:space="0" w:color="auto"/>
            <w:right w:val="none" w:sz="0" w:space="0" w:color="auto"/>
          </w:divBdr>
          <w:divsChild>
            <w:div w:id="1779062433">
              <w:marLeft w:val="0"/>
              <w:marRight w:val="0"/>
              <w:marTop w:val="0"/>
              <w:marBottom w:val="0"/>
              <w:divBdr>
                <w:top w:val="none" w:sz="0" w:space="0" w:color="auto"/>
                <w:left w:val="none" w:sz="0" w:space="0" w:color="auto"/>
                <w:bottom w:val="none" w:sz="0" w:space="0" w:color="auto"/>
                <w:right w:val="none" w:sz="0" w:space="0" w:color="auto"/>
              </w:divBdr>
              <w:divsChild>
                <w:div w:id="18666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SharedWithUsers xmlns="9f7015ee-8b5c-472f-a658-e025882806f1">
      <UserInfo>
        <DisplayName>Goda Barilaite</DisplayName>
        <AccountId>14</AccountId>
        <AccountType/>
      </UserInfo>
      <UserInfo>
        <DisplayName>Lina Petruskeviciute</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411386240E94AB85F12CCF4F89037" ma:contentTypeVersion="16" ma:contentTypeDescription="Create a new document." ma:contentTypeScope="" ma:versionID="a6c1801c2cc87a4929ef8a9078a38b55">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97de0e6c5ac5712c23781798cd1c22ba"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53FB2-ED87-45E9-BE34-93C4F382966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customXml/itemProps2.xml><?xml version="1.0" encoding="utf-8"?>
<ds:datastoreItem xmlns:ds="http://schemas.openxmlformats.org/officeDocument/2006/customXml" ds:itemID="{CCBF47AB-73B2-4E7D-B777-F08008C4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835C4-FED8-4A43-88B8-4C1C71B6E03D}">
  <ds:schemaRefs>
    <ds:schemaRef ds:uri="http://schemas.openxmlformats.org/officeDocument/2006/bibliography"/>
  </ds:schemaRefs>
</ds:datastoreItem>
</file>

<file path=customXml/itemProps4.xml><?xml version="1.0" encoding="utf-8"?>
<ds:datastoreItem xmlns:ds="http://schemas.openxmlformats.org/officeDocument/2006/customXml" ds:itemID="{18A001A7-8224-403C-BE6A-CDB450933E09}">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26029</vt:lpwstr>
  </property>
  <property fmtid="{D5CDD505-2E9C-101B-9397-08002B2CF9AE}" pid="4" name="OptimizationTime">
    <vt:lpwstr>20240410_1446</vt:lpwstr>
  </property>
</Properties>
</file>

<file path=docProps/app.xml><?xml version="1.0" encoding="utf-8"?>
<Properties xmlns="http://schemas.openxmlformats.org/officeDocument/2006/extended-properties" xmlns:vt="http://schemas.openxmlformats.org/officeDocument/2006/docPropsVTypes">
  <Template>Normal.dotm</Template>
  <TotalTime>9</TotalTime>
  <Pages>1</Pages>
  <Words>2318</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Grigaliunaite</dc:creator>
  <cp:keywords/>
  <dc:description/>
  <cp:lastModifiedBy>Goda Barilaite</cp:lastModifiedBy>
  <cp:revision>6</cp:revision>
  <cp:lastPrinted>2024-04-10T11:46:00Z</cp:lastPrinted>
  <dcterms:created xsi:type="dcterms:W3CDTF">2024-04-10T11:41:00Z</dcterms:created>
  <dcterms:modified xsi:type="dcterms:W3CDTF">2024-04-10T11:46:00Z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