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E7" w:rsidRPr="00AE2FE7" w:rsidRDefault="00AE2FE7" w:rsidP="00A8341F">
      <w:pPr>
        <w:shd w:val="clear" w:color="auto" w:fill="FFFFFF"/>
        <w:spacing w:after="0" w:line="240" w:lineRule="auto"/>
        <w:jc w:val="center"/>
        <w:outlineLvl w:val="2"/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en-US" w:eastAsia="ru-RU"/>
        </w:rPr>
      </w:pPr>
    </w:p>
    <w:p w:rsidR="00680F98" w:rsidRDefault="00680F98" w:rsidP="00680F9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 w:eastAsia="ru-RU"/>
        </w:rPr>
      </w:pPr>
      <w:r w:rsidRPr="00680F9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ՑԱՆԿ</w:t>
      </w:r>
    </w:p>
    <w:p w:rsidR="00680F98" w:rsidRPr="00680F98" w:rsidRDefault="00680F98" w:rsidP="00680F9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</w:p>
    <w:p w:rsidR="00AE2FE7" w:rsidRDefault="00C119E4" w:rsidP="00680F9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ՀՀ 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ՄԻ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ՇԱՐՔ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ՏԵԽՆԻԿԱԿԱՆ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ԿԱՆՈՆԱԿԱՐԳԵՐԻ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ՊԱՀԱՆՋՆԵՐԻՆ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ՀԱՄԱՊԱՏԱՍԽԱՆ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eastAsia="ru-RU"/>
        </w:rPr>
        <w:t>ԱՐՏԱԴՐԱՆՔԻ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eastAsia="ru-RU"/>
        </w:rPr>
        <w:t>ՍԵՐՏԻՖԻԿԱՑՈՒՄ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eastAsia="ru-RU"/>
        </w:rPr>
        <w:t>ԻՐԱԿԱՆԱՑՆՈՂ</w:t>
      </w:r>
      <w:r w:rsidR="00680F98"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ՆՇԱՆԱԿՎԱԾ</w:t>
      </w:r>
      <w:r w:rsidR="001C79EB"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,</w:t>
      </w:r>
      <w:r w:rsidRPr="001C79E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680F98" w:rsidRPr="001C79E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u w:val="single"/>
          <w:lang w:val="hy-AM" w:eastAsia="ru-RU"/>
        </w:rPr>
        <w:t>ՆՇԱՆԱԿՄԱՆ</w:t>
      </w:r>
      <w:r w:rsidR="00680F98" w:rsidRPr="001C79E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680F98" w:rsidRPr="001C79E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ՎԿԱՅԱԿԱՆԻ ԺԱՄԿԵՏՆ ԱՎԱՐՏՎԱԾ </w:t>
      </w:r>
      <w:r w:rsidR="001C79EB" w:rsidRPr="001C79E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u w:val="single"/>
          <w:lang w:val="hy-AM" w:eastAsia="ru-RU"/>
        </w:rPr>
        <w:t>ԵՎ ՉԵՂՅԱԼ ՀԱՅՏԱՐԱՐՎԱԾ</w:t>
      </w:r>
      <w:r w:rsidR="001C79E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80F9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ՀԱՄԱՊԱՏԱ</w:t>
      </w:r>
      <w:r w:rsidR="00AE2FE7" w:rsidRPr="00680F9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ՍԽԱՆՈՒԹՅԱՆ</w:t>
      </w:r>
      <w:r w:rsidR="00AE2FE7" w:rsidRPr="00680F9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AE2FE7" w:rsidRPr="00680F9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ԳՆԱՀԱՏՄԱՆ</w:t>
      </w:r>
      <w:r w:rsidR="00AE2FE7" w:rsidRPr="00680F9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680F98" w:rsidRPr="00680F9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ՄԱՐՄԻՆՆԵՐ</w:t>
      </w:r>
      <w:r w:rsidR="00680F98" w:rsidRPr="00680F9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Ի</w:t>
      </w:r>
    </w:p>
    <w:p w:rsidR="00680F98" w:rsidRPr="00680F98" w:rsidRDefault="00680F98" w:rsidP="00680F9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</w:p>
    <w:tbl>
      <w:tblPr>
        <w:tblStyle w:val="TableGrid1"/>
        <w:tblW w:w="144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68"/>
        <w:gridCol w:w="2862"/>
        <w:gridCol w:w="2898"/>
        <w:gridCol w:w="2790"/>
        <w:gridCol w:w="2700"/>
      </w:tblGrid>
      <w:tr w:rsidR="00CA7644" w:rsidRPr="00680F98" w:rsidTr="001C79EB">
        <w:trPr>
          <w:trHeight w:val="16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ՀԳՄ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անվանումը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Նշանակման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վկայականի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համարը/</w:t>
            </w:r>
          </w:p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Նույնականացման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համարը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Տվյալներ</w:t>
            </w:r>
            <w:r w:rsidRPr="00680F9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գրանցման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հասցե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էլ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հասցե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հեռախոս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ֆաքս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44" w:rsidRPr="00680F98" w:rsidRDefault="00CA7644" w:rsidP="00A8341F">
            <w:pPr>
              <w:ind w:right="-110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Նշանակման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վկայականի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Ժամկետը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սկիզբ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ավարտ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E2FE7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Նախարարի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հրամանը</w:t>
            </w:r>
          </w:p>
        </w:tc>
      </w:tr>
      <w:tr w:rsidR="00CA7644" w:rsidRPr="00680F98" w:rsidTr="001C79EB">
        <w:trPr>
          <w:trHeight w:val="241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Շինսերտիֆիկատ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en-US" w:eastAsia="ru-RU"/>
              </w:rPr>
              <w:t>ՍՊԸ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A075B6" w:rsidP="00A8341F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6" w:tooltip="Ն-02" w:history="1">
              <w:r w:rsidR="00CA7644" w:rsidRPr="00680F98">
                <w:rPr>
                  <w:rFonts w:ascii="GHEA Grapalat" w:eastAsia="Times New Roman" w:hAnsi="GHEA Grapalat" w:cs="Sylfaen"/>
                  <w:bCs/>
                  <w:color w:val="000000" w:themeColor="text1"/>
                  <w:sz w:val="24"/>
                  <w:szCs w:val="24"/>
                  <w:lang w:eastAsia="ru-RU"/>
                </w:rPr>
                <w:t>Ն</w:t>
              </w:r>
              <w:r w:rsidR="00CA7644" w:rsidRPr="00680F98">
                <w:rPr>
                  <w:rFonts w:ascii="GHEA Grapalat" w:eastAsia="Times New Roman" w:hAnsi="GHEA Grapalat"/>
                  <w:bCs/>
                  <w:color w:val="000000" w:themeColor="text1"/>
                  <w:sz w:val="24"/>
                  <w:szCs w:val="24"/>
                  <w:lang w:eastAsia="ru-RU"/>
                </w:rPr>
                <w:t>-02</w:t>
              </w:r>
            </w:hyperlink>
          </w:p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-02(Н-02)2014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ՀՀ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ք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Երևան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Կորյունի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19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ա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  <w:r w:rsidRPr="00680F9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E-mail:</w:t>
            </w:r>
          </w:p>
          <w:p w:rsidR="00CA7644" w:rsidRPr="00680F98" w:rsidRDefault="00A075B6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info@shinsert.com</w:t>
              </w:r>
            </w:hyperlink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A7644" w:rsidRPr="00680F98" w:rsidRDefault="00A075B6" w:rsidP="00A8341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info@shinsert.net</w:t>
              </w:r>
            </w:hyperlink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;</w:t>
            </w:r>
            <w:hyperlink r:id="rId9" w:history="1"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valex1954@mail.ru</w:t>
              </w:r>
            </w:hyperlink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  <w:r w:rsidR="00CA7644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Հեռ</w:t>
            </w:r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.` +374(10)526-724(</w:t>
            </w:r>
            <w:r w:rsidR="00CA7644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գր</w:t>
            </w:r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.) </w:t>
            </w:r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+374(10)583-163(</w:t>
            </w:r>
            <w:r w:rsidR="00CA7644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լաբ</w:t>
            </w:r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տարի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  <w:t>06.09.2014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./06.09.2017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A075B6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hyperlink r:id="rId10" w:tooltip="ՀՀ էկոնոմիկայի նախարարի 2014 թ. հունիսի 9-ի N 552-Ա հրաման" w:history="1"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ՀՀ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էկոնոմիկայի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նախարարի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2014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թ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Հունիսի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9-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N 552-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Ա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հրաման</w:t>
              </w:r>
            </w:hyperlink>
          </w:p>
        </w:tc>
      </w:tr>
      <w:tr w:rsidR="00CA7644" w:rsidRPr="00680F98" w:rsidTr="001C79EB">
        <w:trPr>
          <w:trHeight w:val="24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Ստանդարտների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ազգային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ինստիտուտ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ՓԲԸ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A075B6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" w:tooltip="Ն-04" w:history="1">
              <w:r w:rsidR="00CA7644" w:rsidRPr="00680F98">
                <w:rPr>
                  <w:rFonts w:ascii="GHEA Grapalat" w:eastAsia="Times New Roman" w:hAnsi="GHEA Grapalat" w:cs="Sylfaen"/>
                  <w:bCs/>
                  <w:color w:val="000000" w:themeColor="text1"/>
                  <w:sz w:val="24"/>
                  <w:szCs w:val="24"/>
                  <w:lang w:eastAsia="ru-RU"/>
                </w:rPr>
                <w:t>Ն</w:t>
              </w:r>
              <w:r w:rsidR="00CA7644" w:rsidRPr="00680F98">
                <w:rPr>
                  <w:rFonts w:ascii="GHEA Grapalat" w:eastAsia="Times New Roman" w:hAnsi="GHEA Grapalat"/>
                  <w:bCs/>
                  <w:color w:val="000000" w:themeColor="text1"/>
                  <w:sz w:val="24"/>
                  <w:szCs w:val="24"/>
                  <w:lang w:eastAsia="ru-RU"/>
                </w:rPr>
                <w:t>-04</w:t>
              </w:r>
            </w:hyperlink>
          </w:p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-04(Н-04)2014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ՀՀ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ք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Երևան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0051,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Կոմիտասի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պող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 49/2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  <w:t>E-mail:</w:t>
            </w:r>
          </w:p>
          <w:p w:rsidR="00CA7644" w:rsidRPr="00680F98" w:rsidRDefault="00A075B6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sarm@sarm.am</w:t>
              </w:r>
            </w:hyperlink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  <w:r w:rsidR="00CA7644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Հեռ</w:t>
            </w:r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./</w:t>
            </w:r>
            <w:r w:rsidR="00CA7644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ֆաքս</w:t>
            </w:r>
            <w:r w:rsidR="00CA7644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` +374(10)285-620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CA7644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տարի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  <w:t>06.10.2014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./06.10.2017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4" w:rsidRPr="00680F98" w:rsidRDefault="00A075B6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" w:tooltip="ՀՀ էկոնոմիկայի նախարարի 2014 թ. հոկտեմբերի 6-ի N 914-Ա հրաման" w:history="1"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ՀՀ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էկոնոմիկայի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նախարարի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2014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թ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հոկտեմբերի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6-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ի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N 914-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Ա</w:t>
              </w:r>
              <w:r w:rsidR="00CA7644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CA7644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հրաման</w:t>
              </w:r>
            </w:hyperlink>
          </w:p>
        </w:tc>
      </w:tr>
      <w:tr w:rsidR="003B40E9" w:rsidRPr="00680F98" w:rsidTr="001C79EB">
        <w:trPr>
          <w:trHeight w:val="24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E9" w:rsidRPr="00680F98" w:rsidRDefault="003B40E9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lastRenderedPageBreak/>
              <w:t>ՀՀ առողջապահության նախարարության «Ակադեմիկոս Ս. Խ. Ավդալբեկյանի անվան առողջապահության ազգային ինստիտուտ» ՓԲԸ արտադրանքի սերտիֆիկացման մարմին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E9" w:rsidRPr="00680F98" w:rsidRDefault="00A075B6" w:rsidP="003B40E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3B40E9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Ն-07</w:t>
              </w:r>
            </w:hyperlink>
            <w:r w:rsidR="003B40E9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  <w:t>Ն-07(Н-07)2014</w:t>
            </w:r>
          </w:p>
          <w:p w:rsidR="003B40E9" w:rsidRPr="00680F98" w:rsidRDefault="003B40E9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E9" w:rsidRPr="00680F98" w:rsidRDefault="003B40E9" w:rsidP="003B40E9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ՀՀ, ք. Երևան 0051, Կոմիտասի պող. 49/2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  <w:t>E-mail: 0237174@mail.ru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  <w:t>Հեռ.`+374(10)237-174</w:t>
            </w:r>
          </w:p>
          <w:p w:rsidR="003B40E9" w:rsidRPr="00680F98" w:rsidRDefault="003B40E9" w:rsidP="003B40E9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ֆաքս`+374(10)234-537</w:t>
            </w:r>
          </w:p>
          <w:p w:rsidR="003B40E9" w:rsidRPr="00680F98" w:rsidRDefault="003B40E9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E9" w:rsidRPr="00680F98" w:rsidRDefault="003B40E9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14.11.2014թ./14.11.2017թ.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E9" w:rsidRPr="00680F98" w:rsidRDefault="00A075B6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3B40E9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ՀՀ էկոնոմիկայի նախարարի 2014 թ. նոյեմբերի 14-ի N 1046-Ա հրաման</w:t>
              </w:r>
            </w:hyperlink>
          </w:p>
        </w:tc>
      </w:tr>
      <w:tr w:rsidR="002A275B" w:rsidRPr="00680F98" w:rsidTr="001C79EB">
        <w:trPr>
          <w:trHeight w:val="24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5B" w:rsidRPr="00680F98" w:rsidRDefault="002A275B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«Նարեկ» ՓԲԸ արտադրանքի սերտիֆիկացման մարմին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5B" w:rsidRPr="00680F98" w:rsidRDefault="002A275B" w:rsidP="002A275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Ն-09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Ն-9(H-9)2014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5B" w:rsidRPr="00680F98" w:rsidRDefault="002A275B" w:rsidP="002A275B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ՀՀ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, 0023, 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ք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Երևան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Գետառի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4</w:t>
            </w:r>
          </w:p>
          <w:p w:rsidR="002A275B" w:rsidRPr="00680F98" w:rsidRDefault="002A275B" w:rsidP="002A275B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E-mail:narek-lab@yandex.ru</w:t>
            </w:r>
            <w:proofErr w:type="spellEnd"/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5B" w:rsidRPr="00680F98" w:rsidRDefault="002A275B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19.12.2014թ./19.12.2017թ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5B" w:rsidRPr="00680F98" w:rsidRDefault="002A275B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ՀՀ էկոնոմիկայի նախարարի 2014 թ. դեկտեմբերի 19-ի N1142-Ա հրաման</w:t>
            </w:r>
          </w:p>
        </w:tc>
      </w:tr>
      <w:tr w:rsidR="00680F98" w:rsidRPr="00680F98" w:rsidTr="001C79EB">
        <w:trPr>
          <w:trHeight w:val="18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98" w:rsidRPr="00680F98" w:rsidRDefault="00680F98" w:rsidP="00680F98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«Մավաս գրուպ» ՍՊԸ արտադրանքի սերտիֆիկացման մարմին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98" w:rsidRPr="00680F98" w:rsidRDefault="00A075B6" w:rsidP="00680F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hyperlink r:id="rId16" w:history="1">
              <w:r w:rsidR="00680F98" w:rsidRPr="00680F98">
                <w:rPr>
                  <w:rFonts w:ascii="GHEA Grapalat" w:eastAsia="Times New Roman" w:hAnsi="GHEA Grapalat"/>
                  <w:bCs/>
                  <w:color w:val="000000" w:themeColor="text1"/>
                  <w:sz w:val="24"/>
                  <w:szCs w:val="24"/>
                </w:rPr>
                <w:t>Ն-11</w:t>
              </w:r>
            </w:hyperlink>
            <w:r w:rsidR="00680F98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Ն-11(H-11)2015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98" w:rsidRPr="00680F98" w:rsidRDefault="00680F98" w:rsidP="00680F98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ՀՀ, ք. Երևան, Արշակունյանց 1-ին նրբ., տուն 28</w:t>
            </w:r>
            <w:r w:rsidRPr="00680F9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E-mail:as@mavas.am;</w:t>
            </w:r>
            <w:r w:rsidRPr="00680F9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info@mavas.am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98" w:rsidRPr="00680F98" w:rsidRDefault="00680F98" w:rsidP="00680F98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22.01.2015թ./22.01.2018թ.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98" w:rsidRPr="00680F98" w:rsidRDefault="00A075B6" w:rsidP="00680F98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hyperlink r:id="rId17" w:history="1">
              <w:r w:rsidR="00680F98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ՀՀ էկոնոմիկայի նախարարի 2015 թ. հունվարի 22-ի N23-Ա հրաման</w:t>
              </w:r>
            </w:hyperlink>
          </w:p>
        </w:tc>
      </w:tr>
      <w:tr w:rsidR="002A22F6" w:rsidRPr="00BB029D" w:rsidTr="001C79EB">
        <w:tc>
          <w:tcPr>
            <w:tcW w:w="3168" w:type="dxa"/>
            <w:hideMark/>
          </w:tcPr>
          <w:p w:rsidR="002A22F6" w:rsidRPr="00BB029D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  <w:p w:rsidR="002A22F6" w:rsidRPr="002173F0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2173F0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«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Ռեդիկոմ</w:t>
            </w:r>
            <w:r w:rsidRPr="002173F0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» 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ՓԲԸ</w:t>
            </w:r>
            <w:r w:rsidRPr="002173F0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արտադրանքի</w:t>
            </w:r>
            <w:r w:rsidRPr="002173F0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սերտիֆիկացման</w:t>
            </w:r>
            <w:r w:rsidRPr="002173F0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մարմին</w:t>
            </w:r>
          </w:p>
        </w:tc>
        <w:tc>
          <w:tcPr>
            <w:tcW w:w="2862" w:type="dxa"/>
            <w:hideMark/>
          </w:tcPr>
          <w:p w:rsidR="002A22F6" w:rsidRPr="002173F0" w:rsidRDefault="002A22F6" w:rsidP="002A22F6">
            <w:pPr>
              <w:pStyle w:val="NormalWeb"/>
              <w:jc w:val="center"/>
              <w:rPr>
                <w:rFonts w:ascii="GHEA Grapalat" w:hAnsi="GHEA Grapalat"/>
                <w:color w:val="000000" w:themeColor="text1"/>
                <w:lang w:eastAsia="en-US"/>
              </w:rPr>
            </w:pPr>
          </w:p>
          <w:p w:rsidR="002A22F6" w:rsidRPr="00BB029D" w:rsidRDefault="00A075B6" w:rsidP="002A22F6">
            <w:pPr>
              <w:pStyle w:val="NormalWeb"/>
              <w:jc w:val="center"/>
              <w:rPr>
                <w:rFonts w:ascii="GHEA Grapalat" w:hAnsi="GHEA Grapalat"/>
                <w:color w:val="000000" w:themeColor="text1"/>
                <w:lang w:eastAsia="en-US"/>
              </w:rPr>
            </w:pPr>
            <w:hyperlink r:id="rId18" w:history="1">
              <w:r w:rsidR="002A22F6" w:rsidRPr="00BB029D">
                <w:rPr>
                  <w:rFonts w:ascii="GHEA Grapalat" w:hAnsi="GHEA Grapalat"/>
                  <w:bCs/>
                  <w:color w:val="000000" w:themeColor="text1"/>
                  <w:lang w:eastAsia="en-US"/>
                </w:rPr>
                <w:t>Ն-13</w:t>
              </w:r>
            </w:hyperlink>
            <w:r w:rsidR="002A22F6" w:rsidRPr="00BB029D">
              <w:rPr>
                <w:rFonts w:ascii="GHEA Grapalat" w:hAnsi="GHEA Grapalat"/>
                <w:color w:val="000000" w:themeColor="text1"/>
                <w:lang w:eastAsia="en-US"/>
              </w:rPr>
              <w:br/>
              <w:t>Ն-13(Н-13)2015</w:t>
            </w:r>
          </w:p>
        </w:tc>
        <w:tc>
          <w:tcPr>
            <w:tcW w:w="2898" w:type="dxa"/>
            <w:hideMark/>
          </w:tcPr>
          <w:p w:rsidR="002A22F6" w:rsidRPr="00BB029D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  <w:p w:rsidR="002A22F6" w:rsidRPr="00BB029D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ՀՀ, ք. Երևան Դավիթ Անհաղթի 23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/>
              </w:rPr>
              <w:t>E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;</w:t>
            </w:r>
            <w:proofErr w:type="spellStart"/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/>
              </w:rPr>
              <w:t>readikom</w:t>
            </w:r>
            <w:proofErr w:type="spellEnd"/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/>
              </w:rPr>
              <w:t>readikom</w:t>
            </w:r>
            <w:proofErr w:type="spellEnd"/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/>
              </w:rPr>
              <w:t>am</w:t>
            </w: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Հեռ.`+374(10)249413 Ֆաքս+374(10)249418</w:t>
            </w:r>
          </w:p>
        </w:tc>
        <w:tc>
          <w:tcPr>
            <w:tcW w:w="2790" w:type="dxa"/>
            <w:hideMark/>
          </w:tcPr>
          <w:p w:rsidR="002A22F6" w:rsidRPr="00BB029D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  <w:p w:rsidR="002A22F6" w:rsidRPr="00BB029D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  <w:p w:rsidR="002A22F6" w:rsidRPr="00BB029D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BB029D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22.04.2015թ./22.04.2018թ.</w:t>
            </w:r>
          </w:p>
        </w:tc>
        <w:tc>
          <w:tcPr>
            <w:tcW w:w="2700" w:type="dxa"/>
            <w:hideMark/>
          </w:tcPr>
          <w:p w:rsidR="002A22F6" w:rsidRPr="002173F0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  <w:p w:rsidR="002A22F6" w:rsidRPr="002173F0" w:rsidRDefault="002A22F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  <w:p w:rsidR="002A22F6" w:rsidRPr="002173F0" w:rsidRDefault="00A075B6" w:rsidP="002A22F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hyperlink r:id="rId19" w:history="1"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ՀՀ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 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էկոնոմիկայի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 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նախարարի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 2015 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թ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. 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ապրիլի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 22-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ի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 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 558-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Ա</w:t>
              </w:r>
              <w:r w:rsidR="002A22F6" w:rsidRPr="002173F0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 </w:t>
              </w:r>
              <w:r w:rsidR="002A22F6" w:rsidRPr="00BB029D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հրաման</w:t>
              </w:r>
            </w:hyperlink>
          </w:p>
        </w:tc>
      </w:tr>
      <w:tr w:rsidR="002173F0" w:rsidRPr="002173F0" w:rsidTr="001C79EB">
        <w:tc>
          <w:tcPr>
            <w:tcW w:w="3168" w:type="dxa"/>
            <w:vAlign w:val="center"/>
          </w:tcPr>
          <w:p w:rsidR="002173F0" w:rsidRPr="002173F0" w:rsidRDefault="002173F0">
            <w:pPr>
              <w:rPr>
                <w:rFonts w:ascii="GHEA Grapalat" w:hAnsi="GHEA Grapalat"/>
                <w:color w:val="0A0A0A"/>
                <w:sz w:val="24"/>
                <w:szCs w:val="24"/>
              </w:rPr>
            </w:pPr>
            <w:r w:rsidRPr="002173F0">
              <w:rPr>
                <w:rFonts w:ascii="GHEA Grapalat" w:hAnsi="GHEA Grapalat"/>
                <w:color w:val="0A0A0A"/>
                <w:sz w:val="24"/>
                <w:szCs w:val="24"/>
              </w:rPr>
              <w:t>«Փ. Աբաջյան» ՍՊԸ արտադրանքի սերտիֆիկացման մարմին</w:t>
            </w:r>
          </w:p>
        </w:tc>
        <w:tc>
          <w:tcPr>
            <w:tcW w:w="2862" w:type="dxa"/>
            <w:vAlign w:val="center"/>
          </w:tcPr>
          <w:p w:rsidR="002173F0" w:rsidRPr="002173F0" w:rsidRDefault="00A075B6">
            <w:pPr>
              <w:pStyle w:val="NormalWeb"/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2173F0" w:rsidRPr="002173F0">
                <w:rPr>
                  <w:rStyle w:val="Strong"/>
                  <w:rFonts w:ascii="GHEA Grapalat" w:hAnsi="GHEA Grapalat"/>
                  <w:b w:val="0"/>
                </w:rPr>
                <w:t>Ն-25</w:t>
              </w:r>
            </w:hyperlink>
          </w:p>
          <w:p w:rsidR="002173F0" w:rsidRPr="002173F0" w:rsidRDefault="002173F0">
            <w:pPr>
              <w:pStyle w:val="NormalWeb"/>
              <w:jc w:val="center"/>
              <w:rPr>
                <w:rFonts w:ascii="GHEA Grapalat" w:hAnsi="GHEA Grapalat"/>
                <w:color w:val="0A0A0A"/>
              </w:rPr>
            </w:pPr>
            <w:r w:rsidRPr="002173F0">
              <w:rPr>
                <w:rFonts w:ascii="GHEA Grapalat" w:hAnsi="GHEA Grapalat"/>
                <w:color w:val="0A0A0A"/>
              </w:rPr>
              <w:t>Ն-25(H-25)2018</w:t>
            </w:r>
          </w:p>
        </w:tc>
        <w:tc>
          <w:tcPr>
            <w:tcW w:w="2898" w:type="dxa"/>
            <w:vAlign w:val="center"/>
          </w:tcPr>
          <w:p w:rsidR="002173F0" w:rsidRPr="002173F0" w:rsidRDefault="002173F0" w:rsidP="002173F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</w:rPr>
            </w:pPr>
            <w:r w:rsidRPr="002173F0">
              <w:rPr>
                <w:rFonts w:ascii="GHEA Grapalat" w:hAnsi="GHEA Grapalat"/>
                <w:color w:val="0A0A0A"/>
              </w:rPr>
              <w:t>ՀՀ, Շիրակի մարզ, ք. Գյումրի, Ե. Չարենցի 27, բն.3</w:t>
            </w:r>
          </w:p>
          <w:p w:rsidR="002173F0" w:rsidRPr="002173F0" w:rsidRDefault="002173F0" w:rsidP="002173F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2173F0">
              <w:rPr>
                <w:rFonts w:ascii="GHEA Grapalat" w:hAnsi="GHEA Grapalat"/>
                <w:color w:val="0A0A0A"/>
                <w:lang w:val="en-US"/>
              </w:rPr>
              <w:lastRenderedPageBreak/>
              <w:t>E-mail: pabajyan@mail.ru</w:t>
            </w:r>
          </w:p>
          <w:p w:rsidR="002173F0" w:rsidRPr="002173F0" w:rsidRDefault="002173F0" w:rsidP="002173F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2173F0">
              <w:rPr>
                <w:rFonts w:ascii="GHEA Grapalat" w:hAnsi="GHEA Grapalat"/>
                <w:color w:val="0A0A0A"/>
              </w:rPr>
              <w:t>Հեռ</w:t>
            </w:r>
            <w:r w:rsidRPr="002173F0">
              <w:rPr>
                <w:rFonts w:ascii="GHEA Grapalat" w:hAnsi="GHEA Grapalat"/>
                <w:color w:val="0A0A0A"/>
                <w:lang w:val="en-US"/>
              </w:rPr>
              <w:t>.: (+374 60) 65-03-92,</w:t>
            </w:r>
          </w:p>
          <w:p w:rsidR="002173F0" w:rsidRPr="002173F0" w:rsidRDefault="002173F0" w:rsidP="002173F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</w:rPr>
            </w:pPr>
            <w:r w:rsidRPr="002173F0">
              <w:rPr>
                <w:rFonts w:ascii="GHEA Grapalat" w:hAnsi="GHEA Grapalat"/>
                <w:color w:val="0A0A0A"/>
              </w:rPr>
              <w:t>( 093) 79-03-92</w:t>
            </w:r>
          </w:p>
        </w:tc>
        <w:tc>
          <w:tcPr>
            <w:tcW w:w="2790" w:type="dxa"/>
            <w:vAlign w:val="center"/>
          </w:tcPr>
          <w:p w:rsidR="002173F0" w:rsidRPr="002173F0" w:rsidRDefault="002173F0">
            <w:pPr>
              <w:jc w:val="center"/>
              <w:rPr>
                <w:rFonts w:ascii="GHEA Grapalat" w:hAnsi="GHEA Grapalat"/>
                <w:color w:val="0A0A0A"/>
                <w:sz w:val="24"/>
                <w:szCs w:val="24"/>
              </w:rPr>
            </w:pPr>
            <w:r w:rsidRPr="002173F0">
              <w:rPr>
                <w:rFonts w:ascii="GHEA Grapalat" w:hAnsi="GHEA Grapalat"/>
                <w:color w:val="0A0A0A"/>
                <w:sz w:val="24"/>
                <w:szCs w:val="24"/>
              </w:rPr>
              <w:lastRenderedPageBreak/>
              <w:t>13.02.2018թ./25.12.2018թ.</w:t>
            </w:r>
          </w:p>
        </w:tc>
        <w:tc>
          <w:tcPr>
            <w:tcW w:w="2700" w:type="dxa"/>
            <w:vAlign w:val="center"/>
          </w:tcPr>
          <w:p w:rsidR="002173F0" w:rsidRPr="002173F0" w:rsidRDefault="00A075B6" w:rsidP="002173F0">
            <w:pPr>
              <w:jc w:val="center"/>
              <w:rPr>
                <w:rFonts w:ascii="GHEA Grapalat" w:hAnsi="GHEA Grapalat"/>
                <w:color w:val="0A0A0A"/>
                <w:sz w:val="24"/>
                <w:szCs w:val="24"/>
              </w:rPr>
            </w:pPr>
            <w:hyperlink r:id="rId21" w:history="1">
              <w:r w:rsidR="002173F0" w:rsidRPr="002173F0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u w:val="none"/>
                </w:rPr>
                <w:t xml:space="preserve">ՀՀ տնտեսական զարգացման և ներդրումների  </w:t>
              </w:r>
              <w:r w:rsidR="002173F0" w:rsidRPr="002173F0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u w:val="none"/>
                </w:rPr>
                <w:lastRenderedPageBreak/>
                <w:t>նախարարի 2018թ.փետրվարի 13-ի թիվ 113-Ա հրաման</w:t>
              </w:r>
            </w:hyperlink>
          </w:p>
        </w:tc>
      </w:tr>
      <w:tr w:rsidR="001C79EB" w:rsidRPr="001C79EB" w:rsidTr="001C79EB">
        <w:tc>
          <w:tcPr>
            <w:tcW w:w="3168" w:type="dxa"/>
            <w:vAlign w:val="center"/>
          </w:tcPr>
          <w:p w:rsidR="001C79EB" w:rsidRPr="001C79EB" w:rsidRDefault="001C79EB" w:rsidP="001C79EB">
            <w:pPr>
              <w:rPr>
                <w:rFonts w:ascii="GHEA Grapalat" w:hAnsi="GHEA Grapalat"/>
                <w:color w:val="0A0A0A"/>
                <w:sz w:val="24"/>
                <w:szCs w:val="24"/>
              </w:rPr>
            </w:pPr>
            <w:r w:rsidRPr="001C79EB">
              <w:rPr>
                <w:rFonts w:ascii="GHEA Grapalat" w:hAnsi="GHEA Grapalat"/>
                <w:color w:val="0A0A0A"/>
                <w:sz w:val="24"/>
                <w:szCs w:val="24"/>
              </w:rPr>
              <w:lastRenderedPageBreak/>
              <w:t>ՀՀ ԱՆ «Ակադեմիկոս</w:t>
            </w:r>
            <w:r w:rsidRPr="001C79EB">
              <w:rPr>
                <w:rFonts w:ascii="GHEA Grapalat" w:hAnsi="GHEA Grapalat"/>
                <w:color w:val="0A0A0A"/>
                <w:sz w:val="24"/>
                <w:szCs w:val="24"/>
              </w:rPr>
              <w:br/>
              <w:t>Ս. Ավդալբեկյանի անվան առողջապահության ազգային ինստիտուտ» ՓԲԸ արտադրանքի սերտիֆիկացման մարմ</w:t>
            </w:r>
            <w:bookmarkStart w:id="0" w:name="_GoBack"/>
            <w:bookmarkEnd w:id="0"/>
            <w:r w:rsidRPr="001C79EB">
              <w:rPr>
                <w:rFonts w:ascii="GHEA Grapalat" w:hAnsi="GHEA Grapalat"/>
                <w:color w:val="0A0A0A"/>
                <w:sz w:val="24"/>
                <w:szCs w:val="24"/>
              </w:rPr>
              <w:t>ին</w:t>
            </w:r>
          </w:p>
        </w:tc>
        <w:tc>
          <w:tcPr>
            <w:tcW w:w="2862" w:type="dxa"/>
            <w:vAlign w:val="center"/>
          </w:tcPr>
          <w:p w:rsidR="001C79EB" w:rsidRDefault="00A075B6" w:rsidP="001C79EB">
            <w:pPr>
              <w:pStyle w:val="NormalWeb"/>
              <w:jc w:val="center"/>
              <w:rPr>
                <w:rStyle w:val="Strong"/>
                <w:rFonts w:ascii="GHEA Grapalat" w:hAnsi="GHEA Grapalat"/>
                <w:lang w:val="en-US"/>
              </w:rPr>
            </w:pPr>
            <w:hyperlink r:id="rId22" w:history="1">
              <w:r w:rsidR="001C79EB" w:rsidRPr="001C79EB">
                <w:rPr>
                  <w:rStyle w:val="Hyperlink"/>
                  <w:rFonts w:ascii="GHEA Grapalat" w:hAnsi="GHEA Grapalat"/>
                  <w:bCs/>
                  <w:color w:val="auto"/>
                  <w:u w:val="none"/>
                </w:rPr>
                <w:t>Ն-07</w:t>
              </w:r>
            </w:hyperlink>
          </w:p>
          <w:p w:rsidR="001C79EB" w:rsidRPr="001C79EB" w:rsidRDefault="001C79EB" w:rsidP="001C79EB">
            <w:pPr>
              <w:pStyle w:val="NormalWeb"/>
              <w:jc w:val="center"/>
              <w:rPr>
                <w:rFonts w:ascii="GHEA Grapalat" w:hAnsi="GHEA Grapalat"/>
                <w:color w:val="0A0A0A"/>
              </w:rPr>
            </w:pPr>
            <w:r w:rsidRPr="001C79EB">
              <w:rPr>
                <w:rFonts w:ascii="GHEA Grapalat" w:hAnsi="GHEA Grapalat"/>
                <w:color w:val="0A0A0A"/>
              </w:rPr>
              <w:t>Ն-07(H-07)2018</w:t>
            </w:r>
          </w:p>
        </w:tc>
        <w:tc>
          <w:tcPr>
            <w:tcW w:w="2898" w:type="dxa"/>
            <w:vAlign w:val="center"/>
          </w:tcPr>
          <w:p w:rsidR="001C79EB" w:rsidRPr="001C79EB" w:rsidRDefault="001C79EB" w:rsidP="001C79E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</w:rPr>
            </w:pPr>
            <w:r w:rsidRPr="001C79EB">
              <w:rPr>
                <w:rFonts w:ascii="GHEA Grapalat" w:hAnsi="GHEA Grapalat"/>
                <w:color w:val="0A0A0A"/>
              </w:rPr>
              <w:t>ՀՀ, ք. Երևան, Կոմիտասի պող.49/4</w:t>
            </w:r>
          </w:p>
          <w:p w:rsidR="001C79EB" w:rsidRPr="001C79EB" w:rsidRDefault="001C79EB" w:rsidP="001C79E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1C79EB">
              <w:rPr>
                <w:rFonts w:ascii="GHEA Grapalat" w:hAnsi="GHEA Grapalat"/>
                <w:color w:val="0A0A0A"/>
              </w:rPr>
              <w:t>Հեռ</w:t>
            </w:r>
            <w:r w:rsidRPr="001C79EB">
              <w:rPr>
                <w:rFonts w:ascii="GHEA Grapalat" w:hAnsi="GHEA Grapalat"/>
                <w:color w:val="0A0A0A"/>
                <w:lang w:val="en-US"/>
              </w:rPr>
              <w:t>.(+374 10)23-71-34</w:t>
            </w:r>
          </w:p>
          <w:p w:rsidR="001C79EB" w:rsidRPr="001C79EB" w:rsidRDefault="001C79EB" w:rsidP="001C79E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1C79EB">
              <w:rPr>
                <w:rFonts w:ascii="GHEA Grapalat" w:hAnsi="GHEA Grapalat"/>
                <w:color w:val="0A0A0A"/>
                <w:lang w:val="en-US"/>
              </w:rPr>
              <w:t>.(+374 10) 23-90-44</w:t>
            </w:r>
          </w:p>
          <w:p w:rsidR="001C79EB" w:rsidRPr="001C79EB" w:rsidRDefault="001C79EB" w:rsidP="001C79E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1C79EB">
              <w:rPr>
                <w:rFonts w:ascii="GHEA Grapalat" w:hAnsi="GHEA Grapalat"/>
                <w:color w:val="0A0A0A"/>
                <w:lang w:val="en-US"/>
              </w:rPr>
              <w:t>E-mail: info@nih.am</w:t>
            </w:r>
          </w:p>
        </w:tc>
        <w:tc>
          <w:tcPr>
            <w:tcW w:w="2790" w:type="dxa"/>
            <w:vAlign w:val="center"/>
          </w:tcPr>
          <w:p w:rsidR="001C79EB" w:rsidRPr="001C79EB" w:rsidRDefault="001C79EB" w:rsidP="001C79EB">
            <w:pPr>
              <w:jc w:val="center"/>
              <w:rPr>
                <w:rFonts w:ascii="GHEA Grapalat" w:hAnsi="GHEA Grapalat"/>
                <w:color w:val="0A0A0A"/>
                <w:sz w:val="24"/>
                <w:szCs w:val="24"/>
              </w:rPr>
            </w:pPr>
            <w:r w:rsidRPr="001C79EB">
              <w:rPr>
                <w:rFonts w:ascii="GHEA Grapalat" w:hAnsi="GHEA Grapalat"/>
                <w:color w:val="0A0A0A"/>
                <w:sz w:val="24"/>
                <w:szCs w:val="24"/>
              </w:rPr>
              <w:t>02.02.2018թ./22.12.2018թ.</w:t>
            </w:r>
          </w:p>
        </w:tc>
        <w:tc>
          <w:tcPr>
            <w:tcW w:w="2700" w:type="dxa"/>
            <w:vAlign w:val="center"/>
          </w:tcPr>
          <w:p w:rsidR="001C79EB" w:rsidRPr="00EE7677" w:rsidRDefault="00A075B6" w:rsidP="00EE76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r w:rsidR="001C79EB" w:rsidRPr="001C79EB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u w:val="none"/>
                </w:rPr>
                <w:t>ՀՀ տնտեսական զարգացման և ներդրումների նախարարի 2018թ. փետրվարի 2-ի թիվ 80-Ա հրաման</w:t>
              </w:r>
            </w:hyperlink>
            <w:r w:rsidR="00EE7677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</w:t>
            </w:r>
          </w:p>
        </w:tc>
      </w:tr>
      <w:tr w:rsidR="001C79EB" w:rsidRPr="00680F98" w:rsidTr="001C79EB">
        <w:trPr>
          <w:trHeight w:val="2411"/>
        </w:trPr>
        <w:tc>
          <w:tcPr>
            <w:tcW w:w="3168" w:type="dxa"/>
            <w:hideMark/>
          </w:tcPr>
          <w:p w:rsidR="001C79EB" w:rsidRPr="00680F98" w:rsidRDefault="001C79EB" w:rsidP="00EE7677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Շինսերտիֆիկատ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en-US" w:eastAsia="ru-RU"/>
              </w:rPr>
              <w:t>ՍՊԸ</w:t>
            </w:r>
          </w:p>
        </w:tc>
        <w:tc>
          <w:tcPr>
            <w:tcW w:w="2862" w:type="dxa"/>
            <w:hideMark/>
          </w:tcPr>
          <w:p w:rsidR="001C79EB" w:rsidRPr="00680F98" w:rsidRDefault="00A075B6" w:rsidP="001E36D3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24" w:tooltip="Ն-02" w:history="1">
              <w:r w:rsidR="001C79EB" w:rsidRPr="00680F98">
                <w:rPr>
                  <w:rFonts w:ascii="GHEA Grapalat" w:eastAsia="Times New Roman" w:hAnsi="GHEA Grapalat" w:cs="Sylfaen"/>
                  <w:bCs/>
                  <w:color w:val="000000" w:themeColor="text1"/>
                  <w:sz w:val="24"/>
                  <w:szCs w:val="24"/>
                  <w:lang w:eastAsia="ru-RU"/>
                </w:rPr>
                <w:t>Ն</w:t>
              </w:r>
              <w:r w:rsidR="001C79EB" w:rsidRPr="00680F98">
                <w:rPr>
                  <w:rFonts w:ascii="GHEA Grapalat" w:eastAsia="Times New Roman" w:hAnsi="GHEA Grapalat"/>
                  <w:bCs/>
                  <w:color w:val="000000" w:themeColor="text1"/>
                  <w:sz w:val="24"/>
                  <w:szCs w:val="24"/>
                  <w:lang w:eastAsia="ru-RU"/>
                </w:rPr>
                <w:t>-02</w:t>
              </w:r>
            </w:hyperlink>
          </w:p>
          <w:p w:rsidR="001C79EB" w:rsidRPr="00680F98" w:rsidRDefault="001C79EB" w:rsidP="001E36D3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C79EB" w:rsidRPr="00680F98" w:rsidRDefault="001C79EB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-02(Н-02)2014</w:t>
            </w:r>
          </w:p>
        </w:tc>
        <w:tc>
          <w:tcPr>
            <w:tcW w:w="2898" w:type="dxa"/>
            <w:hideMark/>
          </w:tcPr>
          <w:p w:rsidR="001C79EB" w:rsidRPr="00680F98" w:rsidRDefault="001C79EB" w:rsidP="001E36D3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ՀՀ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ք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Երևան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Կորյունի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19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ա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  <w:r w:rsidRPr="00680F9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E-mail:</w:t>
            </w:r>
          </w:p>
          <w:p w:rsidR="001C79EB" w:rsidRPr="00680F98" w:rsidRDefault="00A075B6" w:rsidP="001E36D3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1C79EB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info@shinsert.com</w:t>
              </w:r>
            </w:hyperlink>
            <w:r w:rsidR="001C79EB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C79EB" w:rsidRPr="00680F98" w:rsidRDefault="00A075B6" w:rsidP="001C79EB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1C79EB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info@shinsert.net</w:t>
              </w:r>
            </w:hyperlink>
            <w:r w:rsidR="001C79EB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;</w:t>
            </w:r>
            <w:hyperlink r:id="rId27" w:history="1">
              <w:r w:rsidR="001C79EB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valex1954@mail.ru</w:t>
              </w:r>
            </w:hyperlink>
            <w:r w:rsidR="001C79EB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  <w:r w:rsidR="001C79EB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Հեռ</w:t>
            </w:r>
            <w:r w:rsidR="001C79EB"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.` +374(10)526-724</w:t>
            </w:r>
          </w:p>
        </w:tc>
        <w:tc>
          <w:tcPr>
            <w:tcW w:w="2790" w:type="dxa"/>
            <w:hideMark/>
          </w:tcPr>
          <w:p w:rsidR="001C79EB" w:rsidRPr="00680F98" w:rsidRDefault="001C79EB" w:rsidP="001C79EB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տարի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13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2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8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./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29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20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hideMark/>
          </w:tcPr>
          <w:p w:rsidR="001C79EB" w:rsidRPr="00EE7677" w:rsidRDefault="00A075B6" w:rsidP="001C79EB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hyperlink r:id="rId28" w:tooltip="ՀՀ էկոնոմիկայի նախարարի 2014 թ. հունիսի 9-ի N 552-Ա հրաման" w:history="1">
              <w:hyperlink r:id="rId29" w:history="1">
                <w:r w:rsidR="001C79EB" w:rsidRPr="001C79EB">
                  <w:rPr>
                    <w:rStyle w:val="Hyperlink"/>
                    <w:rFonts w:ascii="GHEA Grapalat" w:hAnsi="GHEA Grapalat"/>
                    <w:color w:val="auto"/>
                    <w:sz w:val="24"/>
                    <w:szCs w:val="24"/>
                    <w:u w:val="none"/>
                  </w:rPr>
                  <w:t>ՀՀ տնտեսական զարգացման և ներդրումների նախարարի 2018թ. փետրվարի</w:t>
                </w:r>
                <w:r w:rsidR="001C79EB">
                  <w:rPr>
                    <w:rStyle w:val="Hyperlink"/>
                    <w:rFonts w:ascii="GHEA Grapalat" w:hAnsi="GHEA Grapalat"/>
                    <w:color w:val="auto"/>
                    <w:sz w:val="24"/>
                    <w:szCs w:val="24"/>
                    <w:u w:val="none"/>
                  </w:rPr>
                  <w:t xml:space="preserve"> </w:t>
                </w:r>
                <w:r w:rsidR="001C79EB">
                  <w:rPr>
                    <w:rStyle w:val="Hyperlink"/>
                    <w:rFonts w:ascii="GHEA Grapalat" w:hAnsi="GHEA Grapalat"/>
                    <w:color w:val="auto"/>
                    <w:sz w:val="24"/>
                    <w:szCs w:val="24"/>
                    <w:u w:val="none"/>
                    <w:lang w:val="hy-AM"/>
                  </w:rPr>
                  <w:t>13</w:t>
                </w:r>
                <w:r w:rsidR="001C79EB" w:rsidRPr="001C79EB">
                  <w:rPr>
                    <w:rStyle w:val="Hyperlink"/>
                    <w:rFonts w:ascii="GHEA Grapalat" w:hAnsi="GHEA Grapalat"/>
                    <w:color w:val="auto"/>
                    <w:sz w:val="24"/>
                    <w:szCs w:val="24"/>
                    <w:u w:val="none"/>
                  </w:rPr>
                  <w:t xml:space="preserve">-ի թիվ </w:t>
                </w:r>
                <w:r w:rsidR="001C79EB">
                  <w:rPr>
                    <w:rStyle w:val="Hyperlink"/>
                    <w:rFonts w:ascii="GHEA Grapalat" w:hAnsi="GHEA Grapalat"/>
                    <w:color w:val="auto"/>
                    <w:sz w:val="24"/>
                    <w:szCs w:val="24"/>
                    <w:u w:val="none"/>
                    <w:lang w:val="hy-AM"/>
                  </w:rPr>
                  <w:t>110</w:t>
                </w:r>
                <w:r w:rsidR="001C79EB" w:rsidRPr="001C79EB">
                  <w:rPr>
                    <w:rStyle w:val="Hyperlink"/>
                    <w:rFonts w:ascii="GHEA Grapalat" w:hAnsi="GHEA Grapalat"/>
                    <w:color w:val="auto"/>
                    <w:sz w:val="24"/>
                    <w:szCs w:val="24"/>
                    <w:u w:val="none"/>
                  </w:rPr>
                  <w:t>-Ա հրաման</w:t>
                </w:r>
              </w:hyperlink>
            </w:hyperlink>
            <w:r w:rsidR="00EE7677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</w:t>
            </w:r>
            <w:r w:rsidR="00EE7677" w:rsidRPr="009E5852">
              <w:rPr>
                <w:rStyle w:val="Hyperlink"/>
                <w:rFonts w:ascii="GHEA Grapalat" w:hAnsi="GHEA Grapalat"/>
                <w:b/>
                <w:color w:val="auto"/>
                <w:sz w:val="24"/>
                <w:szCs w:val="24"/>
                <w:u w:val="none"/>
              </w:rPr>
              <w:t>(</w:t>
            </w:r>
            <w:r w:rsidR="00EE7677" w:rsidRPr="009E5852">
              <w:rPr>
                <w:rStyle w:val="Hyperlink"/>
                <w:rFonts w:ascii="GHEA Grapalat" w:hAnsi="GHEA Grapalat"/>
                <w:b/>
                <w:color w:val="auto"/>
                <w:sz w:val="24"/>
                <w:szCs w:val="24"/>
                <w:u w:val="none"/>
                <w:lang w:val="hy-AM"/>
              </w:rPr>
              <w:t>չեղյալ հայտարարելու մասին</w:t>
            </w:r>
            <w:r w:rsidR="00EE7677" w:rsidRPr="009E5852">
              <w:rPr>
                <w:rStyle w:val="Hyperlink"/>
                <w:rFonts w:ascii="GHEA Grapalat" w:hAnsi="GHEA Grapalat"/>
                <w:b/>
                <w:color w:val="auto"/>
                <w:sz w:val="24"/>
                <w:szCs w:val="24"/>
                <w:u w:val="none"/>
              </w:rPr>
              <w:t>)</w:t>
            </w:r>
          </w:p>
        </w:tc>
      </w:tr>
    </w:tbl>
    <w:p w:rsidR="00D158AC" w:rsidRPr="002173F0" w:rsidRDefault="00D158AC" w:rsidP="00C119E4"/>
    <w:sectPr w:rsidR="00D158AC" w:rsidRPr="002173F0" w:rsidSect="0029462B">
      <w:pgSz w:w="16838" w:h="11906" w:orient="landscape"/>
      <w:pgMar w:top="540" w:right="548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B9"/>
    <w:rsid w:val="000352D4"/>
    <w:rsid w:val="0008253F"/>
    <w:rsid w:val="00083ED4"/>
    <w:rsid w:val="000D3CFB"/>
    <w:rsid w:val="00115F37"/>
    <w:rsid w:val="001A54B9"/>
    <w:rsid w:val="001C4623"/>
    <w:rsid w:val="001C79EB"/>
    <w:rsid w:val="001D6805"/>
    <w:rsid w:val="001F39CF"/>
    <w:rsid w:val="002173F0"/>
    <w:rsid w:val="0029462B"/>
    <w:rsid w:val="002A22F6"/>
    <w:rsid w:val="002A275B"/>
    <w:rsid w:val="002B12BA"/>
    <w:rsid w:val="002C6BE2"/>
    <w:rsid w:val="003461DD"/>
    <w:rsid w:val="00387D1E"/>
    <w:rsid w:val="003B40E9"/>
    <w:rsid w:val="005A1C11"/>
    <w:rsid w:val="005C23E9"/>
    <w:rsid w:val="00680F98"/>
    <w:rsid w:val="006A6299"/>
    <w:rsid w:val="007C3A4C"/>
    <w:rsid w:val="0091249D"/>
    <w:rsid w:val="00912F14"/>
    <w:rsid w:val="009E5852"/>
    <w:rsid w:val="00A075B6"/>
    <w:rsid w:val="00A8341F"/>
    <w:rsid w:val="00AE2FE7"/>
    <w:rsid w:val="00B31E9C"/>
    <w:rsid w:val="00B3707E"/>
    <w:rsid w:val="00BB029D"/>
    <w:rsid w:val="00BF5005"/>
    <w:rsid w:val="00C119E4"/>
    <w:rsid w:val="00C337CE"/>
    <w:rsid w:val="00CA7644"/>
    <w:rsid w:val="00CE7110"/>
    <w:rsid w:val="00D158AC"/>
    <w:rsid w:val="00D66D92"/>
    <w:rsid w:val="00DD40DE"/>
    <w:rsid w:val="00EB3A5A"/>
    <w:rsid w:val="00EC3200"/>
    <w:rsid w:val="00E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119E4"/>
  </w:style>
  <w:style w:type="character" w:styleId="Hyperlink">
    <w:name w:val="Hyperlink"/>
    <w:basedOn w:val="DefaultParagraphFont"/>
    <w:uiPriority w:val="99"/>
    <w:semiHidden/>
    <w:unhideWhenUsed/>
    <w:rsid w:val="00C11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1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2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119E4"/>
  </w:style>
  <w:style w:type="character" w:styleId="Hyperlink">
    <w:name w:val="Hyperlink"/>
    <w:basedOn w:val="DefaultParagraphFont"/>
    <w:uiPriority w:val="99"/>
    <w:semiHidden/>
    <w:unhideWhenUsed/>
    <w:rsid w:val="00C11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1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nsert.net" TargetMode="External"/><Relationship Id="rId13" Type="http://schemas.openxmlformats.org/officeDocument/2006/relationships/hyperlink" Target="http://mineconomy.am/uploades/20141512151911359.pdf" TargetMode="External"/><Relationship Id="rId18" Type="http://schemas.openxmlformats.org/officeDocument/2006/relationships/hyperlink" Target="http://mineconomy.am/media/2017/03/1062.pdf" TargetMode="External"/><Relationship Id="rId26" Type="http://schemas.openxmlformats.org/officeDocument/2006/relationships/hyperlink" Target="mailto:info@shinser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economy.am/media/2018/02/2874.pdf" TargetMode="External"/><Relationship Id="rId7" Type="http://schemas.openxmlformats.org/officeDocument/2006/relationships/hyperlink" Target="mailto:info@shinsert.com" TargetMode="External"/><Relationship Id="rId12" Type="http://schemas.openxmlformats.org/officeDocument/2006/relationships/hyperlink" Target="mailto:sarm@sarm.am" TargetMode="External"/><Relationship Id="rId17" Type="http://schemas.openxmlformats.org/officeDocument/2006/relationships/hyperlink" Target="http://mineconomy.am/media/2017/03/1067.pdf" TargetMode="External"/><Relationship Id="rId25" Type="http://schemas.openxmlformats.org/officeDocument/2006/relationships/hyperlink" Target="mailto:info@shinser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economy.am/media/2017/03/1061.pdf" TargetMode="External"/><Relationship Id="rId20" Type="http://schemas.openxmlformats.org/officeDocument/2006/relationships/hyperlink" Target="http://mineconomy.am/media/2018/02/2875.pdf" TargetMode="External"/><Relationship Id="rId29" Type="http://schemas.openxmlformats.org/officeDocument/2006/relationships/hyperlink" Target="http://mineconomy.am/media/2018/02/287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neconomy.am/uploades/%C2%AB%D5%87%D4%BB%D5%86%D5%8D%D4%B5%D5%90%D5%8F%D4%BB%D5%96%D4%BB%D4%BF%D4%B1%D5%8F%C2%BB_%D5%8D%D5%8A%D4%B8_%D5%B6%D5%B7%D5%A1%D5%B6%D5%A1%D5%AF%D5%B4%D5%A1%D5%B6_%D5%BE%D5%AF%D5%A1%D5%B5%D5%A1%D5%AF%D5%A1%D5%B6.pdf" TargetMode="External"/><Relationship Id="rId11" Type="http://schemas.openxmlformats.org/officeDocument/2006/relationships/hyperlink" Target="http://mineconomy.am/uploades/20142011125957692.pdf" TargetMode="External"/><Relationship Id="rId24" Type="http://schemas.openxmlformats.org/officeDocument/2006/relationships/hyperlink" Target="http://mineconomy.am/uploades/%C2%AB%D5%87%D4%BB%D5%86%D5%8D%D4%B5%D5%90%D5%8F%D4%BB%D5%96%D4%BB%D4%BF%D4%B1%D5%8F%C2%BB_%D5%8D%D5%8A%D4%B8_%D5%B6%D5%B7%D5%A1%D5%B6%D5%A1%D5%AF%D5%B4%D5%A1%D5%B6_%D5%BE%D5%AF%D5%A1%D5%B5%D5%A1%D5%AF%D5%A1%D5%B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economy.am/media/2017/03/1065.pdf" TargetMode="External"/><Relationship Id="rId23" Type="http://schemas.openxmlformats.org/officeDocument/2006/relationships/hyperlink" Target="http://mineconomy.am/media/2018/02/2878.pdf" TargetMode="External"/><Relationship Id="rId28" Type="http://schemas.openxmlformats.org/officeDocument/2006/relationships/hyperlink" Target="http://mineconomy.am/uploades/N_552-%D4%B1__%C2%AB%D5%87%D4%BB%D5%86%D5%8D%D4%B5%D5%90%D5%8F%D4%BB%D5%96%D4%BB%D4%BF%D4%B1%D5%8F%C2%BB_%D5%8D%D5%8A%D4%B8.pdf" TargetMode="External"/><Relationship Id="rId10" Type="http://schemas.openxmlformats.org/officeDocument/2006/relationships/hyperlink" Target="http://mineconomy.am/uploades/N_552-%D4%B1__%C2%AB%D5%87%D4%BB%D5%86%D5%8D%D4%B5%D5%90%D5%8F%D4%BB%D5%96%D4%BB%D4%BF%D4%B1%D5%8F%C2%BB_%D5%8D%D5%8A%D4%B8.pdf" TargetMode="External"/><Relationship Id="rId19" Type="http://schemas.openxmlformats.org/officeDocument/2006/relationships/hyperlink" Target="http://mineconomy.am/media/2017/03/1068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lex1954@mail.ru" TargetMode="External"/><Relationship Id="rId14" Type="http://schemas.openxmlformats.org/officeDocument/2006/relationships/hyperlink" Target="http://mineconomy.am/media/2017/03/1059.pdf" TargetMode="External"/><Relationship Id="rId22" Type="http://schemas.openxmlformats.org/officeDocument/2006/relationships/hyperlink" Target="http://mineconomy.am/media/2018/02/2879.pdf" TargetMode="External"/><Relationship Id="rId27" Type="http://schemas.openxmlformats.org/officeDocument/2006/relationships/hyperlink" Target="mailto:valex1954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36C6-196B-4033-8DE3-C0EB5352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Zakaryan</dc:creator>
  <cp:lastModifiedBy>Araks H. Kurghinyan</cp:lastModifiedBy>
  <cp:revision>6</cp:revision>
  <cp:lastPrinted>2017-03-28T08:09:00Z</cp:lastPrinted>
  <dcterms:created xsi:type="dcterms:W3CDTF">2018-12-27T06:21:00Z</dcterms:created>
  <dcterms:modified xsi:type="dcterms:W3CDTF">2018-12-27T07:15:00Z</dcterms:modified>
</cp:coreProperties>
</file>