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7A026" w14:textId="0BFC305E" w:rsidR="003A4259" w:rsidRPr="003A4259" w:rsidRDefault="001F12FB" w:rsidP="003A4259">
      <w:pPr>
        <w:spacing w:line="276" w:lineRule="auto"/>
        <w:jc w:val="center"/>
        <w:rPr>
          <w:b/>
          <w:bCs/>
        </w:rPr>
      </w:pPr>
      <w:bookmarkStart w:id="0" w:name="_GoBack"/>
      <w:bookmarkEnd w:id="0"/>
      <w:r w:rsidRPr="003A4259">
        <w:rPr>
          <w:b/>
          <w:bCs/>
        </w:rPr>
        <w:t xml:space="preserve">ՖԻՆԱՆՍԱԿԱՆ ԿԱՆԽԱՏԵՍՈՒՄՆԵՐԻ </w:t>
      </w:r>
      <w:r w:rsidR="000C6F3B" w:rsidRPr="003A4259">
        <w:rPr>
          <w:b/>
          <w:bCs/>
          <w:lang w:val="hy-AM"/>
        </w:rPr>
        <w:t>ԵՎ</w:t>
      </w:r>
    </w:p>
    <w:p w14:paraId="633A441F" w14:textId="66418586" w:rsidR="008B1D1D" w:rsidRPr="003A4259" w:rsidRDefault="001F12FB" w:rsidP="003A4259">
      <w:pPr>
        <w:spacing w:line="276" w:lineRule="auto"/>
        <w:jc w:val="center"/>
        <w:rPr>
          <w:b/>
          <w:bCs/>
        </w:rPr>
      </w:pPr>
      <w:r w:rsidRPr="003A4259">
        <w:rPr>
          <w:b/>
          <w:bCs/>
        </w:rPr>
        <w:t>ՀԱՇՎԱՐԿՆԵՐԻ ԳՈՐԾԻՔ</w:t>
      </w:r>
      <w:r w:rsidR="000C6F3B" w:rsidRPr="003A4259">
        <w:rPr>
          <w:b/>
          <w:bCs/>
        </w:rPr>
        <w:t xml:space="preserve">` </w:t>
      </w:r>
      <w:hyperlink r:id="rId5" w:history="1">
        <w:r w:rsidR="000C6F3B" w:rsidRPr="008A7C81">
          <w:rPr>
            <w:rStyle w:val="Hyperlink"/>
            <w:b/>
            <w:bCs/>
            <w:sz w:val="28"/>
            <w:szCs w:val="28"/>
          </w:rPr>
          <w:t>gaia.am</w:t>
        </w:r>
      </w:hyperlink>
    </w:p>
    <w:p w14:paraId="482C78C0" w14:textId="77777777" w:rsidR="001F12FB" w:rsidRPr="001F12FB" w:rsidRDefault="001F12FB" w:rsidP="003A4259">
      <w:pPr>
        <w:spacing w:line="276" w:lineRule="auto"/>
      </w:pPr>
    </w:p>
    <w:p w14:paraId="312FED11" w14:textId="43E69DB8" w:rsidR="001F12FB" w:rsidRPr="00BF530F" w:rsidRDefault="000C6F3B" w:rsidP="003A4259">
      <w:pPr>
        <w:spacing w:line="276" w:lineRule="auto"/>
        <w:ind w:firstLine="720"/>
        <w:jc w:val="both"/>
        <w:rPr>
          <w:lang w:val="hy-AM"/>
        </w:rPr>
      </w:pPr>
      <w:r w:rsidRPr="00BF530F">
        <w:rPr>
          <w:lang w:val="hy-AM"/>
        </w:rPr>
        <w:t>Գյուղատնտեսական արտադրության մի շարք</w:t>
      </w:r>
      <w:r w:rsidR="001F12FB" w:rsidRPr="00BF530F">
        <w:t xml:space="preserve"> </w:t>
      </w:r>
      <w:proofErr w:type="spellStart"/>
      <w:r w:rsidR="001F12FB" w:rsidRPr="00BF530F">
        <w:t>արժեշղթաներում</w:t>
      </w:r>
      <w:proofErr w:type="spellEnd"/>
      <w:r w:rsidR="001F12FB" w:rsidRPr="00BF530F">
        <w:t xml:space="preserve"> </w:t>
      </w:r>
      <w:proofErr w:type="spellStart"/>
      <w:r w:rsidR="001F12FB" w:rsidRPr="00BF530F">
        <w:t>տնտեսությունների</w:t>
      </w:r>
      <w:proofErr w:type="spellEnd"/>
      <w:r w:rsidR="001F12FB" w:rsidRPr="00BF530F">
        <w:t xml:space="preserve"> </w:t>
      </w:r>
      <w:proofErr w:type="spellStart"/>
      <w:r w:rsidR="001F12FB" w:rsidRPr="00BF530F">
        <w:t>կազմակերպման</w:t>
      </w:r>
      <w:proofErr w:type="spellEnd"/>
      <w:r w:rsidR="001F12FB" w:rsidRPr="00BF530F">
        <w:t xml:space="preserve"> և </w:t>
      </w:r>
      <w:proofErr w:type="spellStart"/>
      <w:r w:rsidR="001F12FB" w:rsidRPr="00BF530F">
        <w:t>կառավարման</w:t>
      </w:r>
      <w:proofErr w:type="spellEnd"/>
      <w:r w:rsidR="001F12FB" w:rsidRPr="00BF530F">
        <w:t xml:space="preserve"> </w:t>
      </w:r>
      <w:proofErr w:type="spellStart"/>
      <w:r w:rsidR="001F12FB" w:rsidRPr="00BF530F">
        <w:t>գործընթացում</w:t>
      </w:r>
      <w:proofErr w:type="spellEnd"/>
      <w:r w:rsidR="001F12FB" w:rsidRPr="00BF530F">
        <w:t xml:space="preserve"> </w:t>
      </w:r>
      <w:proofErr w:type="spellStart"/>
      <w:r w:rsidR="001F12FB" w:rsidRPr="00BF530F">
        <w:t>ուղեցուցային</w:t>
      </w:r>
      <w:proofErr w:type="spellEnd"/>
      <w:r w:rsidR="001F12FB" w:rsidRPr="00BF530F">
        <w:t xml:space="preserve"> </w:t>
      </w:r>
      <w:proofErr w:type="spellStart"/>
      <w:r w:rsidR="001F12FB" w:rsidRPr="00BF530F">
        <w:t>հաշվարկները</w:t>
      </w:r>
      <w:proofErr w:type="spellEnd"/>
      <w:r w:rsidR="001F12FB" w:rsidRPr="00BF530F">
        <w:t xml:space="preserve"> </w:t>
      </w:r>
      <w:proofErr w:type="spellStart"/>
      <w:r w:rsidR="001F12FB" w:rsidRPr="00BF530F">
        <w:t>հասանելի</w:t>
      </w:r>
      <w:proofErr w:type="spellEnd"/>
      <w:r w:rsidR="001F12FB" w:rsidRPr="00BF530F">
        <w:t xml:space="preserve"> </w:t>
      </w:r>
      <w:r w:rsidRPr="00BF530F">
        <w:rPr>
          <w:lang w:val="hy-AM"/>
        </w:rPr>
        <w:t xml:space="preserve">են </w:t>
      </w:r>
      <w:r w:rsidRPr="00BF530F">
        <w:t xml:space="preserve">gaia.am </w:t>
      </w:r>
      <w:r w:rsidRPr="00BF530F">
        <w:rPr>
          <w:lang w:val="hy-AM"/>
        </w:rPr>
        <w:t>կայքում։</w:t>
      </w:r>
      <w:r w:rsidR="001F12FB" w:rsidRPr="00BF530F">
        <w:t xml:space="preserve"> </w:t>
      </w:r>
      <w:r w:rsidRPr="00BF530F">
        <w:rPr>
          <w:lang w:val="hy-AM"/>
        </w:rPr>
        <w:t>Ն</w:t>
      </w:r>
      <w:proofErr w:type="spellStart"/>
      <w:r w:rsidR="001F12FB" w:rsidRPr="00BF530F">
        <w:t>ախնական</w:t>
      </w:r>
      <w:proofErr w:type="spellEnd"/>
      <w:r w:rsidR="001F12FB" w:rsidRPr="00BF530F">
        <w:t xml:space="preserve"> </w:t>
      </w:r>
      <w:proofErr w:type="spellStart"/>
      <w:r w:rsidR="001F12FB" w:rsidRPr="00BF530F">
        <w:t>խորհրդատվության</w:t>
      </w:r>
      <w:proofErr w:type="spellEnd"/>
      <w:r w:rsidR="001F12FB" w:rsidRPr="00BF530F">
        <w:t xml:space="preserve"> </w:t>
      </w:r>
      <w:proofErr w:type="spellStart"/>
      <w:r w:rsidR="001F12FB" w:rsidRPr="00BF530F">
        <w:t>տրամադրման</w:t>
      </w:r>
      <w:proofErr w:type="spellEnd"/>
      <w:r w:rsidR="001F12FB" w:rsidRPr="00BF530F">
        <w:t xml:space="preserve"> </w:t>
      </w:r>
      <w:proofErr w:type="spellStart"/>
      <w:r w:rsidR="001F12FB" w:rsidRPr="00BF530F">
        <w:t>նպատակով</w:t>
      </w:r>
      <w:proofErr w:type="spellEnd"/>
      <w:r w:rsidR="001F12FB" w:rsidRPr="00BF530F">
        <w:t xml:space="preserve"> </w:t>
      </w:r>
      <w:proofErr w:type="spellStart"/>
      <w:r w:rsidR="001F12FB" w:rsidRPr="00BF530F">
        <w:t>մշակվել</w:t>
      </w:r>
      <w:proofErr w:type="spellEnd"/>
      <w:r w:rsidR="001F12FB" w:rsidRPr="00BF530F">
        <w:t xml:space="preserve"> </w:t>
      </w:r>
      <w:proofErr w:type="spellStart"/>
      <w:r w:rsidR="001F12FB" w:rsidRPr="00BF530F">
        <w:t>են</w:t>
      </w:r>
      <w:proofErr w:type="spellEnd"/>
      <w:r w:rsidR="001F12FB" w:rsidRPr="00BF530F">
        <w:t xml:space="preserve"> </w:t>
      </w:r>
      <w:proofErr w:type="spellStart"/>
      <w:r w:rsidR="001F12FB" w:rsidRPr="00BF530F">
        <w:rPr>
          <w:b/>
          <w:i/>
        </w:rPr>
        <w:t>ֆինանսական</w:t>
      </w:r>
      <w:proofErr w:type="spellEnd"/>
      <w:r w:rsidR="001F12FB" w:rsidRPr="00BF530F">
        <w:rPr>
          <w:b/>
          <w:i/>
        </w:rPr>
        <w:t xml:space="preserve"> </w:t>
      </w:r>
      <w:proofErr w:type="spellStart"/>
      <w:r w:rsidR="001F12FB" w:rsidRPr="00BF530F">
        <w:rPr>
          <w:b/>
          <w:i/>
        </w:rPr>
        <w:t>կանխատեսումների</w:t>
      </w:r>
      <w:proofErr w:type="spellEnd"/>
      <w:r w:rsidR="001F12FB" w:rsidRPr="00BF530F">
        <w:rPr>
          <w:b/>
          <w:i/>
        </w:rPr>
        <w:t xml:space="preserve"> և </w:t>
      </w:r>
      <w:proofErr w:type="spellStart"/>
      <w:r w:rsidR="001F12FB" w:rsidRPr="00BF530F">
        <w:rPr>
          <w:b/>
          <w:i/>
        </w:rPr>
        <w:t>հաշվարկների</w:t>
      </w:r>
      <w:proofErr w:type="spellEnd"/>
      <w:r w:rsidR="001F12FB" w:rsidRPr="00BF530F">
        <w:rPr>
          <w:b/>
          <w:i/>
        </w:rPr>
        <w:t xml:space="preserve"> </w:t>
      </w:r>
      <w:proofErr w:type="spellStart"/>
      <w:r w:rsidR="001F12FB" w:rsidRPr="00BF530F">
        <w:rPr>
          <w:b/>
          <w:i/>
        </w:rPr>
        <w:t>գործիքներ</w:t>
      </w:r>
      <w:proofErr w:type="spellEnd"/>
      <w:r w:rsidRPr="00BF530F">
        <w:rPr>
          <w:b/>
          <w:i/>
          <w:lang w:val="hy-AM"/>
        </w:rPr>
        <w:t xml:space="preserve">՝ </w:t>
      </w:r>
      <w:proofErr w:type="spellStart"/>
      <w:r w:rsidR="001F12FB" w:rsidRPr="00BF530F">
        <w:rPr>
          <w:b/>
          <w:i/>
        </w:rPr>
        <w:t>ոչխարաբուծության</w:t>
      </w:r>
      <w:proofErr w:type="spellEnd"/>
      <w:r w:rsidR="001F12FB" w:rsidRPr="00BF530F">
        <w:rPr>
          <w:b/>
          <w:i/>
        </w:rPr>
        <w:t xml:space="preserve">, </w:t>
      </w:r>
      <w:proofErr w:type="spellStart"/>
      <w:r w:rsidR="001F12FB" w:rsidRPr="00BF530F">
        <w:rPr>
          <w:b/>
          <w:i/>
        </w:rPr>
        <w:t>խոտաբույսերի</w:t>
      </w:r>
      <w:proofErr w:type="spellEnd"/>
      <w:r w:rsidR="001F12FB" w:rsidRPr="00BF530F">
        <w:rPr>
          <w:b/>
          <w:i/>
        </w:rPr>
        <w:t xml:space="preserve"> և </w:t>
      </w:r>
      <w:proofErr w:type="spellStart"/>
      <w:r w:rsidR="001F12FB" w:rsidRPr="00BF530F">
        <w:rPr>
          <w:b/>
          <w:i/>
        </w:rPr>
        <w:t>հատիկաընդեղեն</w:t>
      </w:r>
      <w:proofErr w:type="spellEnd"/>
      <w:r w:rsidR="001F12FB" w:rsidRPr="00BF530F">
        <w:rPr>
          <w:b/>
          <w:i/>
        </w:rPr>
        <w:t xml:space="preserve"> </w:t>
      </w:r>
      <w:proofErr w:type="spellStart"/>
      <w:r w:rsidR="001F12FB" w:rsidRPr="00BF530F">
        <w:rPr>
          <w:b/>
          <w:i/>
        </w:rPr>
        <w:t>մշակաբույսերի</w:t>
      </w:r>
      <w:proofErr w:type="spellEnd"/>
      <w:r w:rsidRPr="00BF530F">
        <w:rPr>
          <w:b/>
          <w:i/>
        </w:rPr>
        <w:t xml:space="preserve">, </w:t>
      </w:r>
      <w:proofErr w:type="spellStart"/>
      <w:r w:rsidRPr="00BF530F">
        <w:rPr>
          <w:b/>
          <w:i/>
        </w:rPr>
        <w:t>մեղվապահության</w:t>
      </w:r>
      <w:proofErr w:type="spellEnd"/>
      <w:r w:rsidRPr="00BF530F">
        <w:rPr>
          <w:b/>
          <w:i/>
        </w:rPr>
        <w:t xml:space="preserve">, </w:t>
      </w:r>
      <w:proofErr w:type="spellStart"/>
      <w:r w:rsidRPr="00BF530F">
        <w:rPr>
          <w:b/>
          <w:i/>
        </w:rPr>
        <w:t>խաղողագործության</w:t>
      </w:r>
      <w:proofErr w:type="spellEnd"/>
      <w:r w:rsidRPr="00BF530F">
        <w:rPr>
          <w:b/>
          <w:i/>
        </w:rPr>
        <w:t xml:space="preserve">, </w:t>
      </w:r>
      <w:proofErr w:type="spellStart"/>
      <w:r w:rsidRPr="00BF530F">
        <w:rPr>
          <w:b/>
          <w:i/>
        </w:rPr>
        <w:t>ջերմատնային</w:t>
      </w:r>
      <w:proofErr w:type="spellEnd"/>
      <w:r w:rsidRPr="00BF530F">
        <w:rPr>
          <w:b/>
          <w:i/>
        </w:rPr>
        <w:t xml:space="preserve"> </w:t>
      </w:r>
      <w:proofErr w:type="spellStart"/>
      <w:r w:rsidRPr="00BF530F">
        <w:rPr>
          <w:b/>
          <w:i/>
        </w:rPr>
        <w:t>տնտեսությունների</w:t>
      </w:r>
      <w:proofErr w:type="spellEnd"/>
      <w:r w:rsidRPr="00BF530F">
        <w:rPr>
          <w:b/>
          <w:i/>
        </w:rPr>
        <w:t xml:space="preserve">, </w:t>
      </w:r>
      <w:r w:rsidRPr="00BF530F">
        <w:rPr>
          <w:b/>
          <w:i/>
          <w:lang w:val="hy-AM"/>
        </w:rPr>
        <w:t xml:space="preserve">հատապտուղների այգիների, </w:t>
      </w:r>
      <w:r w:rsidRPr="00BF530F">
        <w:rPr>
          <w:b/>
          <w:i/>
        </w:rPr>
        <w:t xml:space="preserve"> </w:t>
      </w:r>
      <w:r w:rsidRPr="00BF530F">
        <w:rPr>
          <w:b/>
          <w:i/>
          <w:lang w:val="hy-AM"/>
        </w:rPr>
        <w:t xml:space="preserve">մրգային հատապտուղների, անասնապահության և բանջարեղենային մշակաբույսերի </w:t>
      </w:r>
      <w:proofErr w:type="spellStart"/>
      <w:r w:rsidR="001F12FB" w:rsidRPr="00BF530F">
        <w:rPr>
          <w:b/>
          <w:i/>
        </w:rPr>
        <w:t>համար</w:t>
      </w:r>
      <w:proofErr w:type="spellEnd"/>
      <w:r w:rsidR="001F12FB" w:rsidRPr="00BF530F">
        <w:rPr>
          <w:b/>
          <w:i/>
        </w:rPr>
        <w:t>։</w:t>
      </w:r>
      <w:r w:rsidRPr="00BF530F">
        <w:rPr>
          <w:lang w:val="hy-AM"/>
        </w:rPr>
        <w:t xml:space="preserve"> Գործիքները կիրառելի են գյուղատնտեսության ոլորտի պետական օժանդակության մի շարք ծրագրերից օգտվող շահառուների, ինչպես նաև՝ ոլորտի այլ տնտեսավարողների համար։</w:t>
      </w:r>
    </w:p>
    <w:p w14:paraId="604EFA15" w14:textId="60B6276E" w:rsidR="001F12FB" w:rsidRPr="00BF530F" w:rsidRDefault="007236CE" w:rsidP="003A4259">
      <w:pPr>
        <w:spacing w:line="276" w:lineRule="auto"/>
        <w:ind w:firstLine="720"/>
        <w:jc w:val="both"/>
        <w:rPr>
          <w:rFonts w:eastAsia="Times New Roman"/>
          <w:kern w:val="0"/>
          <w:lang w:val="hy-AM"/>
          <w14:ligatures w14:val="none"/>
        </w:rPr>
      </w:pPr>
      <w:r w:rsidRPr="00BF530F">
        <w:rPr>
          <w:rFonts w:eastAsia="Times New Roman"/>
          <w:kern w:val="0"/>
          <w:lang w:val="hy-AM"/>
          <w14:ligatures w14:val="none"/>
        </w:rPr>
        <w:t>Մասնավորապես այս</w:t>
      </w:r>
      <w:r w:rsidR="001F12FB" w:rsidRPr="00BF530F">
        <w:rPr>
          <w:rFonts w:eastAsia="Times New Roman"/>
          <w:kern w:val="0"/>
          <w:lang w:val="hy-AM"/>
          <w14:ligatures w14:val="none"/>
        </w:rPr>
        <w:t xml:space="preserve"> գործիքների միջոցով օգտագործողին հնարավորություն է տրվում ներմուծել մուտքային տեղեկատվությունը և ստանալ տնտեսությանն առնչվող </w:t>
      </w:r>
      <w:r w:rsidR="001F12FB" w:rsidRPr="00BF530F">
        <w:rPr>
          <w:rFonts w:eastAsia="Times New Roman"/>
          <w:b/>
          <w:i/>
          <w:kern w:val="0"/>
          <w:lang w:val="hy-AM"/>
          <w14:ligatures w14:val="none"/>
        </w:rPr>
        <w:t>հիմնական գործառնական ծախսերի ու ակնկալվող եկամուտների վերաբերյալ հաշվետվություններ</w:t>
      </w:r>
      <w:r w:rsidR="001F12FB" w:rsidRPr="00BF530F">
        <w:rPr>
          <w:rFonts w:eastAsia="Times New Roman"/>
          <w:kern w:val="0"/>
          <w:lang w:val="hy-AM"/>
          <w14:ligatures w14:val="none"/>
        </w:rPr>
        <w:t>։</w:t>
      </w:r>
    </w:p>
    <w:p w14:paraId="35EE2D5F" w14:textId="50DCE21A" w:rsidR="001F12FB" w:rsidRPr="00BF530F" w:rsidRDefault="001F12FB" w:rsidP="007236CE">
      <w:pPr>
        <w:spacing w:line="276" w:lineRule="auto"/>
        <w:ind w:firstLine="720"/>
        <w:jc w:val="both"/>
        <w:rPr>
          <w:lang w:val="hy-AM"/>
        </w:rPr>
      </w:pPr>
      <w:r w:rsidRPr="00BF530F">
        <w:rPr>
          <w:rFonts w:eastAsia="Times New Roman"/>
          <w:kern w:val="0"/>
          <w:lang w:val="hy-AM"/>
          <w14:ligatures w14:val="none"/>
        </w:rPr>
        <w:t>Ուղեցույցում ներառված տեղեկատվությունն ունի խորհրդատվական և կողմնորոշիչ բնույթ, իսկ առավել մանրամասն հաշվարկների ստացման նպատակով խորհուրդ է տրվում դիմել մասնագետների։</w:t>
      </w:r>
    </w:p>
    <w:p w14:paraId="6D4F7381" w14:textId="77777777" w:rsidR="00BF530F" w:rsidRPr="00BF530F" w:rsidRDefault="00BF530F">
      <w:pPr>
        <w:spacing w:line="276" w:lineRule="auto"/>
        <w:ind w:firstLine="720"/>
        <w:jc w:val="both"/>
        <w:rPr>
          <w:lang w:val="hy-AM"/>
        </w:rPr>
      </w:pPr>
    </w:p>
    <w:sectPr w:rsidR="00BF530F" w:rsidRPr="00BF530F" w:rsidSect="003A425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FB"/>
    <w:rsid w:val="000C6F3B"/>
    <w:rsid w:val="001F12FB"/>
    <w:rsid w:val="003A4259"/>
    <w:rsid w:val="00447A7A"/>
    <w:rsid w:val="007236CE"/>
    <w:rsid w:val="008A7C81"/>
    <w:rsid w:val="008B1D1D"/>
    <w:rsid w:val="00AE75B8"/>
    <w:rsid w:val="00BF530F"/>
    <w:rsid w:val="00E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1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FB"/>
    <w:rPr>
      <w:rFonts w:ascii="Times New Roman" w:eastAsia="Times New Roman" w:hAnsi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8A7C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FB"/>
    <w:rPr>
      <w:rFonts w:ascii="Times New Roman" w:eastAsia="Times New Roman" w:hAnsi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8A7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i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Merine S. Atoyan</dc:creator>
  <cp:lastModifiedBy>Angelina K. Chilingaryan</cp:lastModifiedBy>
  <cp:revision>7</cp:revision>
  <cp:lastPrinted>2023-11-02T11:31:00Z</cp:lastPrinted>
  <dcterms:created xsi:type="dcterms:W3CDTF">2023-11-02T10:21:00Z</dcterms:created>
  <dcterms:modified xsi:type="dcterms:W3CDTF">2023-11-02T11:31:00Z</dcterms:modified>
</cp:coreProperties>
</file>