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F0" w:rsidRPr="003F45F0" w:rsidRDefault="003F45F0" w:rsidP="003F45F0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3F45F0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u w:val="single"/>
        </w:rPr>
        <w:t>Ձև</w:t>
      </w:r>
      <w:proofErr w:type="spellEnd"/>
      <w:r w:rsidRPr="003F45F0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u w:val="single"/>
        </w:rPr>
        <w:t xml:space="preserve"> N 1</w:t>
      </w:r>
    </w:p>
    <w:p w:rsidR="003F45F0" w:rsidRPr="003F45F0" w:rsidRDefault="003F45F0" w:rsidP="003F45F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5F0">
        <w:rPr>
          <w:rFonts w:ascii="Arial Unicode" w:eastAsia="Times New Roman" w:hAnsi="Arial Unicode" w:cs="Times New Roman"/>
          <w:color w:val="000000"/>
          <w:sz w:val="21"/>
          <w:szCs w:val="21"/>
        </w:rPr>
        <w:t> </w:t>
      </w:r>
    </w:p>
    <w:p w:rsidR="003F45F0" w:rsidRPr="003F45F0" w:rsidRDefault="003F45F0" w:rsidP="003F45F0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</w:pPr>
      <w:r w:rsidRPr="003F45F0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  <w:t>Հ Ա Յ Տ</w:t>
      </w:r>
    </w:p>
    <w:p w:rsidR="003F45F0" w:rsidRPr="003F45F0" w:rsidRDefault="003F45F0" w:rsidP="003F45F0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5F0">
        <w:rPr>
          <w:rFonts w:ascii="Arial Unicode" w:eastAsia="Times New Roman" w:hAnsi="Arial Unicode" w:cs="Times New Roman"/>
          <w:color w:val="000000"/>
          <w:sz w:val="21"/>
          <w:szCs w:val="21"/>
        </w:rPr>
        <w:t> </w:t>
      </w:r>
    </w:p>
    <w:p w:rsidR="003F45F0" w:rsidRPr="003F45F0" w:rsidRDefault="003F45F0" w:rsidP="003F45F0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</w:pPr>
      <w:r w:rsidRPr="003F45F0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  <w:t>ԵԱՏՄ ԱՏԳ ԱԱ 2523 (ԲԱՑԱՌՈՒԹՅԱՄԲ 2523100000, 2523210000) ԱՊՐԱՆՔԱՅԻՆ ԴԻՐՔԻ ԾԱԾԿԱԳՐԻՆ ԴԱՍՎՈՂ ԱՊՐԱՆՔՆԵՐԻ «ԲԱՑԹՈՂՈՒՄ՝ ՆԵՐՔԻՆ ՍՊԱՌՄԱՆ ՀԱՄԱՐ», «ՎԵՐԱՄՇԱԿՈՒՄ՝ ՄԱՔՍԱՅԻՆ ՏԱՐԱԾՔՈՒՄ» ԵՎ «ՎԵՐԱՄՇԱԿՈՒՄ՝ ՆԵՐՔԻՆ ՍՊԱՌՄԱՆ ՀԱՄԱՐ» ՄԱՔՍԱՅԻՆ ԸՆԹԱՑԱԿԱՐԳԵՐՈՎ ՆԵՐՄՈՒԾՄԱՆ ԼԻՑԵՆԶԻԱ ՍՏԱՆԱԼՈՒ ՄԱՍԻՆ</w:t>
      </w:r>
    </w:p>
    <w:p w:rsidR="003F45F0" w:rsidRPr="003F45F0" w:rsidRDefault="003F45F0" w:rsidP="003F45F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5F0">
        <w:rPr>
          <w:rFonts w:ascii="Arial Unicode" w:eastAsia="Times New Roman" w:hAnsi="Arial Unicode" w:cs="Times New Roman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5068"/>
      </w:tblGrid>
      <w:tr w:rsidR="003F45F0" w:rsidRPr="003F45F0" w:rsidTr="003F45F0">
        <w:trPr>
          <w:trHeight w:val="5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Հայտ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Գործողության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ժամկետը</w:t>
            </w:r>
            <w:proofErr w:type="spellEnd"/>
          </w:p>
        </w:tc>
      </w:tr>
      <w:tr w:rsidR="003F45F0" w:rsidRPr="003F45F0" w:rsidTr="003F45F0">
        <w:trPr>
          <w:trHeight w:val="67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Լիցենզիայի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տեսակը</w:t>
            </w:r>
            <w:proofErr w:type="spellEnd"/>
          </w:p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ՆԵՐՄՈՒԾՈՒՄ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Հայտատուն</w:t>
            </w:r>
            <w:proofErr w:type="spellEnd"/>
          </w:p>
        </w:tc>
      </w:tr>
      <w:tr w:rsidR="003F45F0" w:rsidRPr="003F45F0" w:rsidTr="003F45F0">
        <w:trPr>
          <w:trHeight w:val="7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5.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Վաճառողի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6.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Ծագման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երկիրը</w:t>
            </w:r>
            <w:proofErr w:type="spellEnd"/>
          </w:p>
        </w:tc>
      </w:tr>
      <w:tr w:rsidR="003F45F0" w:rsidRPr="003F45F0" w:rsidTr="003F45F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7.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Չափի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միավորը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՝ 100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տոննա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8.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Ծավալը</w:t>
            </w:r>
            <w:proofErr w:type="spellEnd"/>
          </w:p>
        </w:tc>
      </w:tr>
      <w:tr w:rsidR="003F45F0" w:rsidRPr="003F45F0" w:rsidTr="003F45F0">
        <w:trPr>
          <w:trHeight w:val="115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9.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Ապրանքի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ծածկագիրը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նկարագրությունը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ԵԱՏՄ ԱՏԳ ԱԱ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ծածկագրի</w:t>
            </w:r>
            <w:proofErr w:type="spellEnd"/>
          </w:p>
        </w:tc>
      </w:tr>
      <w:tr w:rsidR="003F45F0" w:rsidRPr="003F45F0" w:rsidTr="003F45F0">
        <w:trPr>
          <w:trHeight w:val="2028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10.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Լրացուցիչ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անհրաժեշտության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3F45F0" w:rsidRPr="003F45F0" w:rsidTr="003F45F0">
        <w:trPr>
          <w:trHeight w:val="268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11.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Լիցենզիա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տալու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հիմքը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12.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Հայտատուի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լիազորված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անձ</w:t>
            </w:r>
            <w:proofErr w:type="spellEnd"/>
          </w:p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Անունը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հայրանունը</w:t>
            </w:r>
            <w:proofErr w:type="spellEnd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ազգանունը</w:t>
            </w:r>
            <w:proofErr w:type="spellEnd"/>
          </w:p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Պաշտոնը</w:t>
            </w:r>
            <w:proofErr w:type="spellEnd"/>
          </w:p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Հեռախոսահամարը</w:t>
            </w:r>
            <w:proofErr w:type="spellEnd"/>
          </w:p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Ստորագրությունը</w:t>
            </w:r>
            <w:proofErr w:type="spellEnd"/>
          </w:p>
          <w:p w:rsidR="003F45F0" w:rsidRPr="003F45F0" w:rsidRDefault="003F45F0" w:rsidP="003F45F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5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 __ _____ 202__ թ.</w:t>
            </w:r>
          </w:p>
        </w:tc>
      </w:tr>
    </w:tbl>
    <w:p w:rsidR="0061319D" w:rsidRDefault="0061319D">
      <w:bookmarkStart w:id="0" w:name="_GoBack"/>
      <w:bookmarkEnd w:id="0"/>
    </w:p>
    <w:sectPr w:rsidR="00613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C6"/>
    <w:rsid w:val="00186BC6"/>
    <w:rsid w:val="003F45F0"/>
    <w:rsid w:val="0061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3714B-19D7-4B12-BFE9-D8EEB5D0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N. Nazaryan</dc:creator>
  <cp:keywords/>
  <dc:description/>
  <cp:lastModifiedBy>Lusine N. Nazaryan</cp:lastModifiedBy>
  <cp:revision>2</cp:revision>
  <dcterms:created xsi:type="dcterms:W3CDTF">2023-04-21T07:54:00Z</dcterms:created>
  <dcterms:modified xsi:type="dcterms:W3CDTF">2023-04-21T07:55:00Z</dcterms:modified>
</cp:coreProperties>
</file>