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4795" w14:textId="4827A25E" w:rsidR="00F86F83" w:rsidRPr="00F86F83" w:rsidRDefault="00F86F83" w:rsidP="00F86F83">
      <w:pPr>
        <w:spacing w:after="0" w:line="240" w:lineRule="auto"/>
        <w:ind w:left="-90"/>
        <w:jc w:val="right"/>
        <w:rPr>
          <w:rFonts w:ascii="GHEA Grapalat" w:hAnsi="GHEA Grapalat"/>
          <w:bCs/>
          <w:sz w:val="24"/>
          <w:lang w:val="hy-AM"/>
        </w:rPr>
      </w:pPr>
      <w:r w:rsidRPr="00F86F83">
        <w:rPr>
          <w:rFonts w:ascii="GHEA Grapalat" w:hAnsi="GHEA Grapalat"/>
          <w:bCs/>
          <w:sz w:val="24"/>
          <w:lang w:val="hy-AM"/>
        </w:rPr>
        <w:t xml:space="preserve">Հավելված </w:t>
      </w:r>
      <w:r w:rsidRPr="00F86F83">
        <w:rPr>
          <w:rFonts w:ascii="GHEA Grapalat" w:hAnsi="GHEA Grapalat"/>
          <w:bCs/>
          <w:sz w:val="24"/>
        </w:rPr>
        <w:t xml:space="preserve">N </w:t>
      </w:r>
      <w:r w:rsidR="00B64FF0">
        <w:rPr>
          <w:rFonts w:ascii="GHEA Grapalat" w:hAnsi="GHEA Grapalat"/>
          <w:bCs/>
          <w:sz w:val="24"/>
          <w:lang w:val="hy-AM"/>
        </w:rPr>
        <w:t>1</w:t>
      </w:r>
    </w:p>
    <w:p w14:paraId="2E9E7341" w14:textId="7AF83D4A" w:rsidR="00CA4F4D" w:rsidRPr="006312D0" w:rsidRDefault="00CA4F4D" w:rsidP="00CA4F4D">
      <w:pPr>
        <w:spacing w:after="0" w:line="240" w:lineRule="auto"/>
        <w:ind w:left="-90"/>
        <w:jc w:val="center"/>
        <w:rPr>
          <w:rFonts w:ascii="GHEA Grapalat" w:hAnsi="GHEA Grapalat"/>
          <w:b/>
          <w:sz w:val="28"/>
          <w:szCs w:val="23"/>
        </w:rPr>
      </w:pPr>
      <w:r w:rsidRPr="006312D0">
        <w:rPr>
          <w:rFonts w:ascii="GHEA Grapalat" w:hAnsi="GHEA Grapalat"/>
          <w:b/>
          <w:sz w:val="28"/>
          <w:szCs w:val="23"/>
        </w:rPr>
        <w:t xml:space="preserve">ՊԱՅՄԱՆԱԳԻՐ   </w:t>
      </w:r>
      <w:r w:rsidRPr="006312D0">
        <w:rPr>
          <w:rFonts w:ascii="GHEA Grapalat" w:hAnsi="GHEA Grapalat"/>
          <w:b/>
          <w:sz w:val="28"/>
          <w:szCs w:val="23"/>
          <w:lang w:val="ru-RU"/>
        </w:rPr>
        <w:t xml:space="preserve">N </w:t>
      </w:r>
    </w:p>
    <w:p w14:paraId="0FB83E3D" w14:textId="5A1B7E42" w:rsidR="00606E1C" w:rsidRPr="006312D0" w:rsidRDefault="001109D1" w:rsidP="00CA4F4D">
      <w:pPr>
        <w:spacing w:after="0" w:line="240" w:lineRule="auto"/>
        <w:ind w:left="-270"/>
        <w:jc w:val="center"/>
        <w:rPr>
          <w:rFonts w:ascii="GHEA Grapalat" w:hAnsi="GHEA Grapalat"/>
          <w:b/>
          <w:sz w:val="28"/>
          <w:szCs w:val="23"/>
        </w:rPr>
      </w:pPr>
      <w:r w:rsidRPr="006312D0">
        <w:rPr>
          <w:rFonts w:ascii="GHEA Grapalat" w:hAnsi="GHEA Grapalat"/>
          <w:b/>
          <w:sz w:val="28"/>
          <w:szCs w:val="23"/>
          <w:lang w:val="hy-AM"/>
        </w:rPr>
        <w:t>ՓՈԽՀԱՏՈՒՑՈՒՄ</w:t>
      </w:r>
      <w:r w:rsidR="00CA4F4D" w:rsidRPr="006312D0">
        <w:rPr>
          <w:rFonts w:ascii="GHEA Grapalat" w:hAnsi="GHEA Grapalat"/>
          <w:b/>
          <w:sz w:val="28"/>
          <w:szCs w:val="23"/>
          <w:lang w:val="hy-AM"/>
        </w:rPr>
        <w:t xml:space="preserve"> </w:t>
      </w:r>
      <w:r w:rsidR="00CA4F4D" w:rsidRPr="006312D0">
        <w:rPr>
          <w:rFonts w:ascii="GHEA Grapalat" w:hAnsi="GHEA Grapalat"/>
          <w:b/>
          <w:sz w:val="28"/>
          <w:szCs w:val="23"/>
        </w:rPr>
        <w:t>ՏՐԱՄԱԴՐ</w:t>
      </w:r>
      <w:r w:rsidR="00CA4F4D" w:rsidRPr="006312D0">
        <w:rPr>
          <w:rFonts w:ascii="GHEA Grapalat" w:hAnsi="GHEA Grapalat"/>
          <w:b/>
          <w:sz w:val="28"/>
          <w:szCs w:val="23"/>
          <w:lang w:val="ru-RU"/>
        </w:rPr>
        <w:t>ԵԼՈՒ</w:t>
      </w:r>
      <w:r w:rsidR="00CA4F4D" w:rsidRPr="006312D0">
        <w:rPr>
          <w:rFonts w:ascii="GHEA Grapalat" w:hAnsi="GHEA Grapalat"/>
          <w:b/>
          <w:sz w:val="28"/>
          <w:szCs w:val="23"/>
        </w:rPr>
        <w:t xml:space="preserve"> </w:t>
      </w:r>
      <w:r w:rsidRPr="006312D0">
        <w:rPr>
          <w:rFonts w:ascii="GHEA Grapalat" w:hAnsi="GHEA Grapalat"/>
          <w:b/>
          <w:sz w:val="28"/>
          <w:szCs w:val="23"/>
          <w:lang w:val="hy-AM"/>
        </w:rPr>
        <w:t>ՎԵՐԱԲԵՐՅԱԼ</w:t>
      </w:r>
    </w:p>
    <w:p w14:paraId="2A38516D" w14:textId="77777777" w:rsidR="00753EF9" w:rsidRPr="006312D0" w:rsidRDefault="00753EF9" w:rsidP="00CA4F4D">
      <w:pPr>
        <w:spacing w:after="0" w:line="240" w:lineRule="auto"/>
        <w:ind w:left="-270"/>
        <w:jc w:val="center"/>
        <w:rPr>
          <w:rFonts w:ascii="GHEA Grapalat" w:hAnsi="GHEA Grapalat"/>
          <w:b/>
          <w:sz w:val="28"/>
          <w:szCs w:val="23"/>
        </w:rPr>
      </w:pPr>
    </w:p>
    <w:p w14:paraId="4D987CF7" w14:textId="77777777" w:rsidR="00CA4F4D" w:rsidRPr="006312D0" w:rsidRDefault="00CA4F4D" w:rsidP="00CA4F4D">
      <w:pPr>
        <w:spacing w:after="0" w:line="240" w:lineRule="auto"/>
        <w:ind w:left="-270"/>
        <w:jc w:val="center"/>
        <w:rPr>
          <w:rFonts w:ascii="GHEA Grapalat" w:hAnsi="GHEA Grapalat"/>
          <w:b/>
          <w:sz w:val="24"/>
          <w:szCs w:val="23"/>
          <w:lang w:val="hy-AM"/>
        </w:rPr>
      </w:pPr>
      <w:r w:rsidRPr="006312D0">
        <w:rPr>
          <w:rFonts w:ascii="GHEA Grapalat" w:hAnsi="GHEA Grapalat"/>
          <w:b/>
          <w:sz w:val="24"/>
          <w:szCs w:val="23"/>
          <w:lang w:val="hy-AM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696"/>
      </w:tblGrid>
      <w:tr w:rsidR="00CA4F4D" w:rsidRPr="006312D0" w14:paraId="5B7C34B3" w14:textId="77777777" w:rsidTr="008538E8">
        <w:tc>
          <w:tcPr>
            <w:tcW w:w="4664" w:type="dxa"/>
          </w:tcPr>
          <w:p w14:paraId="6DFEFCAC" w14:textId="77777777" w:rsidR="00CA4F4D" w:rsidRPr="006312D0" w:rsidRDefault="00CA4F4D" w:rsidP="00502E00">
            <w:pPr>
              <w:spacing w:after="0" w:line="240" w:lineRule="auto"/>
              <w:ind w:left="-270"/>
              <w:jc w:val="both"/>
              <w:rPr>
                <w:rFonts w:ascii="GHEA Grapalat" w:hAnsi="GHEA Grapalat"/>
                <w:sz w:val="24"/>
                <w:szCs w:val="23"/>
              </w:rPr>
            </w:pPr>
            <w:r w:rsidRPr="006312D0">
              <w:rPr>
                <w:rFonts w:ascii="GHEA Grapalat" w:hAnsi="GHEA Grapalat"/>
                <w:sz w:val="24"/>
                <w:szCs w:val="23"/>
              </w:rPr>
              <w:t>Քք. Երևան</w:t>
            </w:r>
          </w:p>
        </w:tc>
        <w:tc>
          <w:tcPr>
            <w:tcW w:w="4696" w:type="dxa"/>
          </w:tcPr>
          <w:p w14:paraId="6A3056BB" w14:textId="77777777" w:rsidR="00CA4F4D" w:rsidRPr="006312D0" w:rsidRDefault="00946EF3" w:rsidP="00502E00">
            <w:pPr>
              <w:spacing w:after="0" w:line="240" w:lineRule="auto"/>
              <w:ind w:left="-270"/>
              <w:jc w:val="right"/>
              <w:rPr>
                <w:rFonts w:ascii="GHEA Grapalat" w:hAnsi="GHEA Grapalat"/>
                <w:sz w:val="24"/>
                <w:szCs w:val="23"/>
              </w:rPr>
            </w:pPr>
            <w:r w:rsidRPr="006312D0">
              <w:rPr>
                <w:rFonts w:ascii="GHEA Grapalat" w:hAnsi="GHEA Grapalat"/>
                <w:sz w:val="24"/>
                <w:szCs w:val="23"/>
                <w:lang w:val="hy-AM"/>
              </w:rPr>
              <w:t xml:space="preserve">                       </w:t>
            </w:r>
            <w:r w:rsidR="00974F17" w:rsidRPr="006312D0">
              <w:rPr>
                <w:rFonts w:ascii="GHEA Grapalat" w:hAnsi="GHEA Grapalat"/>
                <w:sz w:val="24"/>
                <w:szCs w:val="23"/>
              </w:rPr>
              <w:t>___ __________ 202</w:t>
            </w:r>
            <w:r w:rsidR="00974F17" w:rsidRPr="006312D0">
              <w:rPr>
                <w:rFonts w:ascii="GHEA Grapalat" w:hAnsi="GHEA Grapalat"/>
                <w:sz w:val="24"/>
                <w:szCs w:val="23"/>
                <w:lang w:val="hy-AM"/>
              </w:rPr>
              <w:t>2</w:t>
            </w:r>
            <w:r w:rsidR="00CA4F4D" w:rsidRPr="006312D0">
              <w:rPr>
                <w:rFonts w:ascii="GHEA Grapalat" w:hAnsi="GHEA Grapalat"/>
                <w:sz w:val="24"/>
                <w:szCs w:val="23"/>
              </w:rPr>
              <w:t>թ</w:t>
            </w:r>
          </w:p>
        </w:tc>
      </w:tr>
      <w:tr w:rsidR="00CA4F4D" w:rsidRPr="006312D0" w14:paraId="5A465E83" w14:textId="77777777" w:rsidTr="008538E8">
        <w:tc>
          <w:tcPr>
            <w:tcW w:w="4664" w:type="dxa"/>
          </w:tcPr>
          <w:p w14:paraId="46FE9F07" w14:textId="77777777" w:rsidR="00CA4F4D" w:rsidRPr="006312D0" w:rsidRDefault="00CA4F4D" w:rsidP="00502E00">
            <w:pPr>
              <w:spacing w:after="0" w:line="240" w:lineRule="auto"/>
              <w:ind w:left="-270"/>
              <w:jc w:val="both"/>
              <w:rPr>
                <w:rFonts w:ascii="GHEA Grapalat" w:hAnsi="GHEA Grapalat"/>
                <w:sz w:val="23"/>
                <w:szCs w:val="23"/>
              </w:rPr>
            </w:pPr>
          </w:p>
        </w:tc>
        <w:tc>
          <w:tcPr>
            <w:tcW w:w="4696" w:type="dxa"/>
          </w:tcPr>
          <w:p w14:paraId="3127ADE1" w14:textId="77777777" w:rsidR="00CA4F4D" w:rsidRPr="006312D0" w:rsidRDefault="00CA4F4D" w:rsidP="00502E00">
            <w:pPr>
              <w:spacing w:after="0" w:line="240" w:lineRule="auto"/>
              <w:ind w:left="-270"/>
              <w:jc w:val="right"/>
              <w:rPr>
                <w:rFonts w:ascii="GHEA Grapalat" w:hAnsi="GHEA Grapalat"/>
                <w:sz w:val="23"/>
                <w:szCs w:val="23"/>
              </w:rPr>
            </w:pPr>
          </w:p>
        </w:tc>
      </w:tr>
    </w:tbl>
    <w:p w14:paraId="58A4B642" w14:textId="41FBBBE5" w:rsidR="00CA4F4D" w:rsidRPr="006312D0" w:rsidRDefault="008538E8" w:rsidP="00522668">
      <w:pPr>
        <w:tabs>
          <w:tab w:val="left" w:pos="900"/>
        </w:tabs>
        <w:spacing w:after="0"/>
        <w:ind w:left="-450" w:right="-720" w:firstLine="450"/>
        <w:jc w:val="both"/>
        <w:rPr>
          <w:rFonts w:ascii="GHEA Grapalat" w:hAnsi="GHEA Grapalat" w:cs="Sylfaen"/>
          <w:sz w:val="24"/>
          <w:szCs w:val="24"/>
        </w:rPr>
      </w:pPr>
      <w:r w:rsidRPr="006312D0">
        <w:rPr>
          <w:rFonts w:ascii="GHEA Grapalat" w:hAnsi="GHEA Grapalat"/>
          <w:sz w:val="24"/>
          <w:szCs w:val="24"/>
          <w:lang w:val="hy-AM"/>
        </w:rPr>
        <w:t>Հայաստանի Հանրապետության էկոնոմիկայի նախարարությունը, ի դեմս նախարարության գլխավոր քարտուղար</w:t>
      </w:r>
      <w:r w:rsidR="00C93ADF" w:rsidRPr="006312D0">
        <w:rPr>
          <w:rFonts w:ascii="GHEA Grapalat" w:hAnsi="GHEA Grapalat"/>
          <w:sz w:val="24"/>
          <w:szCs w:val="24"/>
          <w:lang w:val="hy-AM"/>
        </w:rPr>
        <w:t>ի պարտականությունները կատարող</w:t>
      </w:r>
      <w:r w:rsidR="002D431A" w:rsidRPr="006312D0">
        <w:rPr>
          <w:rFonts w:ascii="GHEA Grapalat" w:hAnsi="GHEA Grapalat"/>
          <w:sz w:val="24"/>
          <w:szCs w:val="24"/>
        </w:rPr>
        <w:t xml:space="preserve"> </w:t>
      </w:r>
      <w:r w:rsidRPr="006312D0">
        <w:rPr>
          <w:rFonts w:ascii="GHEA Grapalat" w:hAnsi="GHEA Grapalat"/>
          <w:sz w:val="24"/>
          <w:szCs w:val="24"/>
          <w:lang w:val="hy-AM"/>
        </w:rPr>
        <w:t>Ա.</w:t>
      </w:r>
      <w:r w:rsidR="00C93ADF" w:rsidRPr="006312D0">
        <w:rPr>
          <w:rFonts w:ascii="GHEA Grapalat" w:hAnsi="GHEA Grapalat"/>
          <w:sz w:val="24"/>
          <w:szCs w:val="24"/>
          <w:lang w:val="hy-AM"/>
        </w:rPr>
        <w:t>Խառատյանի</w:t>
      </w:r>
      <w:r w:rsidRPr="006312D0">
        <w:rPr>
          <w:rFonts w:ascii="GHEA Grapalat" w:hAnsi="GHEA Grapalat"/>
          <w:sz w:val="24"/>
          <w:szCs w:val="24"/>
          <w:lang w:val="hy-AM"/>
        </w:rPr>
        <w:t xml:space="preserve"> (այսուհետ՝ </w:t>
      </w:r>
      <w:r w:rsidR="005B0A27">
        <w:rPr>
          <w:rFonts w:ascii="GHEA Grapalat" w:hAnsi="GHEA Grapalat"/>
          <w:sz w:val="24"/>
          <w:szCs w:val="24"/>
          <w:lang w:val="hy-AM"/>
        </w:rPr>
        <w:t>Ն</w:t>
      </w:r>
      <w:r w:rsidR="00871B26" w:rsidRPr="006312D0">
        <w:rPr>
          <w:rFonts w:ascii="GHEA Grapalat" w:hAnsi="GHEA Grapalat"/>
          <w:sz w:val="24"/>
          <w:szCs w:val="24"/>
          <w:lang w:val="hy-AM"/>
        </w:rPr>
        <w:t>ախարարություն</w:t>
      </w:r>
      <w:r w:rsidRPr="006312D0">
        <w:rPr>
          <w:rFonts w:ascii="GHEA Grapalat" w:hAnsi="GHEA Grapalat"/>
          <w:sz w:val="24"/>
          <w:szCs w:val="24"/>
          <w:lang w:val="hy-AM"/>
        </w:rPr>
        <w:t xml:space="preserve">), որը գործում է </w:t>
      </w:r>
      <w:r w:rsidR="005B0A27">
        <w:rPr>
          <w:rFonts w:ascii="GHEA Grapalat" w:hAnsi="GHEA Grapalat"/>
          <w:sz w:val="24"/>
          <w:szCs w:val="24"/>
          <w:lang w:val="hy-AM"/>
        </w:rPr>
        <w:t>Ն</w:t>
      </w:r>
      <w:r w:rsidR="00B3410B" w:rsidRPr="006312D0">
        <w:rPr>
          <w:rFonts w:ascii="GHEA Grapalat" w:hAnsi="GHEA Grapalat"/>
          <w:sz w:val="24"/>
          <w:szCs w:val="24"/>
          <w:lang w:val="hy-AM"/>
        </w:rPr>
        <w:t>ախարարության</w:t>
      </w:r>
      <w:r w:rsidRPr="006312D0">
        <w:rPr>
          <w:rFonts w:ascii="GHEA Grapalat" w:hAnsi="GHEA Grapalat"/>
          <w:sz w:val="24"/>
          <w:szCs w:val="24"/>
          <w:lang w:val="hy-AM"/>
        </w:rPr>
        <w:t xml:space="preserve"> կանոնադրության հիման վրա, մի կողմից, </w:t>
      </w:r>
      <w:r w:rsidR="00CA4F4D" w:rsidRPr="006312D0">
        <w:rPr>
          <w:rFonts w:ascii="GHEA Grapalat" w:hAnsi="GHEA Grapalat" w:cs="Sylfaen"/>
          <w:sz w:val="24"/>
          <w:szCs w:val="24"/>
        </w:rPr>
        <w:t>և</w:t>
      </w:r>
      <w:r w:rsidR="00372B46" w:rsidRPr="006312D0">
        <w:rPr>
          <w:rFonts w:ascii="GHEA Grapalat" w:hAnsi="GHEA Grapalat"/>
          <w:sz w:val="24"/>
          <w:szCs w:val="24"/>
          <w:lang w:val="hy-AM"/>
        </w:rPr>
        <w:t xml:space="preserve"> </w:t>
      </w:r>
      <w:r w:rsidR="00033B63" w:rsidRPr="006312D0">
        <w:rPr>
          <w:rFonts w:ascii="GHEA Grapalat" w:hAnsi="GHEA Grapalat"/>
          <w:sz w:val="24"/>
          <w:szCs w:val="24"/>
          <w:lang w:val="hy-AM"/>
        </w:rPr>
        <w:t>քաղաքացի/ՍՊԸ</w:t>
      </w:r>
      <w:r w:rsidR="007D626A" w:rsidRPr="006312D0">
        <w:rPr>
          <w:rFonts w:ascii="GHEA Grapalat" w:hAnsi="GHEA Grapalat"/>
          <w:sz w:val="24"/>
          <w:szCs w:val="24"/>
          <w:lang w:val="hy-AM"/>
        </w:rPr>
        <w:t>/ԱՁ</w:t>
      </w:r>
      <w:r w:rsidR="007A1874" w:rsidRPr="006312D0">
        <w:rPr>
          <w:rFonts w:ascii="GHEA Grapalat" w:hAnsi="GHEA Grapalat"/>
          <w:sz w:val="24"/>
          <w:szCs w:val="24"/>
        </w:rPr>
        <w:t xml:space="preserve"> </w:t>
      </w:r>
      <w:r w:rsidR="00CA4F4D" w:rsidRPr="006312D0">
        <w:rPr>
          <w:rFonts w:ascii="GHEA Grapalat" w:hAnsi="GHEA Grapalat"/>
          <w:sz w:val="24"/>
          <w:szCs w:val="24"/>
        </w:rPr>
        <w:t>(</w:t>
      </w:r>
      <w:r w:rsidR="00F67B62" w:rsidRPr="006312D0">
        <w:rPr>
          <w:rFonts w:ascii="GHEA Grapalat" w:hAnsi="GHEA Grapalat" w:cs="Sylfaen"/>
          <w:sz w:val="24"/>
          <w:szCs w:val="24"/>
          <w:lang w:val="hy-AM"/>
        </w:rPr>
        <w:t>անձնագիր</w:t>
      </w:r>
      <w:r w:rsidR="007A1874" w:rsidRPr="006312D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7046F" w:rsidRPr="006312D0">
        <w:rPr>
          <w:rFonts w:ascii="GHEA Grapalat" w:hAnsi="GHEA Grapalat" w:cs="Sylfaen"/>
          <w:sz w:val="24"/>
          <w:szCs w:val="24"/>
        </w:rPr>
        <w:t>AA</w:t>
      </w:r>
      <w:r w:rsidR="00F67B62" w:rsidRPr="006312D0">
        <w:rPr>
          <w:rFonts w:ascii="GHEA Grapalat" w:hAnsi="GHEA Grapalat" w:cs="Sylfaen"/>
          <w:sz w:val="24"/>
          <w:szCs w:val="24"/>
        </w:rPr>
        <w:t xml:space="preserve"> </w:t>
      </w:r>
      <w:r w:rsidR="0047046F" w:rsidRPr="006312D0">
        <w:rPr>
          <w:rFonts w:ascii="GHEA Grapalat" w:hAnsi="GHEA Grapalat" w:cs="Sylfaen"/>
          <w:sz w:val="24"/>
          <w:szCs w:val="24"/>
        </w:rPr>
        <w:t>0000000</w:t>
      </w:r>
      <w:r w:rsidR="00CA4F4D" w:rsidRPr="006312D0">
        <w:rPr>
          <w:rFonts w:ascii="GHEA Grapalat" w:hAnsi="GHEA Grapalat" w:cs="Sylfaen"/>
          <w:sz w:val="24"/>
          <w:szCs w:val="24"/>
        </w:rPr>
        <w:t xml:space="preserve">, </w:t>
      </w:r>
      <w:r w:rsidR="00CA4F4D" w:rsidRPr="006312D0">
        <w:rPr>
          <w:rFonts w:ascii="GHEA Grapalat" w:hAnsi="GHEA Grapalat" w:cs="Sylfaen"/>
          <w:sz w:val="24"/>
          <w:szCs w:val="24"/>
          <w:lang w:val="hy-AM"/>
        </w:rPr>
        <w:t>տրվ</w:t>
      </w:r>
      <w:r w:rsidR="00DA3C76" w:rsidRPr="006312D0">
        <w:rPr>
          <w:rFonts w:ascii="GHEA Grapalat" w:hAnsi="GHEA Grapalat" w:cs="Cambria Math"/>
          <w:sz w:val="24"/>
          <w:szCs w:val="24"/>
        </w:rPr>
        <w:t>.</w:t>
      </w:r>
      <w:r w:rsidR="00606E1C" w:rsidRPr="006312D0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47046F" w:rsidRPr="006312D0">
        <w:rPr>
          <w:rFonts w:ascii="GHEA Grapalat" w:hAnsi="GHEA Grapalat" w:cs="Cambria Math"/>
          <w:sz w:val="24"/>
          <w:szCs w:val="24"/>
        </w:rPr>
        <w:t>00</w:t>
      </w:r>
      <w:r w:rsidR="00932D40" w:rsidRPr="006312D0">
        <w:rPr>
          <w:rFonts w:ascii="GHEA Grapalat" w:hAnsi="GHEA Grapalat" w:cs="Sylfaen"/>
          <w:sz w:val="24"/>
          <w:szCs w:val="24"/>
        </w:rPr>
        <w:t>.</w:t>
      </w:r>
      <w:r w:rsidR="0047046F" w:rsidRPr="006312D0">
        <w:rPr>
          <w:rFonts w:ascii="GHEA Grapalat" w:hAnsi="GHEA Grapalat" w:cs="Sylfaen"/>
          <w:sz w:val="24"/>
          <w:szCs w:val="24"/>
        </w:rPr>
        <w:t>00</w:t>
      </w:r>
      <w:r w:rsidR="00932D40" w:rsidRPr="006312D0">
        <w:rPr>
          <w:rFonts w:ascii="GHEA Grapalat" w:hAnsi="GHEA Grapalat" w:cs="Sylfaen"/>
          <w:sz w:val="24"/>
          <w:szCs w:val="24"/>
        </w:rPr>
        <w:t>.</w:t>
      </w:r>
      <w:r w:rsidR="0047046F" w:rsidRPr="006312D0">
        <w:rPr>
          <w:rFonts w:ascii="GHEA Grapalat" w:hAnsi="GHEA Grapalat" w:cs="Sylfaen"/>
          <w:sz w:val="24"/>
          <w:szCs w:val="24"/>
          <w:lang w:val="hy-AM"/>
        </w:rPr>
        <w:t>0</w:t>
      </w:r>
      <w:r w:rsidR="005B7F8F" w:rsidRPr="006312D0">
        <w:rPr>
          <w:rFonts w:ascii="GHEA Grapalat" w:hAnsi="GHEA Grapalat" w:cs="Sylfaen"/>
          <w:sz w:val="24"/>
          <w:szCs w:val="24"/>
          <w:lang w:val="hy-AM"/>
        </w:rPr>
        <w:t>0</w:t>
      </w:r>
      <w:r w:rsidR="0047046F" w:rsidRPr="006312D0">
        <w:rPr>
          <w:rFonts w:ascii="GHEA Grapalat" w:hAnsi="GHEA Grapalat" w:cs="Sylfaen"/>
          <w:sz w:val="24"/>
          <w:szCs w:val="24"/>
        </w:rPr>
        <w:t>00</w:t>
      </w:r>
      <w:r w:rsidR="00CA4F4D" w:rsidRPr="006312D0">
        <w:rPr>
          <w:rFonts w:ascii="GHEA Grapalat" w:hAnsi="GHEA Grapalat" w:cs="Sylfaen"/>
          <w:sz w:val="24"/>
          <w:szCs w:val="24"/>
          <w:lang w:val="hy-AM"/>
        </w:rPr>
        <w:t>թ</w:t>
      </w:r>
      <w:r w:rsidR="002D431A" w:rsidRPr="006312D0">
        <w:rPr>
          <w:rFonts w:ascii="GHEA Grapalat" w:hAnsi="GHEA Grapalat" w:cs="Cambria Math"/>
          <w:sz w:val="24"/>
          <w:szCs w:val="24"/>
        </w:rPr>
        <w:t>.</w:t>
      </w:r>
      <w:r w:rsidR="00EB3D9B" w:rsidRPr="006312D0">
        <w:rPr>
          <w:rFonts w:ascii="GHEA Grapalat" w:hAnsi="GHEA Grapalat" w:cs="Cambria Math"/>
          <w:sz w:val="24"/>
          <w:szCs w:val="24"/>
          <w:lang w:val="hy-AM"/>
        </w:rPr>
        <w:t>,</w:t>
      </w:r>
      <w:r w:rsidR="00CA4F4D" w:rsidRPr="006312D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D5B5D" w:rsidRPr="006312D0">
        <w:rPr>
          <w:rFonts w:ascii="GHEA Grapalat" w:hAnsi="GHEA Grapalat" w:cs="Sylfaen"/>
          <w:sz w:val="24"/>
          <w:szCs w:val="24"/>
        </w:rPr>
        <w:t>0</w:t>
      </w:r>
      <w:r w:rsidR="0047046F" w:rsidRPr="006312D0">
        <w:rPr>
          <w:rFonts w:ascii="GHEA Grapalat" w:hAnsi="GHEA Grapalat" w:cs="Sylfaen"/>
          <w:sz w:val="24"/>
          <w:szCs w:val="24"/>
        </w:rPr>
        <w:t>00</w:t>
      </w:r>
      <w:r w:rsidR="00CA4F4D" w:rsidRPr="006312D0">
        <w:rPr>
          <w:rFonts w:ascii="GHEA Grapalat" w:hAnsi="GHEA Grapalat" w:cs="Sylfaen"/>
          <w:sz w:val="24"/>
          <w:szCs w:val="24"/>
          <w:lang w:val="hy-AM"/>
        </w:rPr>
        <w:t>-ի կողմից</w:t>
      </w:r>
      <w:r w:rsidR="00CA4F4D" w:rsidRPr="006312D0">
        <w:rPr>
          <w:rFonts w:ascii="GHEA Grapalat" w:hAnsi="GHEA Grapalat" w:cs="Sylfaen"/>
          <w:sz w:val="24"/>
          <w:szCs w:val="24"/>
        </w:rPr>
        <w:t>)</w:t>
      </w:r>
      <w:proofErr w:type="gramStart"/>
      <w:r w:rsidR="001109D1" w:rsidRPr="006312D0">
        <w:rPr>
          <w:rFonts w:ascii="GHEA Grapalat" w:hAnsi="GHEA Grapalat" w:cs="Sylfaen"/>
          <w:sz w:val="24"/>
          <w:szCs w:val="24"/>
          <w:lang w:val="hy-AM"/>
        </w:rPr>
        <w:t>/</w:t>
      </w:r>
      <w:r w:rsidR="00505934" w:rsidRPr="006312D0">
        <w:rPr>
          <w:rFonts w:ascii="GHEA Grapalat" w:hAnsi="GHEA Grapalat" w:cs="Sylfaen"/>
          <w:sz w:val="24"/>
          <w:szCs w:val="24"/>
        </w:rPr>
        <w:t>(</w:t>
      </w:r>
      <w:proofErr w:type="gramEnd"/>
      <w:r w:rsidR="00505934" w:rsidRPr="006312D0">
        <w:rPr>
          <w:rFonts w:ascii="GHEA Grapalat" w:hAnsi="GHEA Grapalat" w:cs="Sylfaen"/>
          <w:sz w:val="24"/>
          <w:szCs w:val="24"/>
          <w:lang w:val="hy-AM"/>
        </w:rPr>
        <w:t>ՍՊԸ</w:t>
      </w:r>
      <w:r w:rsidR="007D626A" w:rsidRPr="006312D0">
        <w:rPr>
          <w:rFonts w:ascii="GHEA Grapalat" w:hAnsi="GHEA Grapalat" w:cs="Sylfaen"/>
          <w:sz w:val="24"/>
          <w:szCs w:val="24"/>
          <w:lang w:val="hy-AM"/>
        </w:rPr>
        <w:t>/ԱՁ</w:t>
      </w:r>
      <w:r w:rsidR="00505934" w:rsidRPr="006312D0">
        <w:rPr>
          <w:rFonts w:ascii="GHEA Grapalat" w:hAnsi="GHEA Grapalat" w:cs="Sylfaen"/>
          <w:sz w:val="24"/>
          <w:szCs w:val="24"/>
          <w:lang w:val="hy-AM"/>
        </w:rPr>
        <w:t xml:space="preserve"> գրանցման համար</w:t>
      </w:r>
      <w:r w:rsidR="00505934" w:rsidRPr="006312D0">
        <w:rPr>
          <w:rFonts w:ascii="GHEA Grapalat" w:hAnsi="GHEA Grapalat" w:cs="Sylfaen"/>
          <w:sz w:val="24"/>
          <w:szCs w:val="24"/>
        </w:rPr>
        <w:t>___________</w:t>
      </w:r>
      <w:r w:rsidR="007D626A" w:rsidRPr="006312D0">
        <w:rPr>
          <w:rFonts w:ascii="GHEA Grapalat" w:hAnsi="GHEA Grapalat" w:cs="Sylfaen"/>
          <w:sz w:val="24"/>
          <w:szCs w:val="24"/>
        </w:rPr>
        <w:t>)</w:t>
      </w:r>
      <w:r w:rsidR="00505934" w:rsidRPr="006312D0">
        <w:rPr>
          <w:rFonts w:ascii="GHEA Grapalat" w:hAnsi="GHEA Grapalat" w:cs="Sylfaen"/>
          <w:sz w:val="24"/>
          <w:szCs w:val="24"/>
        </w:rPr>
        <w:t xml:space="preserve"> </w:t>
      </w:r>
      <w:r w:rsidR="00505934" w:rsidRPr="006312D0">
        <w:rPr>
          <w:rFonts w:ascii="GHEA Grapalat" w:hAnsi="GHEA Grapalat" w:cs="Sylfaen"/>
          <w:sz w:val="24"/>
          <w:szCs w:val="24"/>
          <w:lang w:val="hy-AM"/>
        </w:rPr>
        <w:t>ի դեմս տնօրեն__________</w:t>
      </w:r>
      <w:r w:rsidR="001109D1" w:rsidRPr="006312D0">
        <w:rPr>
          <w:rFonts w:ascii="GHEA Grapalat" w:hAnsi="GHEA Grapalat" w:cs="Sylfaen"/>
          <w:sz w:val="24"/>
          <w:szCs w:val="24"/>
        </w:rPr>
        <w:t>)</w:t>
      </w:r>
      <w:r w:rsidR="00CA4F4D" w:rsidRPr="006312D0">
        <w:rPr>
          <w:rFonts w:ascii="GHEA Grapalat" w:hAnsi="GHEA Grapalat" w:cs="Sylfaen"/>
          <w:sz w:val="24"/>
          <w:szCs w:val="24"/>
        </w:rPr>
        <w:t>,</w:t>
      </w:r>
      <w:r w:rsidR="00EC3206" w:rsidRPr="006312D0">
        <w:rPr>
          <w:rFonts w:ascii="GHEA Grapalat" w:hAnsi="GHEA Grapalat" w:cs="Sylfaen"/>
          <w:sz w:val="24"/>
          <w:szCs w:val="24"/>
        </w:rPr>
        <w:t xml:space="preserve"> (այսուհետ՝ </w:t>
      </w:r>
      <w:r w:rsidR="00EC3206" w:rsidRPr="006312D0">
        <w:rPr>
          <w:rFonts w:ascii="GHEA Grapalat" w:hAnsi="GHEA Grapalat" w:cs="Sylfaen"/>
          <w:sz w:val="24"/>
          <w:szCs w:val="24"/>
          <w:lang w:val="hy-AM"/>
        </w:rPr>
        <w:t>Շահառու</w:t>
      </w:r>
      <w:r w:rsidR="00EC3206" w:rsidRPr="006312D0">
        <w:rPr>
          <w:rFonts w:ascii="GHEA Grapalat" w:hAnsi="GHEA Grapalat" w:cs="Sylfaen"/>
          <w:sz w:val="24"/>
          <w:szCs w:val="24"/>
        </w:rPr>
        <w:t>)</w:t>
      </w:r>
      <w:r w:rsidR="005B7F8F" w:rsidRPr="006312D0">
        <w:rPr>
          <w:rFonts w:ascii="GHEA Grapalat" w:hAnsi="GHEA Grapalat" w:cs="Sylfaen"/>
          <w:sz w:val="24"/>
          <w:szCs w:val="24"/>
        </w:rPr>
        <w:t>,</w:t>
      </w:r>
      <w:r w:rsidR="007A1874" w:rsidRPr="006312D0">
        <w:rPr>
          <w:rFonts w:ascii="GHEA Grapalat" w:hAnsi="GHEA Grapalat" w:cs="Sylfaen"/>
          <w:sz w:val="24"/>
          <w:szCs w:val="24"/>
        </w:rPr>
        <w:t xml:space="preserve"> </w:t>
      </w:r>
      <w:r w:rsidR="00FA0A5F" w:rsidRPr="006312D0">
        <w:rPr>
          <w:rFonts w:ascii="GHEA Grapalat" w:hAnsi="GHEA Grapalat" w:cs="Sylfaen"/>
          <w:sz w:val="24"/>
          <w:szCs w:val="24"/>
        </w:rPr>
        <w:t>(այսուհետ միասին՝ Կողմեր)</w:t>
      </w:r>
      <w:r w:rsidR="00CA4F4D" w:rsidRPr="006312D0">
        <w:rPr>
          <w:rFonts w:ascii="GHEA Grapalat" w:hAnsi="GHEA Grapalat" w:cs="Sylfaen"/>
          <w:sz w:val="24"/>
          <w:szCs w:val="24"/>
        </w:rPr>
        <w:t xml:space="preserve"> հիմք ընդունելով </w:t>
      </w:r>
      <w:r w:rsidR="004736B2" w:rsidRPr="006312D0">
        <w:rPr>
          <w:rFonts w:ascii="GHEA Grapalat" w:hAnsi="GHEA Grapalat" w:cs="Sylfaen"/>
          <w:sz w:val="24"/>
          <w:szCs w:val="24"/>
        </w:rPr>
        <w:t>Հ</w:t>
      </w:r>
      <w:r w:rsidR="004736B2" w:rsidRPr="006312D0">
        <w:rPr>
          <w:rFonts w:ascii="GHEA Grapalat" w:hAnsi="GHEA Grapalat" w:cs="Sylfaen"/>
          <w:sz w:val="24"/>
          <w:szCs w:val="24"/>
          <w:lang w:val="hy-AM"/>
        </w:rPr>
        <w:t xml:space="preserve">այաստանի </w:t>
      </w:r>
      <w:r w:rsidR="004736B2" w:rsidRPr="006312D0">
        <w:rPr>
          <w:rFonts w:ascii="GHEA Grapalat" w:hAnsi="GHEA Grapalat" w:cs="Sylfaen"/>
          <w:sz w:val="24"/>
          <w:szCs w:val="24"/>
        </w:rPr>
        <w:t>Հ</w:t>
      </w:r>
      <w:r w:rsidR="004736B2" w:rsidRPr="006312D0">
        <w:rPr>
          <w:rFonts w:ascii="GHEA Grapalat" w:hAnsi="GHEA Grapalat" w:cs="Sylfaen"/>
          <w:sz w:val="24"/>
          <w:szCs w:val="24"/>
          <w:lang w:val="hy-AM"/>
        </w:rPr>
        <w:t>անրապետության</w:t>
      </w:r>
      <w:r w:rsidR="004736B2" w:rsidRPr="006312D0">
        <w:rPr>
          <w:rFonts w:ascii="GHEA Grapalat" w:hAnsi="GHEA Grapalat" w:cs="Sylfaen"/>
          <w:sz w:val="24"/>
          <w:szCs w:val="24"/>
        </w:rPr>
        <w:t xml:space="preserve"> կառավարության</w:t>
      </w:r>
      <w:r w:rsidR="0047046F" w:rsidRPr="006312D0">
        <w:rPr>
          <w:rFonts w:ascii="GHEA Grapalat" w:hAnsi="GHEA Grapalat"/>
          <w:sz w:val="24"/>
          <w:szCs w:val="24"/>
          <w:lang w:val="hy-AM"/>
        </w:rPr>
        <w:t xml:space="preserve"> 2022</w:t>
      </w:r>
      <w:r w:rsidR="004736B2" w:rsidRPr="006312D0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47046F" w:rsidRPr="006312D0">
        <w:rPr>
          <w:rFonts w:ascii="GHEA Grapalat" w:hAnsi="GHEA Grapalat"/>
          <w:sz w:val="24"/>
          <w:szCs w:val="24"/>
          <w:lang w:val="hy-AM"/>
        </w:rPr>
        <w:t xml:space="preserve"> օգոստոսի</w:t>
      </w:r>
      <w:r w:rsidR="004736B2" w:rsidRPr="006312D0">
        <w:rPr>
          <w:rFonts w:ascii="GHEA Grapalat" w:hAnsi="GHEA Grapalat"/>
          <w:sz w:val="24"/>
          <w:szCs w:val="24"/>
          <w:lang w:val="hy-AM"/>
        </w:rPr>
        <w:t xml:space="preserve"> 4-ի N </w:t>
      </w:r>
      <w:r w:rsidR="0047046F" w:rsidRPr="006312D0">
        <w:rPr>
          <w:rFonts w:ascii="GHEA Grapalat" w:hAnsi="GHEA Grapalat"/>
          <w:sz w:val="24"/>
          <w:szCs w:val="24"/>
          <w:lang w:val="hy-AM"/>
        </w:rPr>
        <w:t>1220</w:t>
      </w:r>
      <w:r w:rsidR="004736B2" w:rsidRPr="006312D0">
        <w:rPr>
          <w:rFonts w:ascii="GHEA Grapalat" w:hAnsi="GHEA Grapalat"/>
          <w:sz w:val="24"/>
          <w:szCs w:val="24"/>
          <w:lang w:val="hy-AM"/>
        </w:rPr>
        <w:t>-Լ որոշմամբ հաստատված «</w:t>
      </w:r>
      <w:r w:rsidR="0047046F" w:rsidRPr="006312D0">
        <w:rPr>
          <w:rFonts w:ascii="GHEA Grapalat" w:hAnsi="GHEA Grapalat"/>
          <w:sz w:val="24"/>
          <w:szCs w:val="24"/>
          <w:lang w:val="hy-AM"/>
        </w:rPr>
        <w:t>Հայաստանի Հանրապետությունում գյուղատնտեսական նշանակության հողերի միավորման (կոնսոլիդացիայի) աջակցության 2023-2025 թվականների</w:t>
      </w:r>
      <w:r w:rsidR="004736B2" w:rsidRPr="006312D0">
        <w:rPr>
          <w:rFonts w:ascii="GHEA Grapalat" w:hAnsi="GHEA Grapalat"/>
          <w:sz w:val="24"/>
          <w:szCs w:val="24"/>
          <w:lang w:val="hy-AM"/>
        </w:rPr>
        <w:t xml:space="preserve">» </w:t>
      </w:r>
      <w:r w:rsidR="004736B2" w:rsidRPr="006312D0">
        <w:rPr>
          <w:rFonts w:ascii="GHEA Grapalat" w:hAnsi="GHEA Grapalat" w:cs="Sylfaen"/>
          <w:sz w:val="24"/>
          <w:szCs w:val="24"/>
          <w:lang w:val="hy-AM"/>
        </w:rPr>
        <w:t xml:space="preserve">ծրագիրը </w:t>
      </w:r>
      <w:r w:rsidR="004736B2" w:rsidRPr="006312D0">
        <w:rPr>
          <w:rFonts w:ascii="GHEA Grapalat" w:hAnsi="GHEA Grapalat" w:cs="Sylfaen"/>
          <w:sz w:val="24"/>
          <w:szCs w:val="24"/>
        </w:rPr>
        <w:t>(</w:t>
      </w:r>
      <w:r w:rsidR="004736B2" w:rsidRPr="006312D0">
        <w:rPr>
          <w:rFonts w:ascii="GHEA Grapalat" w:hAnsi="GHEA Grapalat" w:cs="Sylfaen"/>
          <w:sz w:val="24"/>
          <w:szCs w:val="24"/>
          <w:lang w:val="hy-AM"/>
        </w:rPr>
        <w:t>այսուհետ` Ծրագիր</w:t>
      </w:r>
      <w:r w:rsidR="004736B2" w:rsidRPr="006312D0">
        <w:rPr>
          <w:rFonts w:ascii="GHEA Grapalat" w:hAnsi="GHEA Grapalat" w:cs="Sylfaen"/>
          <w:sz w:val="24"/>
          <w:szCs w:val="24"/>
        </w:rPr>
        <w:t>)</w:t>
      </w:r>
      <w:r w:rsidR="004736B2" w:rsidRPr="006312D0">
        <w:rPr>
          <w:rFonts w:ascii="GHEA Grapalat" w:hAnsi="GHEA Grapalat" w:cs="Sylfaen"/>
          <w:sz w:val="24"/>
          <w:szCs w:val="24"/>
          <w:lang w:val="hy-AM"/>
        </w:rPr>
        <w:t>,</w:t>
      </w:r>
      <w:r w:rsidR="00A64C4E" w:rsidRPr="006312D0">
        <w:rPr>
          <w:rFonts w:ascii="GHEA Grapalat" w:hAnsi="GHEA Grapalat" w:cs="Sylfaen"/>
          <w:sz w:val="24"/>
          <w:szCs w:val="24"/>
        </w:rPr>
        <w:t xml:space="preserve"> </w:t>
      </w:r>
      <w:r w:rsidR="00CA4F4D" w:rsidRPr="006312D0">
        <w:rPr>
          <w:rFonts w:ascii="GHEA Grapalat" w:hAnsi="GHEA Grapalat" w:cs="Sylfaen"/>
          <w:sz w:val="24"/>
          <w:szCs w:val="24"/>
        </w:rPr>
        <w:t xml:space="preserve">կնքեցին սույն պայմանագիրը </w:t>
      </w:r>
      <w:r w:rsidR="00CA4F4D" w:rsidRPr="006312D0">
        <w:rPr>
          <w:rFonts w:ascii="GHEA Grapalat" w:hAnsi="GHEA Grapalat" w:cs="Tahoma"/>
          <w:sz w:val="24"/>
          <w:szCs w:val="24"/>
        </w:rPr>
        <w:t xml:space="preserve">(այսուհետ` </w:t>
      </w:r>
      <w:r w:rsidR="00CA4F4D" w:rsidRPr="006312D0">
        <w:rPr>
          <w:rFonts w:ascii="GHEA Grapalat" w:hAnsi="GHEA Grapalat" w:cs="Tahoma"/>
          <w:sz w:val="24"/>
          <w:szCs w:val="24"/>
          <w:lang w:val="hy-AM"/>
        </w:rPr>
        <w:t>Պ</w:t>
      </w:r>
      <w:r w:rsidR="00CA4F4D" w:rsidRPr="006312D0">
        <w:rPr>
          <w:rFonts w:ascii="GHEA Grapalat" w:hAnsi="GHEA Grapalat" w:cs="Tahoma"/>
          <w:sz w:val="24"/>
          <w:szCs w:val="24"/>
        </w:rPr>
        <w:t xml:space="preserve">այմանագիր) </w:t>
      </w:r>
      <w:r w:rsidR="00CA4F4D" w:rsidRPr="006312D0">
        <w:rPr>
          <w:rFonts w:ascii="GHEA Grapalat" w:hAnsi="GHEA Grapalat" w:cs="Sylfaen"/>
          <w:sz w:val="24"/>
          <w:szCs w:val="24"/>
        </w:rPr>
        <w:t>հետևյալի մասին</w:t>
      </w:r>
      <w:r w:rsidR="00CA4F4D" w:rsidRPr="006312D0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41F0E6AE" w14:textId="77777777" w:rsidR="00CA4F4D" w:rsidRPr="006312D0" w:rsidRDefault="00CA4F4D" w:rsidP="00BD2085">
      <w:pPr>
        <w:tabs>
          <w:tab w:val="left" w:pos="900"/>
        </w:tabs>
        <w:spacing w:after="0" w:line="240" w:lineRule="auto"/>
        <w:ind w:left="-450" w:right="-720" w:firstLine="900"/>
        <w:jc w:val="both"/>
        <w:rPr>
          <w:rFonts w:ascii="GHEA Grapalat" w:hAnsi="GHEA Grapalat" w:cs="Sylfaen"/>
          <w:sz w:val="23"/>
          <w:szCs w:val="23"/>
        </w:rPr>
      </w:pPr>
    </w:p>
    <w:p w14:paraId="51CE7FD8" w14:textId="77777777" w:rsidR="002830CD" w:rsidRPr="006312D0" w:rsidRDefault="00661E70" w:rsidP="00661E70">
      <w:pPr>
        <w:tabs>
          <w:tab w:val="left" w:pos="0"/>
        </w:tabs>
        <w:ind w:hanging="180"/>
        <w:jc w:val="center"/>
        <w:rPr>
          <w:rFonts w:ascii="GHEA Grapalat" w:eastAsia="Times New Roman" w:hAnsi="GHEA Grapalat" w:cs="Arial"/>
          <w:i/>
          <w:sz w:val="24"/>
          <w:szCs w:val="24"/>
          <w:lang w:val="hy-AM"/>
        </w:rPr>
      </w:pPr>
      <w:r w:rsidRPr="006312D0">
        <w:rPr>
          <w:rFonts w:ascii="GHEA Grapalat" w:eastAsia="Times New Roman" w:hAnsi="GHEA Grapalat" w:cs="GHEA Grapalat"/>
          <w:b/>
          <w:sz w:val="24"/>
          <w:szCs w:val="24"/>
        </w:rPr>
        <w:t>1.</w:t>
      </w:r>
      <w:r w:rsidR="00DA46C7" w:rsidRPr="006312D0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ՊԱՅՄԱՆԱԳՐԻ</w:t>
      </w:r>
      <w:r w:rsidR="00DA46C7" w:rsidRPr="006312D0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</w:t>
      </w:r>
      <w:r w:rsidR="00DA46C7" w:rsidRPr="006312D0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ԱՌԱՐԿԱՆ</w:t>
      </w:r>
      <w:r w:rsidR="00606E1C" w:rsidRPr="006312D0">
        <w:rPr>
          <w:rFonts w:ascii="GHEA Grapalat" w:eastAsia="Times New Roman" w:hAnsi="GHEA Grapalat" w:cs="Arial"/>
          <w:sz w:val="24"/>
          <w:szCs w:val="24"/>
          <w:lang w:val="hy-AM"/>
        </w:rPr>
        <w:tab/>
      </w:r>
    </w:p>
    <w:p w14:paraId="7A0B6B1D" w14:textId="77777777" w:rsidR="00DA46C7" w:rsidRPr="006312D0" w:rsidRDefault="004A7EDA" w:rsidP="002830CD">
      <w:pPr>
        <w:pStyle w:val="ListParagraph"/>
        <w:tabs>
          <w:tab w:val="left" w:pos="900"/>
          <w:tab w:val="left" w:pos="3150"/>
        </w:tabs>
        <w:ind w:left="420" w:right="-720"/>
        <w:rPr>
          <w:rFonts w:ascii="GHEA Grapalat" w:eastAsia="Times New Roman" w:hAnsi="GHEA Grapalat" w:cs="Arial"/>
          <w:i/>
          <w:sz w:val="24"/>
          <w:szCs w:val="24"/>
          <w:lang w:val="hy-AM"/>
        </w:rPr>
      </w:pPr>
      <w:r w:rsidRPr="006312D0">
        <w:rPr>
          <w:rFonts w:ascii="GHEA Grapalat" w:eastAsia="Times New Roman" w:hAnsi="GHEA Grapalat" w:cs="Arial"/>
          <w:i/>
          <w:sz w:val="24"/>
          <w:szCs w:val="24"/>
          <w:lang w:val="hy-AM"/>
        </w:rPr>
        <w:tab/>
      </w:r>
      <w:r w:rsidR="00DA46C7" w:rsidRPr="006312D0">
        <w:rPr>
          <w:rFonts w:ascii="GHEA Grapalat" w:eastAsia="Times New Roman" w:hAnsi="GHEA Grapalat" w:cs="Arial"/>
          <w:i/>
          <w:sz w:val="24"/>
          <w:szCs w:val="24"/>
          <w:lang w:val="hy-AM"/>
        </w:rPr>
        <w:t xml:space="preserve"> </w:t>
      </w:r>
    </w:p>
    <w:p w14:paraId="23193C16" w14:textId="2E1AC361" w:rsidR="00C4145A" w:rsidRPr="006312D0" w:rsidRDefault="006312D0" w:rsidP="006312D0">
      <w:pPr>
        <w:autoSpaceDE w:val="0"/>
        <w:autoSpaceDN w:val="0"/>
        <w:adjustRightInd w:val="0"/>
        <w:spacing w:after="0" w:line="240" w:lineRule="auto"/>
        <w:ind w:left="-426" w:right="-770" w:firstLine="568"/>
        <w:jc w:val="both"/>
        <w:rPr>
          <w:rFonts w:ascii="GHEA Grapalat" w:hAnsi="GHEA Grapalat"/>
          <w:sz w:val="24"/>
          <w:szCs w:val="24"/>
          <w:lang w:val="hy-AM"/>
        </w:rPr>
      </w:pPr>
      <w:r w:rsidRPr="006312D0">
        <w:rPr>
          <w:rFonts w:ascii="GHEA Grapalat" w:hAnsi="GHEA Grapalat"/>
          <w:sz w:val="24"/>
          <w:szCs w:val="24"/>
          <w:lang w:val="hy-AM"/>
        </w:rPr>
        <w:t xml:space="preserve">1.1 </w:t>
      </w:r>
      <w:r w:rsidR="00BD7132" w:rsidRPr="006312D0">
        <w:rPr>
          <w:rFonts w:ascii="GHEA Grapalat" w:hAnsi="GHEA Grapalat"/>
          <w:sz w:val="24"/>
          <w:szCs w:val="24"/>
          <w:lang w:val="hy-AM"/>
        </w:rPr>
        <w:t>Սույն Պայմանագրով՝</w:t>
      </w:r>
      <w:r w:rsidR="0010027B" w:rsidRPr="006312D0">
        <w:rPr>
          <w:rFonts w:ascii="GHEA Grapalat" w:hAnsi="GHEA Grapalat"/>
          <w:sz w:val="24"/>
          <w:szCs w:val="24"/>
          <w:lang w:val="hy-AM"/>
        </w:rPr>
        <w:t xml:space="preserve"> </w:t>
      </w:r>
      <w:r w:rsidR="00BD7132" w:rsidRPr="006312D0">
        <w:rPr>
          <w:rFonts w:ascii="GHEA Grapalat" w:hAnsi="GHEA Grapalat"/>
          <w:sz w:val="24"/>
          <w:szCs w:val="24"/>
          <w:lang w:val="hy-AM"/>
        </w:rPr>
        <w:t xml:space="preserve">Շահառուն պարտավորվում է Ծրագրի շրջանակներում </w:t>
      </w:r>
      <w:r w:rsidR="00711330" w:rsidRPr="006312D0">
        <w:rPr>
          <w:rFonts w:ascii="GHEA Grapalat" w:hAnsi="GHEA Grapalat"/>
          <w:sz w:val="24"/>
          <w:szCs w:val="24"/>
          <w:lang w:val="hy-AM"/>
        </w:rPr>
        <w:t xml:space="preserve">միավորել փոքր չափերով և մասնատված գյուղատնտեսական նշանակության հողատարածքներ, իրականացնել Ծրագրի N 1 </w:t>
      </w:r>
      <w:r w:rsidR="00C67B06">
        <w:rPr>
          <w:rFonts w:ascii="GHEA Grapalat" w:hAnsi="GHEA Grapalat"/>
          <w:sz w:val="24"/>
          <w:szCs w:val="24"/>
          <w:lang w:val="hy-AM"/>
        </w:rPr>
        <w:t>աղյուսակ</w:t>
      </w:r>
      <w:r w:rsidR="00711330" w:rsidRPr="006312D0">
        <w:rPr>
          <w:rFonts w:ascii="GHEA Grapalat" w:hAnsi="GHEA Grapalat"/>
          <w:sz w:val="24"/>
          <w:szCs w:val="24"/>
          <w:lang w:val="hy-AM"/>
        </w:rPr>
        <w:t>ով նախատեսված աշխատանքներ</w:t>
      </w:r>
      <w:r w:rsidR="003547DA">
        <w:rPr>
          <w:rFonts w:ascii="GHEA Grapalat" w:hAnsi="GHEA Grapalat"/>
          <w:sz w:val="24"/>
          <w:szCs w:val="24"/>
          <w:lang w:val="hy-AM"/>
        </w:rPr>
        <w:t>ը կամ դրանց մի մասը</w:t>
      </w:r>
      <w:r w:rsidR="00711330" w:rsidRPr="006312D0">
        <w:rPr>
          <w:rFonts w:ascii="GHEA Grapalat" w:hAnsi="GHEA Grapalat"/>
          <w:sz w:val="24"/>
          <w:szCs w:val="24"/>
          <w:lang w:val="hy-AM"/>
        </w:rPr>
        <w:t>,</w:t>
      </w:r>
      <w:r w:rsidR="00BD7132" w:rsidRPr="006312D0">
        <w:rPr>
          <w:rFonts w:ascii="GHEA Grapalat" w:hAnsi="GHEA Grapalat"/>
          <w:sz w:val="24"/>
          <w:szCs w:val="24"/>
          <w:lang w:val="hy-AM"/>
        </w:rPr>
        <w:t xml:space="preserve"> իսկ Նախարարությունը պարտավորվում է </w:t>
      </w:r>
      <w:r w:rsidR="00711330" w:rsidRPr="006312D0">
        <w:rPr>
          <w:rFonts w:ascii="GHEA Grapalat" w:hAnsi="GHEA Grapalat"/>
          <w:sz w:val="24"/>
          <w:szCs w:val="24"/>
          <w:lang w:val="hy-AM"/>
        </w:rPr>
        <w:t>իրականացված աշխատանքների</w:t>
      </w:r>
      <w:r w:rsidR="00BD7132" w:rsidRPr="006312D0">
        <w:rPr>
          <w:rFonts w:ascii="GHEA Grapalat" w:hAnsi="GHEA Grapalat"/>
          <w:sz w:val="24"/>
          <w:szCs w:val="24"/>
          <w:lang w:val="hy-AM"/>
        </w:rPr>
        <w:t xml:space="preserve"> դիմաց տրամադրել Ծրագրով սահմանված փոխհատուցում</w:t>
      </w:r>
      <w:r w:rsidR="00C4145A" w:rsidRPr="006312D0">
        <w:rPr>
          <w:rFonts w:ascii="GHEA Grapalat" w:hAnsi="GHEA Grapalat"/>
          <w:sz w:val="24"/>
          <w:szCs w:val="24"/>
          <w:lang w:val="hy-AM"/>
        </w:rPr>
        <w:t xml:space="preserve">։ </w:t>
      </w:r>
    </w:p>
    <w:p w14:paraId="1A22D7E9" w14:textId="77777777" w:rsidR="003965EF" w:rsidRPr="006312D0" w:rsidRDefault="003965EF" w:rsidP="00661E70">
      <w:pPr>
        <w:tabs>
          <w:tab w:val="left" w:pos="0"/>
        </w:tabs>
        <w:ind w:hanging="180"/>
        <w:jc w:val="center"/>
        <w:rPr>
          <w:rFonts w:ascii="GHEA Grapalat" w:hAnsi="GHEA Grapalat"/>
          <w:b/>
          <w:sz w:val="24"/>
          <w:lang w:val="hy-AM"/>
        </w:rPr>
      </w:pPr>
    </w:p>
    <w:p w14:paraId="45C1B6CC" w14:textId="77777777" w:rsidR="00711330" w:rsidRPr="006312D0" w:rsidRDefault="00711330" w:rsidP="00711330">
      <w:pPr>
        <w:tabs>
          <w:tab w:val="left" w:pos="0"/>
        </w:tabs>
        <w:jc w:val="center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6312D0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2. Կողմերի իրավունքներն ու պարտականությունները</w:t>
      </w:r>
    </w:p>
    <w:p w14:paraId="338E8FF2" w14:textId="561A926D" w:rsidR="00711330" w:rsidRPr="006312D0" w:rsidRDefault="00711330" w:rsidP="00711330">
      <w:pPr>
        <w:ind w:firstLine="90"/>
        <w:jc w:val="both"/>
        <w:rPr>
          <w:rFonts w:ascii="GHEA Grapalat" w:hAnsi="GHEA Grapalat"/>
          <w:sz w:val="24"/>
          <w:szCs w:val="24"/>
          <w:lang w:val="hy-AM"/>
        </w:rPr>
      </w:pPr>
      <w:r w:rsidRPr="006312D0">
        <w:rPr>
          <w:rFonts w:ascii="GHEA Grapalat" w:hAnsi="GHEA Grapalat"/>
          <w:sz w:val="24"/>
          <w:szCs w:val="24"/>
          <w:lang w:val="hy-AM"/>
        </w:rPr>
        <w:t xml:space="preserve"> 2.1 </w:t>
      </w:r>
      <w:r w:rsidRPr="006312D0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Նախարարությունն</w:t>
      </w:r>
      <w:r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իրավունք ունի.</w:t>
      </w:r>
    </w:p>
    <w:p w14:paraId="7F34F699" w14:textId="59060C2C" w:rsidR="00711330" w:rsidRPr="006312D0" w:rsidRDefault="00711330" w:rsidP="00711330">
      <w:pPr>
        <w:autoSpaceDE w:val="0"/>
        <w:autoSpaceDN w:val="0"/>
        <w:adjustRightInd w:val="0"/>
        <w:spacing w:after="0" w:line="240" w:lineRule="auto"/>
        <w:ind w:left="-426" w:right="-770" w:firstLine="568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 w:rsidRPr="006312D0">
        <w:rPr>
          <w:rFonts w:ascii="GHEA Grapalat" w:hAnsi="GHEA Grapalat"/>
          <w:sz w:val="24"/>
          <w:szCs w:val="24"/>
          <w:lang w:val="hy-AM"/>
        </w:rPr>
        <w:t>2.1</w:t>
      </w:r>
      <w:r w:rsidR="006312D0"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.1</w:t>
      </w:r>
      <w:r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Պ</w:t>
      </w:r>
      <w:r w:rsidR="00CE0F16"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այմանագիրը կնքելուց հետո՝ հինգ տարվա ընթացքում, ցանկացած ժամանակ </w:t>
      </w:r>
      <w:r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իրականացնելու մոնիթորինգ,</w:t>
      </w:r>
    </w:p>
    <w:p w14:paraId="2DE55AEC" w14:textId="77777777" w:rsidR="00711330" w:rsidRPr="006312D0" w:rsidRDefault="00711330" w:rsidP="00711330">
      <w:pPr>
        <w:autoSpaceDE w:val="0"/>
        <w:autoSpaceDN w:val="0"/>
        <w:adjustRightInd w:val="0"/>
        <w:spacing w:after="0" w:line="240" w:lineRule="auto"/>
        <w:ind w:left="-426" w:right="-770" w:firstLine="568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2.1</w:t>
      </w:r>
      <w:r w:rsidR="00CE0F16"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.2 Ծրագրով սահմանված պահանջների խախտում արձանագրելու դեպքում</w:t>
      </w:r>
      <w:r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CE0F16"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իր հայեցողությամբ սահմանել</w:t>
      </w:r>
      <w:r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թերությունների վերացման ողջամիտ ժամկետ,</w:t>
      </w:r>
    </w:p>
    <w:p w14:paraId="52DDD5A4" w14:textId="77777777" w:rsidR="00CE0F16" w:rsidRPr="00BA1B94" w:rsidRDefault="00CE0F16" w:rsidP="00711330">
      <w:pPr>
        <w:autoSpaceDE w:val="0"/>
        <w:autoSpaceDN w:val="0"/>
        <w:adjustRightInd w:val="0"/>
        <w:spacing w:after="0" w:line="240" w:lineRule="auto"/>
        <w:ind w:left="-426" w:right="-770" w:firstLine="568"/>
        <w:jc w:val="both"/>
        <w:rPr>
          <w:rFonts w:ascii="GHEA Grapalat" w:eastAsia="Times New Roman" w:hAnsi="GHEA Grapalat"/>
          <w:bCs/>
          <w:sz w:val="24"/>
          <w:szCs w:val="24"/>
          <w:highlight w:val="yellow"/>
          <w:lang w:val="hy-AM" w:eastAsia="ru-RU"/>
        </w:rPr>
      </w:pPr>
    </w:p>
    <w:p w14:paraId="2359E07A" w14:textId="77777777" w:rsidR="00711330" w:rsidRPr="00BA1B94" w:rsidRDefault="00711330" w:rsidP="00711330">
      <w:pPr>
        <w:jc w:val="both"/>
        <w:rPr>
          <w:rFonts w:ascii="GHEA Grapalat" w:hAnsi="GHEA Grapalat"/>
          <w:bCs/>
          <w:sz w:val="24"/>
          <w:szCs w:val="24"/>
          <w:highlight w:val="yellow"/>
          <w:lang w:val="hy-AM"/>
        </w:rPr>
      </w:pPr>
    </w:p>
    <w:p w14:paraId="4A057160" w14:textId="77777777" w:rsidR="00711330" w:rsidRPr="00BA1B94" w:rsidRDefault="00711330" w:rsidP="00711330">
      <w:pPr>
        <w:tabs>
          <w:tab w:val="left" w:pos="-450"/>
          <w:tab w:val="left" w:pos="540"/>
        </w:tabs>
        <w:ind w:left="-450" w:right="-720" w:firstLine="450"/>
        <w:jc w:val="both"/>
        <w:rPr>
          <w:rFonts w:ascii="GHEA Grapalat" w:eastAsia="Times New Roman" w:hAnsi="GHEA Grapalat"/>
          <w:bCs/>
          <w:sz w:val="24"/>
          <w:szCs w:val="24"/>
          <w:highlight w:val="yellow"/>
          <w:lang w:val="hy-AM" w:eastAsia="ru-RU"/>
        </w:rPr>
      </w:pPr>
    </w:p>
    <w:p w14:paraId="4DDB4D89" w14:textId="2EE27A54" w:rsidR="00711330" w:rsidRPr="006312D0" w:rsidRDefault="006312D0" w:rsidP="00711330">
      <w:pPr>
        <w:tabs>
          <w:tab w:val="left" w:pos="-450"/>
          <w:tab w:val="left" w:pos="540"/>
        </w:tabs>
        <w:ind w:left="-450" w:right="-720" w:firstLine="450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2.1.3</w:t>
      </w:r>
      <w:r w:rsidR="00711330"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Չփոխհատուցել Շահառուի կողմից</w:t>
      </w:r>
      <w:r w:rsidR="00D609FE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Ծրագրի </w:t>
      </w:r>
      <w:r w:rsidR="00D609FE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N 1 </w:t>
      </w:r>
      <w:r w:rsidR="00D609FE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աղյուսակով սահմանված աշխատանքների կամ դրանց մի մասի</w:t>
      </w:r>
      <w:r w:rsidR="00711330"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D609FE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համար </w:t>
      </w:r>
      <w:r w:rsidR="00711330"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կատարված ներդրումները, եթե դր</w:t>
      </w:r>
      <w:r w:rsidR="00BD61C3"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անք չեն</w:t>
      </w:r>
      <w:r w:rsidR="008C1357"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8C1357"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lastRenderedPageBreak/>
        <w:t>իրականացվել Պայմանագրով սահմանված ժամկետում կամ մոնիթորինգի բացասական արձանագրությամբ չ</w:t>
      </w:r>
      <w:r w:rsidR="005B0A2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են</w:t>
      </w:r>
      <w:r w:rsidR="00BD61C3"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համապատասխանում Ծրագրով սահմանված պահանջներին</w:t>
      </w:r>
      <w:r w:rsidR="00711330"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:</w:t>
      </w:r>
    </w:p>
    <w:p w14:paraId="713A5C8E" w14:textId="195DE0C8" w:rsidR="00711330" w:rsidRPr="006312D0" w:rsidRDefault="006312D0" w:rsidP="00711330">
      <w:pPr>
        <w:tabs>
          <w:tab w:val="left" w:pos="-450"/>
          <w:tab w:val="left" w:pos="540"/>
        </w:tabs>
        <w:ind w:left="-450" w:right="-720" w:firstLine="450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2.2</w:t>
      </w:r>
      <w:r w:rsidR="00711330"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711330" w:rsidRPr="006312D0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Նախարարությունը</w:t>
      </w:r>
      <w:r w:rsidR="00711330"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պարտավոր է՝</w:t>
      </w:r>
    </w:p>
    <w:p w14:paraId="5F6DB1F0" w14:textId="27306896" w:rsidR="00915672" w:rsidRPr="006312D0" w:rsidRDefault="006312D0" w:rsidP="00711330">
      <w:pPr>
        <w:tabs>
          <w:tab w:val="left" w:pos="-450"/>
          <w:tab w:val="left" w:pos="540"/>
        </w:tabs>
        <w:ind w:left="-450" w:right="-720" w:firstLine="450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2.2.1 </w:t>
      </w:r>
      <w:r w:rsidR="00915672"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Հողամասերի միավորումից հետո՝ մինչև </w:t>
      </w:r>
      <w:r w:rsidR="00D160B6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Ծ</w:t>
      </w:r>
      <w:r w:rsidR="00915672"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րագրի N 1 աղյուսակով սահմանված աշխատանքները սկսելը, շահառուի կողմից ներկայացված դիմումի համաձայն՝ 10 աշխատանքային օրվա ընթացքում իրականացնել </w:t>
      </w:r>
      <w:r w:rsidR="005B0A2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մոնիթորինգ</w:t>
      </w:r>
      <w:r w:rsidR="00915672"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։</w:t>
      </w:r>
    </w:p>
    <w:p w14:paraId="66FDA0FB" w14:textId="45E33F9A" w:rsidR="00711330" w:rsidRPr="006312D0" w:rsidRDefault="006312D0" w:rsidP="00711330">
      <w:pPr>
        <w:tabs>
          <w:tab w:val="left" w:pos="-450"/>
          <w:tab w:val="left" w:pos="540"/>
        </w:tabs>
        <w:ind w:left="-450" w:right="-720" w:firstLine="450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2.2.2</w:t>
      </w:r>
      <w:r w:rsidR="00711330"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5B0A27"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Ծրագրի 16-րդ կետով սահմանված փաստաթղթերը</w:t>
      </w:r>
      <w:r w:rsidR="005B0A2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Շահառուի կողմից</w:t>
      </w:r>
      <w:r w:rsidR="005B0A27"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թղթային կամ էլեկտրոնային տարբերակով </w:t>
      </w:r>
      <w:r w:rsidR="005B0A2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Ն</w:t>
      </w:r>
      <w:r w:rsidR="005B0A27"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ախարարություն ներկայացնելուց և </w:t>
      </w:r>
      <w:r w:rsidR="005B0A2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Նախարարության կողմից </w:t>
      </w:r>
      <w:r w:rsidR="005B0A27"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իրականացված մոնիթորինգի դրական արձանագրությունից հետո </w:t>
      </w:r>
      <w:r w:rsidR="005B0A2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փ</w:t>
      </w:r>
      <w:r w:rsidR="00711330"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ոխհատուցման ենթակա գումարը </w:t>
      </w:r>
      <w:r w:rsidR="00FC61EE"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10 աշխատանքային օրվա ընթացքում</w:t>
      </w:r>
      <w:r w:rsidR="00711330"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փոխանցել Շահառուի հաշվեհամարին</w:t>
      </w:r>
      <w:r w:rsidR="00FC61EE"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։</w:t>
      </w:r>
    </w:p>
    <w:p w14:paraId="2B159E84" w14:textId="19841BF7" w:rsidR="00711330" w:rsidRPr="006312D0" w:rsidRDefault="006312D0" w:rsidP="00711330">
      <w:pPr>
        <w:tabs>
          <w:tab w:val="left" w:pos="-450"/>
          <w:tab w:val="left" w:pos="540"/>
        </w:tabs>
        <w:ind w:left="-450" w:right="-720" w:firstLine="450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2.3</w:t>
      </w:r>
      <w:r w:rsidR="00711330"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711330" w:rsidRPr="006312D0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Շահառուն</w:t>
      </w:r>
      <w:r w:rsidR="00711330"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իրավունք ունի՝</w:t>
      </w:r>
    </w:p>
    <w:p w14:paraId="776F05EA" w14:textId="4C454E24" w:rsidR="00711330" w:rsidRPr="006312D0" w:rsidRDefault="006312D0" w:rsidP="00711330">
      <w:pPr>
        <w:tabs>
          <w:tab w:val="left" w:pos="-450"/>
          <w:tab w:val="left" w:pos="540"/>
        </w:tabs>
        <w:ind w:left="-450" w:right="-720" w:firstLine="450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2.3.1</w:t>
      </w:r>
      <w:r w:rsidR="00711330"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5B0A2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Անհրաժեշտության դեպքում պ</w:t>
      </w:r>
      <w:r w:rsidR="00711330"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ահանջել պարզաբանումներ Ծրագրի դրույթների վերաբերյալ,</w:t>
      </w:r>
    </w:p>
    <w:p w14:paraId="7942EBA6" w14:textId="77777777" w:rsidR="00711330" w:rsidRPr="006312D0" w:rsidRDefault="00711330" w:rsidP="00711330">
      <w:pPr>
        <w:tabs>
          <w:tab w:val="left" w:pos="-450"/>
          <w:tab w:val="left" w:pos="540"/>
        </w:tabs>
        <w:ind w:left="-450" w:right="-720" w:firstLine="450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2.3.2. Պահանջել փոխհատուցում Նախարարությունից</w:t>
      </w:r>
      <w:r w:rsidR="003D714E"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,</w:t>
      </w:r>
      <w:r w:rsidR="00F01BBD"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Ծրագրի 16-րդ կետով սահմանված գոծընթացն ավարտելուց հետո՝ իրականացված մոնիթորինգի դրական արձանագրության պարագայում</w:t>
      </w:r>
      <w:r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։</w:t>
      </w:r>
    </w:p>
    <w:p w14:paraId="17573312" w14:textId="15E75EE1" w:rsidR="00711330" w:rsidRPr="006312D0" w:rsidRDefault="006312D0" w:rsidP="00711330">
      <w:pPr>
        <w:tabs>
          <w:tab w:val="left" w:pos="-450"/>
          <w:tab w:val="left" w:pos="540"/>
        </w:tabs>
        <w:ind w:left="-450" w:right="-720" w:firstLine="450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2.4</w:t>
      </w:r>
      <w:r w:rsidR="00711330"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711330" w:rsidRPr="006312D0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Շահառուն</w:t>
      </w:r>
      <w:r w:rsidR="00711330"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պարտավոր է՝</w:t>
      </w:r>
    </w:p>
    <w:p w14:paraId="074F0572" w14:textId="3BD1F1A2" w:rsidR="00711330" w:rsidRPr="006312D0" w:rsidRDefault="006312D0" w:rsidP="00711330">
      <w:pPr>
        <w:tabs>
          <w:tab w:val="left" w:pos="-450"/>
          <w:tab w:val="left" w:pos="540"/>
        </w:tabs>
        <w:ind w:left="-450" w:right="-720" w:firstLine="450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2.4.</w:t>
      </w:r>
      <w:r w:rsidR="005B0A2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1</w:t>
      </w:r>
      <w:r w:rsidR="00711330"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F01BBD"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Պահպանել Ծրագր</w:t>
      </w:r>
      <w:r w:rsidR="005B0A2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ով</w:t>
      </w:r>
      <w:r w:rsidR="00F3042B"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F01BBD"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սահմանված պահանջները,</w:t>
      </w:r>
    </w:p>
    <w:p w14:paraId="7D9099F6" w14:textId="4225811D" w:rsidR="00F01BBD" w:rsidRPr="006312D0" w:rsidRDefault="006312D0" w:rsidP="00F3042B">
      <w:pPr>
        <w:tabs>
          <w:tab w:val="left" w:pos="-450"/>
          <w:tab w:val="left" w:pos="540"/>
        </w:tabs>
        <w:ind w:left="-450" w:right="-720" w:firstLine="450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2.4.</w:t>
      </w:r>
      <w:r w:rsidR="005B0A2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2</w:t>
      </w:r>
      <w:r w:rsidR="00F01BBD"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971FA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Միավորված հողամասում ի</w:t>
      </w:r>
      <w:r w:rsidR="00F01BBD"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րականացնել</w:t>
      </w:r>
      <w:r w:rsidR="00C67B06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Ծրագրի</w:t>
      </w:r>
      <w:r w:rsidR="00971FA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971FA0" w:rsidRPr="00971FA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N</w:t>
      </w:r>
      <w:r w:rsidR="00971FA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1 աղյուսակով նախատեսված աշխատանքները կամ դրանց մի մասը</w:t>
      </w:r>
      <w:r w:rsidR="00F01BBD"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F3042B"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և 11-րդ կետերով</w:t>
      </w:r>
      <w:r w:rsidR="00F01BBD"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սահմանված </w:t>
      </w:r>
      <w:r w:rsidR="00F3042B"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պահանջները</w:t>
      </w:r>
      <w:r w:rsidR="001F242B"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, պայմանագրի կնքման օրվան հաջորդող օրվանից</w:t>
      </w:r>
      <w:r w:rsidR="00F3042B"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առ</w:t>
      </w:r>
      <w:r w:rsidR="001F242B"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ավելագույնը երկու տարվա ընթացքում</w:t>
      </w:r>
      <w:r w:rsidR="00F3042B"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,</w:t>
      </w:r>
    </w:p>
    <w:p w14:paraId="2F6F715F" w14:textId="5A987D03" w:rsidR="00711330" w:rsidRPr="007E091A" w:rsidRDefault="006312D0" w:rsidP="00711330">
      <w:pPr>
        <w:tabs>
          <w:tab w:val="left" w:pos="-450"/>
          <w:tab w:val="left" w:pos="540"/>
        </w:tabs>
        <w:ind w:left="-450" w:right="-720" w:firstLine="450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2.4.</w:t>
      </w:r>
      <w:r w:rsidR="005B0A2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3</w:t>
      </w:r>
      <w:r w:rsidR="00711330" w:rsidRP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Չխոչընդոտել Նախարարության կողմից իրականացվող մոնիթորինգին,</w:t>
      </w:r>
    </w:p>
    <w:p w14:paraId="615D1EDA" w14:textId="660786D0" w:rsidR="00B66DEF" w:rsidRPr="00641C6C" w:rsidRDefault="006312D0" w:rsidP="00711330">
      <w:pPr>
        <w:tabs>
          <w:tab w:val="left" w:pos="-450"/>
          <w:tab w:val="left" w:pos="540"/>
        </w:tabs>
        <w:ind w:left="-450" w:right="-720" w:firstLine="450"/>
        <w:jc w:val="both"/>
        <w:rPr>
          <w:lang w:val="hy-AM"/>
        </w:rPr>
      </w:pP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>2.4.</w:t>
      </w:r>
      <w:r w:rsidR="005B0A2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4</w:t>
      </w:r>
      <w:r w:rsidR="00711330" w:rsidRPr="007E091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B66DEF" w:rsidRPr="00B66DEF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Սույն Պայմանագիրը կնքելուց հետո </w:t>
      </w:r>
      <w:r w:rsidR="00641C6C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Ծրագրի 10-րդ կետով սահմանված կարգով և ժամկետներում</w:t>
      </w:r>
      <w:r w:rsidR="00B5154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Նախարարություն ներկայացնել հաշվետվություն,</w:t>
      </w:r>
    </w:p>
    <w:p w14:paraId="1124E70A" w14:textId="2BB04E69" w:rsidR="007F2D8E" w:rsidRPr="006312D0" w:rsidRDefault="006312D0" w:rsidP="006312D0">
      <w:pPr>
        <w:tabs>
          <w:tab w:val="left" w:pos="-450"/>
          <w:tab w:val="left" w:pos="540"/>
        </w:tabs>
        <w:ind w:left="-450" w:right="-720" w:firstLine="450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>2.4.</w:t>
      </w:r>
      <w:r w:rsidR="005B0A2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5</w:t>
      </w:r>
      <w:r w:rsidR="00711330" w:rsidRPr="007E091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Ծրագրի դրույթները խախտելու դեպքում փոխհատուցված գումարը վերադարձնել ՀՀ պետական բյուջե այդ մասին ծանուցումն ստանալուց հետո մեկամսյա ժամկետում:</w:t>
      </w:r>
    </w:p>
    <w:p w14:paraId="53B0F528" w14:textId="77777777" w:rsidR="009F01BA" w:rsidRDefault="009F01BA" w:rsidP="00711330">
      <w:pPr>
        <w:tabs>
          <w:tab w:val="left" w:pos="0"/>
        </w:tabs>
        <w:ind w:hanging="180"/>
        <w:jc w:val="center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</w:p>
    <w:p w14:paraId="64954F02" w14:textId="77777777" w:rsidR="009F01BA" w:rsidRDefault="009F01BA" w:rsidP="00711330">
      <w:pPr>
        <w:tabs>
          <w:tab w:val="left" w:pos="0"/>
        </w:tabs>
        <w:ind w:hanging="180"/>
        <w:jc w:val="center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</w:p>
    <w:p w14:paraId="4FC018F0" w14:textId="46B9E50F" w:rsidR="00711330" w:rsidRPr="007E091A" w:rsidRDefault="00711330" w:rsidP="00711330">
      <w:pPr>
        <w:tabs>
          <w:tab w:val="left" w:pos="0"/>
        </w:tabs>
        <w:ind w:hanging="180"/>
        <w:jc w:val="center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7E091A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3</w:t>
      </w:r>
      <w:r w:rsidRPr="007E091A">
        <w:rPr>
          <w:rFonts w:ascii="Cambria Math" w:eastAsia="Times New Roman" w:hAnsi="Cambria Math" w:cs="Cambria Math"/>
          <w:b/>
          <w:sz w:val="24"/>
          <w:szCs w:val="24"/>
          <w:lang w:val="hy-AM"/>
        </w:rPr>
        <w:t>․</w:t>
      </w:r>
      <w:r w:rsidRPr="007E091A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 Պայմանագրի գինը և վճարման կարգը</w:t>
      </w:r>
    </w:p>
    <w:p w14:paraId="178992C5" w14:textId="284B4748" w:rsidR="00711330" w:rsidRPr="007E091A" w:rsidRDefault="00711330" w:rsidP="00711330">
      <w:pPr>
        <w:tabs>
          <w:tab w:val="left" w:pos="-450"/>
          <w:tab w:val="left" w:pos="540"/>
        </w:tabs>
        <w:ind w:left="-450" w:right="-720" w:firstLine="450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 w:rsidRPr="007E091A">
        <w:rPr>
          <w:rFonts w:ascii="GHEA Grapalat" w:eastAsia="Times New Roman" w:hAnsi="GHEA Grapalat"/>
          <w:bCs/>
          <w:sz w:val="24"/>
          <w:szCs w:val="24"/>
          <w:lang w:val="hy-AM" w:eastAsia="ru-RU"/>
        </w:rPr>
        <w:lastRenderedPageBreak/>
        <w:t>3</w:t>
      </w:r>
      <w:r w:rsidRPr="007E091A">
        <w:rPr>
          <w:rFonts w:ascii="Cambria Math" w:eastAsia="Times New Roman" w:hAnsi="Cambria Math" w:cs="Cambria Math"/>
          <w:bCs/>
          <w:sz w:val="24"/>
          <w:szCs w:val="24"/>
          <w:lang w:val="hy-AM" w:eastAsia="ru-RU"/>
        </w:rPr>
        <w:t>․</w:t>
      </w:r>
      <w:r w:rsidRPr="007E091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1 Պայմանագրի գինը որոշվում է փաստացի կատարված և փոխհատուցման ենթակա ծախսերի հիման վրա</w:t>
      </w:r>
      <w:r w:rsidR="00B5154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՝ համաձայն Ծրագրի </w:t>
      </w:r>
      <w:r w:rsidRPr="007E091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և սահմանվում է գրավոր համաձայնությամբ։</w:t>
      </w:r>
    </w:p>
    <w:p w14:paraId="39F61428" w14:textId="1E7C2384" w:rsidR="00711330" w:rsidRPr="007E091A" w:rsidRDefault="006312D0" w:rsidP="00711330">
      <w:pPr>
        <w:tabs>
          <w:tab w:val="left" w:pos="-450"/>
          <w:tab w:val="left" w:pos="540"/>
        </w:tabs>
        <w:ind w:left="-450" w:right="-720" w:firstLine="450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>3.</w:t>
      </w:r>
      <w:r w:rsidR="00FB179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2</w:t>
      </w:r>
      <w:r w:rsidR="00711330" w:rsidRPr="007E091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Նախարարությունը փոխհատուցման ենթակա գումարը փոխանցում է Շահառուին հաշվարկային հաշվին անկանխիկ եղանակով:</w:t>
      </w:r>
    </w:p>
    <w:p w14:paraId="30701B19" w14:textId="77777777" w:rsidR="00711330" w:rsidRPr="007E091A" w:rsidRDefault="00711330" w:rsidP="00B66DEF">
      <w:pPr>
        <w:tabs>
          <w:tab w:val="left" w:pos="0"/>
        </w:tabs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</w:p>
    <w:p w14:paraId="57CC5C62" w14:textId="77777777" w:rsidR="00711330" w:rsidRPr="007E091A" w:rsidRDefault="00711330" w:rsidP="00711330">
      <w:pPr>
        <w:tabs>
          <w:tab w:val="left" w:pos="0"/>
        </w:tabs>
        <w:jc w:val="center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7E091A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4. Մոնիթորինգը</w:t>
      </w:r>
    </w:p>
    <w:p w14:paraId="5600EE52" w14:textId="77777777" w:rsidR="00711330" w:rsidRPr="007E091A" w:rsidRDefault="00711330" w:rsidP="00711330">
      <w:pPr>
        <w:pStyle w:val="ListParagraph"/>
        <w:spacing w:line="276" w:lineRule="auto"/>
        <w:ind w:left="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7CC3AE01" w14:textId="5A1C2E71" w:rsidR="00711330" w:rsidRPr="007E091A" w:rsidRDefault="006312D0" w:rsidP="00711330">
      <w:pPr>
        <w:tabs>
          <w:tab w:val="left" w:pos="-450"/>
          <w:tab w:val="left" w:pos="540"/>
        </w:tabs>
        <w:ind w:left="-450" w:right="-720" w:firstLine="450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>4.1</w:t>
      </w:r>
      <w:r w:rsidR="00711330" w:rsidRPr="007E091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Նախարարությունը </w:t>
      </w:r>
      <w:r w:rsidR="005153B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Ծ</w:t>
      </w:r>
      <w:r w:rsidR="00711330" w:rsidRPr="007E091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րագրի իրականացման վերջնական արդյունքների համապատասխանության գնահատման նպատակով իրականացնում է մոնիթորինգ:</w:t>
      </w:r>
    </w:p>
    <w:p w14:paraId="79F763FB" w14:textId="1107670A" w:rsidR="00711330" w:rsidRPr="007E091A" w:rsidRDefault="006312D0" w:rsidP="00711330">
      <w:pPr>
        <w:tabs>
          <w:tab w:val="left" w:pos="-450"/>
          <w:tab w:val="left" w:pos="540"/>
        </w:tabs>
        <w:ind w:left="-450" w:right="-720" w:firstLine="450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>4.2</w:t>
      </w:r>
      <w:r w:rsidR="00711330" w:rsidRPr="007E091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Մոնիթորինգի իրականացման ընթացքում բացահայտված թերացումների ու բացթողումների շտկման նպա</w:t>
      </w:r>
      <w:r w:rsidR="007F2D8E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տակով Շահառուին տրվում են գրավոր</w:t>
      </w:r>
      <w:r w:rsidR="00711330" w:rsidRPr="007E091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ցուցումներ և առաջարկություններ:</w:t>
      </w:r>
    </w:p>
    <w:p w14:paraId="22C38BB2" w14:textId="708172BC" w:rsidR="00711330" w:rsidRPr="007E091A" w:rsidRDefault="006312D0" w:rsidP="00711330">
      <w:pPr>
        <w:tabs>
          <w:tab w:val="left" w:pos="-450"/>
          <w:tab w:val="left" w:pos="540"/>
        </w:tabs>
        <w:ind w:left="-450" w:right="-720" w:firstLine="450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>4.3</w:t>
      </w:r>
      <w:r w:rsidR="00711330" w:rsidRPr="007E091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Մոնիթորինգի իրականացման ընթացքում Շահառ</w:t>
      </w:r>
      <w:r w:rsidR="00372894" w:rsidRPr="007E091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ուից կարող են պահանջվել գրավոր</w:t>
      </w:r>
      <w:r w:rsidR="00711330" w:rsidRPr="007E091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պարզաբանումներ և բացատրություններ:</w:t>
      </w:r>
    </w:p>
    <w:p w14:paraId="42D2FAB7" w14:textId="77777777" w:rsidR="00711330" w:rsidRPr="007E091A" w:rsidRDefault="00711330" w:rsidP="00711330">
      <w:pPr>
        <w:tabs>
          <w:tab w:val="left" w:pos="0"/>
          <w:tab w:val="left" w:pos="540"/>
          <w:tab w:val="left" w:pos="720"/>
          <w:tab w:val="left" w:pos="810"/>
        </w:tabs>
        <w:ind w:right="-720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</w:p>
    <w:p w14:paraId="32E90A29" w14:textId="77777777" w:rsidR="00711330" w:rsidRPr="007E091A" w:rsidRDefault="00711330" w:rsidP="00711330">
      <w:pPr>
        <w:tabs>
          <w:tab w:val="left" w:pos="0"/>
        </w:tabs>
        <w:ind w:hanging="180"/>
        <w:jc w:val="center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7E091A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5. Կողմերի պատասխանատվությունը</w:t>
      </w:r>
    </w:p>
    <w:p w14:paraId="31378BE8" w14:textId="77777777" w:rsidR="00711330" w:rsidRPr="007E091A" w:rsidRDefault="00711330" w:rsidP="00711330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3AFF01EC" w14:textId="59D5AA6A" w:rsidR="00711330" w:rsidRPr="007E091A" w:rsidRDefault="006312D0" w:rsidP="00711330">
      <w:pPr>
        <w:tabs>
          <w:tab w:val="left" w:pos="-450"/>
          <w:tab w:val="left" w:pos="540"/>
        </w:tabs>
        <w:ind w:left="-450" w:right="-720" w:firstLine="450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>5.1</w:t>
      </w:r>
      <w:r w:rsidR="00711330" w:rsidRPr="007E091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Սույն պայմանագրով Շահառուն պա</w:t>
      </w:r>
      <w:r w:rsidR="00372894" w:rsidRPr="007E091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րտավորվում է ՀՀ_________</w:t>
      </w:r>
      <w:r w:rsidR="00711330" w:rsidRPr="007E091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մարզի </w:t>
      </w:r>
      <w:r w:rsidR="00372894" w:rsidRPr="007E091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_________</w:t>
      </w:r>
      <w:r w:rsidR="00711330" w:rsidRPr="007E091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372894" w:rsidRPr="007E091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համայնքում</w:t>
      </w:r>
      <w:r w:rsidR="00711330" w:rsidRPr="007E091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(անշարժ գույքի սեփականության իրավունքի գրանցման վկայական N </w:t>
      </w:r>
      <w:r w:rsidR="00372894" w:rsidRPr="007E091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00000000</w:t>
      </w:r>
      <w:r w:rsidR="00711330" w:rsidRPr="007E091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) </w:t>
      </w:r>
      <w:r w:rsidR="00372894" w:rsidRPr="007E091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իրականացնել գյուղատնտեսական նշանակության հողերի միավորում և</w:t>
      </w:r>
      <w:r w:rsidR="007711AF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Ծրագրի</w:t>
      </w:r>
      <w:r w:rsidR="00372894" w:rsidRPr="007E091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N 1 </w:t>
      </w:r>
      <w:r w:rsidR="005153B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աղյուսակով</w:t>
      </w:r>
      <w:r w:rsidR="00372894" w:rsidRPr="007E091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սահմանված աշխատանքների կամ դրանց մի մասի կատարում,</w:t>
      </w:r>
      <w:r w:rsidR="00B2321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իսկ Ն</w:t>
      </w:r>
      <w:r w:rsidR="00711330" w:rsidRPr="007E091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ախարարությունը պարտավորվում է կատարել Շահառուի կողմից կատարված ծախսերի փոխհատուցում Ծրագր</w:t>
      </w:r>
      <w:r w:rsidR="007711AF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ով</w:t>
      </w:r>
      <w:r w:rsidR="00372894" w:rsidRPr="007E091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711330" w:rsidRPr="007E091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սահմանված  չափով:</w:t>
      </w:r>
    </w:p>
    <w:p w14:paraId="63F98EE1" w14:textId="32A08D69" w:rsidR="00711330" w:rsidRPr="007E091A" w:rsidRDefault="006312D0" w:rsidP="00711330">
      <w:pPr>
        <w:tabs>
          <w:tab w:val="left" w:pos="-450"/>
          <w:tab w:val="left" w:pos="540"/>
        </w:tabs>
        <w:ind w:left="-450" w:right="-720" w:firstLine="450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5.2 </w:t>
      </w:r>
      <w:r w:rsidR="00711330" w:rsidRPr="007E091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Պայմանագրով նախատեսված դեպքերում կողմերն իրենց պարտավորությունները չկատարելու կամ ոչ պատշաճ կատարելու համար պատասխանատվություն են կրում Հայաստանի Հանրապետության օրենսդրությամբ սահմանված կարգով։</w:t>
      </w:r>
    </w:p>
    <w:p w14:paraId="77EB26E6" w14:textId="77777777" w:rsidR="00711330" w:rsidRPr="007E091A" w:rsidRDefault="00711330" w:rsidP="00711330">
      <w:pPr>
        <w:ind w:firstLine="284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14:paraId="2F02A1D5" w14:textId="77777777" w:rsidR="006312D0" w:rsidRDefault="006312D0" w:rsidP="00711330">
      <w:pPr>
        <w:tabs>
          <w:tab w:val="left" w:pos="0"/>
        </w:tabs>
        <w:ind w:hanging="180"/>
        <w:jc w:val="center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</w:p>
    <w:p w14:paraId="2879DACF" w14:textId="77777777" w:rsidR="00C67B06" w:rsidRDefault="00C67B06" w:rsidP="00711330">
      <w:pPr>
        <w:tabs>
          <w:tab w:val="left" w:pos="0"/>
        </w:tabs>
        <w:ind w:hanging="180"/>
        <w:jc w:val="center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</w:p>
    <w:p w14:paraId="13404B9B" w14:textId="7BB9F85C" w:rsidR="00711330" w:rsidRPr="007E091A" w:rsidRDefault="00711330" w:rsidP="00711330">
      <w:pPr>
        <w:tabs>
          <w:tab w:val="left" w:pos="0"/>
        </w:tabs>
        <w:ind w:hanging="180"/>
        <w:jc w:val="center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7E091A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6. Պայմանագրի փոփոխման և լուծման կարգը</w:t>
      </w:r>
    </w:p>
    <w:p w14:paraId="24A12B23" w14:textId="69302B5F" w:rsidR="00711330" w:rsidRPr="00B66DEF" w:rsidRDefault="006312D0" w:rsidP="00B66DEF">
      <w:pPr>
        <w:tabs>
          <w:tab w:val="left" w:pos="-450"/>
          <w:tab w:val="left" w:pos="540"/>
        </w:tabs>
        <w:ind w:left="-450" w:right="-720" w:firstLine="450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lastRenderedPageBreak/>
        <w:t>6.1</w:t>
      </w:r>
      <w:r w:rsidR="00711330" w:rsidRPr="007E091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Պայմանագիրը կարող է փոփոխվել և լուծվել Կողմերի համաձայնությամբ՝ Ծրագրի պահանջների պահպանմամբ։</w:t>
      </w:r>
      <w:r w:rsidR="007162AF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711330" w:rsidRPr="007E091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Պայմանագրի փոփոխման</w:t>
      </w:r>
      <w:r w:rsidR="007162AF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711330" w:rsidRPr="007E091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կամ</w:t>
      </w:r>
      <w:r w:rsidR="007162AF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711330" w:rsidRPr="007E091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լուծման</w:t>
      </w:r>
      <w:r w:rsidR="007162AF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711330" w:rsidRPr="007E091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վերաբերյալ համաձայնությունը կնքվում է գրավոր։</w:t>
      </w:r>
    </w:p>
    <w:p w14:paraId="5600AF89" w14:textId="77777777" w:rsidR="00711330" w:rsidRPr="007E091A" w:rsidRDefault="00711330" w:rsidP="00711330">
      <w:pPr>
        <w:tabs>
          <w:tab w:val="left" w:pos="0"/>
        </w:tabs>
        <w:ind w:hanging="180"/>
        <w:jc w:val="center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7E091A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7. Անհաղթահարելի ուժի ազդեցությունը (ֆորս-մաժոր )</w:t>
      </w:r>
    </w:p>
    <w:p w14:paraId="735B0218" w14:textId="77777777" w:rsidR="00711330" w:rsidRPr="007E091A" w:rsidRDefault="00711330" w:rsidP="00711330">
      <w:pPr>
        <w:pStyle w:val="ListParagraph"/>
        <w:tabs>
          <w:tab w:val="left" w:pos="-180"/>
        </w:tabs>
        <w:ind w:left="-450" w:right="-720" w:firstLine="360"/>
        <w:jc w:val="both"/>
        <w:rPr>
          <w:rFonts w:ascii="GHEA Grapalat" w:hAnsi="GHEA Grapalat"/>
          <w:sz w:val="24"/>
          <w:szCs w:val="24"/>
          <w:lang w:val="nb-NO"/>
        </w:rPr>
      </w:pPr>
    </w:p>
    <w:p w14:paraId="056C3F12" w14:textId="5A6BFEC4" w:rsidR="00711330" w:rsidRPr="007E091A" w:rsidRDefault="00711330" w:rsidP="00711330">
      <w:pPr>
        <w:pStyle w:val="ListParagraph"/>
        <w:tabs>
          <w:tab w:val="left" w:pos="-180"/>
        </w:tabs>
        <w:spacing w:line="276" w:lineRule="auto"/>
        <w:ind w:left="-450" w:right="-720" w:firstLine="360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 w:rsidRPr="007E091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7.1 Պայմանագրով պարտավորություններն ամբողջությամբ կամ մասնակիորեն չկատարելու համար կողմերն ազատվում են պատասխանատվությունից, եթե դա եղել է անհաղթահարելի ուժի ազդեցության արդյունք, որը ծագել է սույն Պայմանագիրը կնքելուց հետո, և կողմերը այն չէին կարող կանխատեսել կամ կանխարգելել: Այդպիսիք են՝ երկրաշարժը, ջրհեղեղը, հրդեհը, պատերազմը, ռազմական և արտակարգ դրություն հայտարարելը, քաղաքական հուզումները, գործադուլները, հաղորդակցության միջոցների աշխատանքի դադարեցումը, պետական մարմինների ակտերը և այլն, որոնք անհնարին են դարձնում սույն պայմանագրով սահմանված  պարտավորությունների կատարումը: Եթե ա</w:t>
      </w:r>
      <w:r w:rsidR="0030085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նհաղթահարելի</w:t>
      </w:r>
      <w:r w:rsidRPr="007E091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ուժի ազդեցությունը շարունակվում է 3 (երեք) ամսից ավելի, ապա կողմերից յուրաքանչյուրն իրավունք ունի լուծել Պայմանագիրը՝ այդ մասին նախապես տեղյակ պահելով մյուս կողմին:</w:t>
      </w:r>
    </w:p>
    <w:p w14:paraId="24BC3BD4" w14:textId="77777777" w:rsidR="00711330" w:rsidRPr="007E091A" w:rsidRDefault="00711330" w:rsidP="00711330">
      <w:pPr>
        <w:pStyle w:val="ListParagraph"/>
        <w:tabs>
          <w:tab w:val="left" w:pos="-180"/>
        </w:tabs>
        <w:spacing w:line="276" w:lineRule="auto"/>
        <w:ind w:left="-450" w:right="-720" w:firstLine="360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</w:p>
    <w:p w14:paraId="645006E2" w14:textId="77777777" w:rsidR="00711330" w:rsidRPr="007E091A" w:rsidRDefault="00711330" w:rsidP="00711330">
      <w:pPr>
        <w:pStyle w:val="ListParagraph"/>
        <w:tabs>
          <w:tab w:val="left" w:pos="-180"/>
        </w:tabs>
        <w:spacing w:line="276" w:lineRule="auto"/>
        <w:ind w:left="-450" w:right="-720" w:firstLine="360"/>
        <w:jc w:val="center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</w:p>
    <w:p w14:paraId="6D250841" w14:textId="77777777" w:rsidR="00711330" w:rsidRPr="007E091A" w:rsidRDefault="00711330" w:rsidP="00711330">
      <w:pPr>
        <w:tabs>
          <w:tab w:val="left" w:pos="0"/>
        </w:tabs>
        <w:ind w:hanging="180"/>
        <w:jc w:val="center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7E091A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8. Վեճերի լուծման կարգը</w:t>
      </w:r>
    </w:p>
    <w:p w14:paraId="40BAA4FE" w14:textId="77777777" w:rsidR="00711330" w:rsidRPr="007E091A" w:rsidRDefault="00711330" w:rsidP="00711330">
      <w:pPr>
        <w:pStyle w:val="ListParagraph"/>
        <w:tabs>
          <w:tab w:val="left" w:pos="0"/>
          <w:tab w:val="left" w:pos="540"/>
        </w:tabs>
        <w:spacing w:line="276" w:lineRule="auto"/>
        <w:ind w:left="0" w:right="-720" w:hanging="180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</w:p>
    <w:p w14:paraId="53587605" w14:textId="10709060" w:rsidR="00711330" w:rsidRPr="007E091A" w:rsidRDefault="006312D0" w:rsidP="00711330">
      <w:pPr>
        <w:pStyle w:val="ListParagraph"/>
        <w:tabs>
          <w:tab w:val="left" w:pos="-450"/>
          <w:tab w:val="left" w:pos="450"/>
          <w:tab w:val="left" w:pos="540"/>
        </w:tabs>
        <w:spacing w:line="276" w:lineRule="auto"/>
        <w:ind w:left="-450" w:right="-720" w:firstLine="450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>8.1</w:t>
      </w:r>
      <w:r w:rsidR="00711330" w:rsidRPr="007E091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Սույն Պայմանագրի կապակցությամբ ծագած վեճերը լուծվում են բանակցությունների միջոցով։ Համաձայնություն ձեռք չբերելու դեպքում վեճերը լուծվում են ՀՀ օրենսդրությամբ սահմանված կարգով:</w:t>
      </w:r>
    </w:p>
    <w:p w14:paraId="03B47E2E" w14:textId="77777777" w:rsidR="00711330" w:rsidRPr="007E091A" w:rsidRDefault="00711330" w:rsidP="00711330">
      <w:pPr>
        <w:tabs>
          <w:tab w:val="left" w:pos="0"/>
        </w:tabs>
        <w:ind w:hanging="180"/>
        <w:jc w:val="center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</w:p>
    <w:p w14:paraId="3E594E74" w14:textId="77777777" w:rsidR="00711330" w:rsidRPr="007E091A" w:rsidRDefault="00711330" w:rsidP="00711330">
      <w:pPr>
        <w:tabs>
          <w:tab w:val="left" w:pos="0"/>
        </w:tabs>
        <w:ind w:hanging="180"/>
        <w:jc w:val="center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7E091A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9. Այլ պայմաններ</w:t>
      </w:r>
    </w:p>
    <w:p w14:paraId="03238446" w14:textId="77777777" w:rsidR="00711330" w:rsidRPr="007E091A" w:rsidRDefault="00711330" w:rsidP="00711330">
      <w:pPr>
        <w:pStyle w:val="ListParagraph"/>
        <w:tabs>
          <w:tab w:val="left" w:pos="-180"/>
        </w:tabs>
        <w:spacing w:line="276" w:lineRule="auto"/>
        <w:ind w:left="-450" w:right="-720" w:firstLine="360"/>
        <w:jc w:val="center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</w:p>
    <w:p w14:paraId="04961387" w14:textId="2DDB3743" w:rsidR="00711330" w:rsidRPr="007E091A" w:rsidRDefault="00711330" w:rsidP="00711330">
      <w:pPr>
        <w:pStyle w:val="ListParagraph"/>
        <w:tabs>
          <w:tab w:val="left" w:pos="-180"/>
        </w:tabs>
        <w:spacing w:line="276" w:lineRule="auto"/>
        <w:ind w:left="-450" w:right="-720" w:firstLine="360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 w:rsidRPr="007E091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Pr="007E091A">
        <w:rPr>
          <w:rFonts w:ascii="GHEA Grapalat" w:eastAsia="Times New Roman" w:hAnsi="GHEA Grapalat"/>
          <w:bCs/>
          <w:strike/>
          <w:sz w:val="24"/>
          <w:szCs w:val="24"/>
          <w:lang w:val="hy-AM" w:eastAsia="ru-RU"/>
        </w:rPr>
        <w:tab/>
      </w:r>
      <w:r w:rsidR="006312D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9.1</w:t>
      </w:r>
      <w:r w:rsidRPr="007E091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Պայմանագիրը կնքված է հայերեն լեզվով, </w:t>
      </w:r>
      <w:r w:rsidR="00B5154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երեք</w:t>
      </w:r>
      <w:r w:rsidRPr="007E091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օրինակից, որոնք ունեն հավասարազոր իրավաբանական ուժ: Յուրաքանչյուր կողմին</w:t>
      </w:r>
      <w:r w:rsidR="00B5154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և ՀՀ</w:t>
      </w:r>
      <w:r w:rsidR="0076029A" w:rsidRPr="0076029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76029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Կադաստրի կոմիտեին</w:t>
      </w:r>
      <w:r w:rsidR="00B5154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Pr="007E091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տրվում է մեկական օրինակ: </w:t>
      </w:r>
    </w:p>
    <w:p w14:paraId="0C77C7F6" w14:textId="34F3B23F" w:rsidR="00711330" w:rsidRDefault="006312D0" w:rsidP="00711330">
      <w:pPr>
        <w:pStyle w:val="ListParagraph"/>
        <w:tabs>
          <w:tab w:val="left" w:pos="-180"/>
        </w:tabs>
        <w:spacing w:line="276" w:lineRule="auto"/>
        <w:ind w:left="-450" w:right="-720" w:firstLine="360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9.2</w:t>
      </w:r>
      <w:r w:rsidR="00711330" w:rsidRPr="007E091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 Պայմանագրով չնախատեսված դրույթները կարգավորվում են Ծրագրով սահմանված պահանջներով:</w:t>
      </w:r>
    </w:p>
    <w:p w14:paraId="6A3EEF63" w14:textId="3AC4E934" w:rsidR="0056110A" w:rsidRPr="0056110A" w:rsidRDefault="00762D29" w:rsidP="00711330">
      <w:pPr>
        <w:pStyle w:val="ListParagraph"/>
        <w:tabs>
          <w:tab w:val="left" w:pos="-180"/>
        </w:tabs>
        <w:spacing w:line="276" w:lineRule="auto"/>
        <w:ind w:left="-450" w:right="-720" w:firstLine="360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ab/>
      </w:r>
      <w:r w:rsidR="0056110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9</w:t>
      </w:r>
      <w:r w:rsidR="0056110A" w:rsidRPr="0056110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.3 </w:t>
      </w:r>
      <w:r w:rsidR="0056110A" w:rsidRPr="005424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Սույն Պայմանագիրը գործում է 5 (հինգ) տարի ժամկետով, որը հիմք է պայմանագրի գործողության ընթացքում </w:t>
      </w:r>
      <w:r w:rsidR="0056110A" w:rsidRPr="0054243F">
        <w:rPr>
          <w:rFonts w:ascii="GHEA Grapalat" w:eastAsia="Times New Roman" w:hAnsi="GHEA Grapalat" w:cs="Sylfaen"/>
          <w:sz w:val="24"/>
          <w:szCs w:val="24"/>
          <w:lang w:val="hy-AM"/>
        </w:rPr>
        <w:t>«Գույքի նկատմամբ իրավունքների պետական գրանցման մասին» ՀՀ օրենքի 10-րդ հոդվածի 1-ին կետի 4-րդ ենթակետի  համաձայն գույքի նկատմամբ օտարման սահմանափակում կիրառելու համար։</w:t>
      </w:r>
    </w:p>
    <w:p w14:paraId="01A82CF4" w14:textId="0E242346" w:rsidR="00EE44C0" w:rsidRDefault="00EE44C0" w:rsidP="00711330">
      <w:pPr>
        <w:tabs>
          <w:tab w:val="left" w:pos="0"/>
        </w:tabs>
        <w:ind w:hanging="180"/>
        <w:jc w:val="center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</w:p>
    <w:p w14:paraId="3BCC4A79" w14:textId="77777777" w:rsidR="00C67B06" w:rsidRDefault="00C67B06" w:rsidP="00711330">
      <w:pPr>
        <w:tabs>
          <w:tab w:val="left" w:pos="0"/>
        </w:tabs>
        <w:ind w:hanging="180"/>
        <w:jc w:val="center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</w:p>
    <w:p w14:paraId="47A6C9B4" w14:textId="7B20FE64" w:rsidR="00711330" w:rsidRPr="00AF65A5" w:rsidRDefault="00711330" w:rsidP="00711330">
      <w:pPr>
        <w:tabs>
          <w:tab w:val="left" w:pos="0"/>
        </w:tabs>
        <w:ind w:hanging="180"/>
        <w:jc w:val="center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AF65A5">
        <w:rPr>
          <w:rFonts w:ascii="GHEA Grapalat" w:eastAsia="Times New Roman" w:hAnsi="GHEA Grapalat" w:cs="GHEA Grapalat"/>
          <w:b/>
          <w:sz w:val="24"/>
          <w:szCs w:val="24"/>
          <w:lang w:val="hy-AM"/>
        </w:rPr>
        <w:lastRenderedPageBreak/>
        <w:t>10. Կողմերի հասցեները, բանկային վավերապայմանները և  ստորագրությունները</w:t>
      </w:r>
    </w:p>
    <w:p w14:paraId="6494DDB3" w14:textId="77777777" w:rsidR="00711330" w:rsidRPr="00AF65A5" w:rsidRDefault="00711330" w:rsidP="00711330">
      <w:pPr>
        <w:tabs>
          <w:tab w:val="left" w:pos="0"/>
        </w:tabs>
        <w:ind w:hanging="180"/>
        <w:jc w:val="center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</w:p>
    <w:p w14:paraId="3E09F7AA" w14:textId="77777777" w:rsidR="00711330" w:rsidRPr="00AF65A5" w:rsidRDefault="00711330" w:rsidP="00711330">
      <w:pPr>
        <w:pStyle w:val="ListParagraph"/>
        <w:spacing w:line="276" w:lineRule="auto"/>
        <w:ind w:left="0" w:firstLine="567"/>
        <w:jc w:val="center"/>
        <w:rPr>
          <w:rFonts w:ascii="GHEA Grapalat" w:eastAsia="Times New Roman" w:hAnsi="GHEA Grapalat"/>
          <w:b/>
          <w:bCs/>
          <w:sz w:val="24"/>
          <w:szCs w:val="24"/>
          <w:highlight w:val="yellow"/>
          <w:lang w:val="hy-AM" w:eastAsia="ru-RU"/>
        </w:rPr>
      </w:pPr>
    </w:p>
    <w:tbl>
      <w:tblPr>
        <w:tblpPr w:leftFromText="180" w:rightFromText="180" w:vertAnchor="text" w:horzAnchor="margin" w:tblpX="-231" w:tblpY="164"/>
        <w:tblW w:w="31680" w:type="dxa"/>
        <w:tblLook w:val="01E0" w:firstRow="1" w:lastRow="1" w:firstColumn="1" w:lastColumn="1" w:noHBand="0" w:noVBand="0"/>
      </w:tblPr>
      <w:tblGrid>
        <w:gridCol w:w="4682"/>
        <w:gridCol w:w="4682"/>
        <w:gridCol w:w="5130"/>
        <w:gridCol w:w="5130"/>
        <w:gridCol w:w="338"/>
        <w:gridCol w:w="6948"/>
        <w:gridCol w:w="3060"/>
        <w:gridCol w:w="1710"/>
      </w:tblGrid>
      <w:tr w:rsidR="00711330" w:rsidRPr="00AF65A5" w14:paraId="249C68FD" w14:textId="77777777" w:rsidTr="00685F84">
        <w:trPr>
          <w:trHeight w:val="536"/>
        </w:trPr>
        <w:tc>
          <w:tcPr>
            <w:tcW w:w="4682" w:type="dxa"/>
          </w:tcPr>
          <w:p w14:paraId="1F6F1438" w14:textId="77777777" w:rsidR="00711330" w:rsidRPr="004801E4" w:rsidRDefault="004801E4" w:rsidP="00685F84">
            <w:pPr>
              <w:spacing w:after="0"/>
              <w:ind w:left="-27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ՆԱԽԱՐԱՐՈՒԹՅՈՒՆ</w:t>
            </w:r>
          </w:p>
        </w:tc>
        <w:tc>
          <w:tcPr>
            <w:tcW w:w="4682" w:type="dxa"/>
          </w:tcPr>
          <w:p w14:paraId="03676B8F" w14:textId="77777777" w:rsidR="00711330" w:rsidRPr="00AF65A5" w:rsidRDefault="00711330" w:rsidP="00685F84">
            <w:pPr>
              <w:spacing w:after="0"/>
              <w:ind w:left="-27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F65A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ՇԱՀԱՌՈՒ</w:t>
            </w:r>
          </w:p>
        </w:tc>
        <w:tc>
          <w:tcPr>
            <w:tcW w:w="5130" w:type="dxa"/>
          </w:tcPr>
          <w:p w14:paraId="3195FDCE" w14:textId="77777777" w:rsidR="00711330" w:rsidRPr="00AF65A5" w:rsidRDefault="00711330" w:rsidP="00685F84">
            <w:pPr>
              <w:spacing w:after="0"/>
              <w:ind w:left="-270"/>
              <w:jc w:val="center"/>
              <w:rPr>
                <w:rFonts w:ascii="GHEA Grapalat" w:hAnsi="GHEA Grapalat"/>
                <w:b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5130" w:type="dxa"/>
          </w:tcPr>
          <w:p w14:paraId="62368BCB" w14:textId="77777777" w:rsidR="00711330" w:rsidRPr="00AF65A5" w:rsidRDefault="00711330" w:rsidP="00685F84">
            <w:pPr>
              <w:spacing w:after="0"/>
              <w:ind w:left="-270"/>
              <w:jc w:val="center"/>
              <w:rPr>
                <w:rFonts w:ascii="GHEA Grapalat" w:hAnsi="GHEA Grapalat"/>
                <w:b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338" w:type="dxa"/>
            <w:shd w:val="clear" w:color="auto" w:fill="auto"/>
          </w:tcPr>
          <w:p w14:paraId="619DE148" w14:textId="77777777" w:rsidR="00711330" w:rsidRPr="00AF65A5" w:rsidRDefault="00711330" w:rsidP="00685F84">
            <w:pPr>
              <w:spacing w:after="0"/>
              <w:ind w:left="-270"/>
              <w:jc w:val="center"/>
              <w:rPr>
                <w:rFonts w:ascii="GHEA Grapalat" w:hAnsi="GHEA Grapalat"/>
                <w:b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6948" w:type="dxa"/>
            <w:shd w:val="clear" w:color="auto" w:fill="auto"/>
          </w:tcPr>
          <w:p w14:paraId="00D86EA3" w14:textId="77777777" w:rsidR="00711330" w:rsidRPr="00AF65A5" w:rsidRDefault="00711330" w:rsidP="00685F84">
            <w:pPr>
              <w:spacing w:after="0"/>
              <w:ind w:left="-270"/>
              <w:jc w:val="center"/>
              <w:rPr>
                <w:rFonts w:ascii="GHEA Grapalat" w:hAnsi="GHEA Grapalat"/>
                <w:b/>
                <w:sz w:val="24"/>
                <w:szCs w:val="24"/>
                <w:highlight w:val="yellow"/>
                <w:lang w:val="hy-AM"/>
              </w:rPr>
            </w:pPr>
            <w:r w:rsidRPr="00AF65A5">
              <w:rPr>
                <w:rFonts w:ascii="GHEA Grapalat" w:hAnsi="GHEA Grapalat" w:cs="Sylfaen"/>
                <w:b/>
                <w:sz w:val="24"/>
                <w:szCs w:val="24"/>
                <w:highlight w:val="yellow"/>
                <w:lang w:val="hy-AM"/>
              </w:rPr>
              <w:t>ՄԱՏԱԿԱՐԱՐ</w:t>
            </w:r>
          </w:p>
        </w:tc>
        <w:tc>
          <w:tcPr>
            <w:tcW w:w="3060" w:type="dxa"/>
          </w:tcPr>
          <w:p w14:paraId="0A1910C6" w14:textId="77777777" w:rsidR="00711330" w:rsidRPr="00AF65A5" w:rsidRDefault="00711330" w:rsidP="00685F84">
            <w:pPr>
              <w:spacing w:after="0"/>
              <w:ind w:left="-270"/>
              <w:jc w:val="center"/>
              <w:rPr>
                <w:rFonts w:ascii="GHEA Grapalat" w:hAnsi="GHEA Grapalat" w:cs="Sylfaen"/>
                <w:b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1710" w:type="dxa"/>
          </w:tcPr>
          <w:p w14:paraId="7EA54030" w14:textId="77777777" w:rsidR="00711330" w:rsidRPr="00AF65A5" w:rsidRDefault="00711330" w:rsidP="00685F84">
            <w:pPr>
              <w:spacing w:after="0"/>
              <w:ind w:left="-270"/>
              <w:jc w:val="center"/>
              <w:rPr>
                <w:rFonts w:ascii="GHEA Grapalat" w:hAnsi="GHEA Grapalat" w:cs="Sylfaen"/>
                <w:b/>
                <w:sz w:val="24"/>
                <w:szCs w:val="24"/>
                <w:highlight w:val="yellow"/>
                <w:lang w:val="hy-AM"/>
              </w:rPr>
            </w:pPr>
          </w:p>
        </w:tc>
      </w:tr>
      <w:tr w:rsidR="00711330" w:rsidRPr="00C452C8" w14:paraId="3C13E364" w14:textId="77777777" w:rsidTr="00685F84">
        <w:trPr>
          <w:trHeight w:val="3242"/>
        </w:trPr>
        <w:tc>
          <w:tcPr>
            <w:tcW w:w="4682" w:type="dxa"/>
          </w:tcPr>
          <w:p w14:paraId="1F74713A" w14:textId="77777777" w:rsidR="00711330" w:rsidRPr="00AF65A5" w:rsidRDefault="00711330" w:rsidP="00685F84">
            <w:pPr>
              <w:spacing w:after="0"/>
              <w:ind w:left="-27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F65A5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AF65A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F65A5">
              <w:rPr>
                <w:rFonts w:ascii="GHEA Grapalat" w:hAnsi="GHEA Grapalat" w:cs="Sylfaen"/>
                <w:sz w:val="24"/>
                <w:szCs w:val="24"/>
              </w:rPr>
              <w:t>էկոնոմիկայի</w:t>
            </w:r>
            <w:r w:rsidRPr="00AF65A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F65A5">
              <w:rPr>
                <w:rFonts w:ascii="GHEA Grapalat" w:hAnsi="GHEA Grapalat" w:cs="Sylfaen"/>
                <w:sz w:val="24"/>
                <w:szCs w:val="24"/>
              </w:rPr>
              <w:t>նախարարություն</w:t>
            </w:r>
            <w:r w:rsidRPr="00AF65A5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14:paraId="51288434" w14:textId="77777777" w:rsidR="00711330" w:rsidRPr="00AF65A5" w:rsidRDefault="00711330" w:rsidP="00685F84">
            <w:pPr>
              <w:spacing w:after="0"/>
              <w:ind w:left="-27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AF65A5">
              <w:rPr>
                <w:rFonts w:ascii="GHEA Grapalat" w:hAnsi="GHEA Grapalat" w:cs="Sylfaen"/>
                <w:sz w:val="24"/>
                <w:szCs w:val="24"/>
                <w:lang w:val="hy-AM"/>
              </w:rPr>
              <w:t>Հասցե</w:t>
            </w:r>
            <w:r w:rsidRPr="00AF65A5">
              <w:rPr>
                <w:rFonts w:ascii="GHEA Grapalat" w:hAnsi="GHEA Grapalat" w:cs="Sylfaen"/>
                <w:sz w:val="24"/>
                <w:szCs w:val="24"/>
              </w:rPr>
              <w:t>`</w:t>
            </w:r>
          </w:p>
          <w:p w14:paraId="1A649955" w14:textId="77777777" w:rsidR="00711330" w:rsidRPr="00AF65A5" w:rsidRDefault="00711330" w:rsidP="00685F84">
            <w:pPr>
              <w:spacing w:after="0"/>
              <w:ind w:left="-27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AF65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0010, </w:t>
            </w:r>
            <w:r w:rsidRPr="00AF65A5">
              <w:rPr>
                <w:rFonts w:ascii="GHEA Grapalat" w:hAnsi="GHEA Grapalat" w:cs="Sylfaen"/>
                <w:sz w:val="24"/>
                <w:szCs w:val="24"/>
              </w:rPr>
              <w:t>ք</w:t>
            </w:r>
            <w:r w:rsidRPr="00AF65A5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Pr="00AF65A5">
              <w:rPr>
                <w:rFonts w:ascii="GHEA Grapalat" w:hAnsi="GHEA Grapalat" w:cs="Sylfaen"/>
                <w:sz w:val="24"/>
                <w:szCs w:val="24"/>
              </w:rPr>
              <w:t>Երևան</w:t>
            </w:r>
            <w:r w:rsidRPr="00AF65A5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F65A5">
              <w:rPr>
                <w:rFonts w:ascii="GHEA Grapalat" w:hAnsi="GHEA Grapalat" w:cs="Sylfaen"/>
                <w:sz w:val="24"/>
                <w:szCs w:val="24"/>
              </w:rPr>
              <w:t xml:space="preserve">Մհեր Մկրտչյան 5 </w:t>
            </w:r>
            <w:r w:rsidRPr="00AF65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205B0E93" w14:textId="77777777" w:rsidR="00711330" w:rsidRPr="00AF65A5" w:rsidRDefault="00711330" w:rsidP="00685F84">
            <w:pPr>
              <w:pStyle w:val="Title"/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</w:pPr>
            <w:r w:rsidRPr="00AF65A5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ՀՀ</w:t>
            </w:r>
            <w:r w:rsidRPr="00AF65A5"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AF65A5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ֆինանսների</w:t>
            </w:r>
            <w:r w:rsidRPr="00AF65A5"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AF65A5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նախարարության</w:t>
            </w:r>
          </w:p>
          <w:p w14:paraId="604AD5D2" w14:textId="77777777" w:rsidR="00711330" w:rsidRPr="00AF65A5" w:rsidRDefault="00711330" w:rsidP="00685F84">
            <w:pPr>
              <w:pStyle w:val="Title"/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</w:pPr>
            <w:r w:rsidRPr="00AF65A5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գործառնական</w:t>
            </w:r>
            <w:r w:rsidRPr="00AF65A5"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վ</w:t>
            </w:r>
            <w:r w:rsidRPr="00AF65A5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արչություն</w:t>
            </w:r>
          </w:p>
          <w:p w14:paraId="31F9D0E0" w14:textId="77777777" w:rsidR="00711330" w:rsidRPr="009B23F5" w:rsidRDefault="00711330" w:rsidP="00685F84">
            <w:pPr>
              <w:pStyle w:val="Title"/>
              <w:rPr>
                <w:rFonts w:ascii="GHEA Grapalat" w:hAnsi="GHEA Grapalat"/>
                <w:b w:val="0"/>
                <w:sz w:val="24"/>
                <w:szCs w:val="24"/>
              </w:rPr>
            </w:pPr>
            <w:r w:rsidRPr="00AF65A5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Հ/Հ </w:t>
            </w:r>
            <w:r w:rsidR="009B23F5">
              <w:rPr>
                <w:rFonts w:ascii="GHEA Grapalat" w:hAnsi="GHEA Grapalat"/>
                <w:b w:val="0"/>
                <w:sz w:val="24"/>
                <w:szCs w:val="24"/>
              </w:rPr>
              <w:t>_______________</w:t>
            </w:r>
          </w:p>
          <w:p w14:paraId="57CEF751" w14:textId="77777777" w:rsidR="00711330" w:rsidRPr="00AF65A5" w:rsidRDefault="00711330" w:rsidP="00685F84">
            <w:pPr>
              <w:spacing w:after="0"/>
              <w:ind w:left="-14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F65A5">
              <w:rPr>
                <w:rFonts w:ascii="GHEA Grapalat" w:hAnsi="GHEA Grapalat"/>
                <w:sz w:val="24"/>
                <w:szCs w:val="24"/>
                <w:lang w:val="af-ZA"/>
              </w:rPr>
              <w:t>ՀՎՀՀ</w:t>
            </w:r>
            <w:r w:rsidRPr="00AF65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F65A5">
              <w:rPr>
                <w:rFonts w:ascii="GHEA Grapalat" w:hAnsi="GHEA Grapalat"/>
                <w:sz w:val="24"/>
                <w:szCs w:val="24"/>
                <w:lang w:val="af-ZA"/>
              </w:rPr>
              <w:t>02698604</w:t>
            </w:r>
            <w:r w:rsidRPr="00AF65A5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           </w:t>
            </w:r>
            <w:r w:rsidRPr="00AF65A5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Pr="00AF65A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          </w:t>
            </w:r>
          </w:p>
          <w:p w14:paraId="39F2C561" w14:textId="77777777" w:rsidR="00711330" w:rsidRPr="00AF65A5" w:rsidRDefault="00711330" w:rsidP="00685F84">
            <w:pPr>
              <w:pStyle w:val="Title"/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</w:pPr>
            <w:r w:rsidRPr="00AF65A5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ՀՀ Էկոնոմիկայի նախարարության                      </w:t>
            </w:r>
          </w:p>
          <w:p w14:paraId="318AE3BF" w14:textId="77777777" w:rsidR="00711330" w:rsidRPr="00AF65A5" w:rsidRDefault="00711330" w:rsidP="00685F84">
            <w:pPr>
              <w:pStyle w:val="Title"/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</w:pPr>
            <w:r w:rsidRPr="00AF65A5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գլխավոր քարտուղարի</w:t>
            </w:r>
          </w:p>
          <w:p w14:paraId="384FD122" w14:textId="77777777" w:rsidR="00711330" w:rsidRPr="00AF65A5" w:rsidRDefault="00711330" w:rsidP="00685F84">
            <w:pPr>
              <w:pStyle w:val="Title"/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</w:pPr>
            <w:r w:rsidRPr="00AF65A5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պարտականությունները կատարող</w:t>
            </w:r>
          </w:p>
          <w:p w14:paraId="6916C869" w14:textId="77777777" w:rsidR="00711330" w:rsidRPr="00AF65A5" w:rsidRDefault="00711330" w:rsidP="00685F84">
            <w:pPr>
              <w:pStyle w:val="Title"/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</w:pPr>
            <w:r w:rsidRPr="00AF65A5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ԱՐՄԻՆԵ ԽԱՌԱՏՅԱՆ</w:t>
            </w:r>
          </w:p>
          <w:p w14:paraId="2A1353CA" w14:textId="77777777" w:rsidR="00711330" w:rsidRPr="00AF65A5" w:rsidRDefault="00711330" w:rsidP="00685F84">
            <w:pPr>
              <w:spacing w:after="0"/>
              <w:ind w:left="-142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682" w:type="dxa"/>
          </w:tcPr>
          <w:p w14:paraId="42823896" w14:textId="77777777" w:rsidR="00711330" w:rsidRPr="00505934" w:rsidRDefault="00505934" w:rsidP="00685F8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————————</w:t>
            </w:r>
          </w:p>
          <w:p w14:paraId="18C1A1EB" w14:textId="77777777" w:rsidR="00711330" w:rsidRPr="007B4468" w:rsidRDefault="00711330" w:rsidP="00685F8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B446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Հասցե՝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ՀՀ ք</w:t>
            </w:r>
            <w:r w:rsidR="009B23F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B23F5">
              <w:rPr>
                <w:rFonts w:ascii="GHEA Grapalat" w:hAnsi="GHEA Grapalat"/>
                <w:sz w:val="24"/>
                <w:szCs w:val="24"/>
              </w:rPr>
              <w:t>_________</w:t>
            </w:r>
            <w:r w:rsidRPr="007B4468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14:paraId="576D7C87" w14:textId="77777777" w:rsidR="00711330" w:rsidRPr="0093287D" w:rsidRDefault="00711330" w:rsidP="00685F8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B44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B23F5">
              <w:rPr>
                <w:rFonts w:ascii="GHEA Grapalat" w:hAnsi="GHEA Grapalat"/>
                <w:sz w:val="24"/>
                <w:szCs w:val="24"/>
                <w:lang w:val="hy-AM"/>
              </w:rPr>
              <w:t>_______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փող</w:t>
            </w:r>
            <w:r w:rsidRPr="00351A3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9B23F5">
              <w:rPr>
                <w:rFonts w:ascii="GHEA Grapalat" w:hAnsi="GHEA Grapalat"/>
                <w:sz w:val="24"/>
                <w:szCs w:val="24"/>
                <w:lang w:val="hy-AM"/>
              </w:rPr>
              <w:t xml:space="preserve"> 0</w:t>
            </w:r>
            <w:r w:rsidR="009B23F5" w:rsidRPr="009B23F5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 բն</w:t>
            </w:r>
            <w:r w:rsidRPr="0093287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9B23F5">
              <w:rPr>
                <w:rFonts w:ascii="GHEA Grapalat" w:hAnsi="GHEA Grapalat"/>
                <w:sz w:val="24"/>
                <w:szCs w:val="24"/>
                <w:lang w:val="hy-AM"/>
              </w:rPr>
              <w:t xml:space="preserve"> 0</w:t>
            </w:r>
            <w:r w:rsidRPr="0093287D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  <w:p w14:paraId="1E4F1DD0" w14:textId="77777777" w:rsidR="00711330" w:rsidRPr="00AF65A5" w:rsidRDefault="00711330" w:rsidP="00685F8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Անձնագիր </w:t>
            </w:r>
            <w:r w:rsidR="009B23F5">
              <w:rPr>
                <w:rFonts w:ascii="GHEA Grapalat" w:hAnsi="GHEA Grapalat"/>
                <w:sz w:val="24"/>
                <w:szCs w:val="24"/>
                <w:lang w:val="hy-AM"/>
              </w:rPr>
              <w:t>A</w:t>
            </w:r>
            <w:r w:rsidR="009B23F5" w:rsidRPr="009B23F5">
              <w:rPr>
                <w:rFonts w:ascii="GHEA Grapalat" w:hAnsi="GHEA Grapalat"/>
                <w:sz w:val="24"/>
                <w:szCs w:val="24"/>
                <w:lang w:val="hy-AM"/>
              </w:rPr>
              <w:t>A</w:t>
            </w:r>
            <w:r w:rsidRPr="0093287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B23F5" w:rsidRPr="009B23F5">
              <w:rPr>
                <w:rFonts w:ascii="GHEA Grapalat" w:hAnsi="GHEA Grapalat"/>
                <w:sz w:val="24"/>
                <w:szCs w:val="24"/>
                <w:lang w:val="hy-AM"/>
              </w:rPr>
              <w:t>0000000</w:t>
            </w:r>
            <w:r w:rsidRPr="00AF65A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</w:p>
          <w:p w14:paraId="5C377513" w14:textId="77777777" w:rsidR="00711330" w:rsidRPr="00AF65A5" w:rsidRDefault="00711330" w:rsidP="00685F8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F65A5">
              <w:rPr>
                <w:rFonts w:ascii="GHEA Grapalat" w:hAnsi="GHEA Grapalat" w:cs="Sylfaen"/>
                <w:sz w:val="24"/>
                <w:szCs w:val="24"/>
                <w:lang w:val="hy-AM"/>
              </w:rPr>
              <w:t>տրվ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. </w:t>
            </w:r>
            <w:r w:rsidR="009B23F5" w:rsidRPr="009B23F5">
              <w:rPr>
                <w:rFonts w:ascii="GHEA Grapalat" w:hAnsi="GHEA Grapalat"/>
                <w:sz w:val="24"/>
                <w:szCs w:val="24"/>
                <w:lang w:val="hy-AM"/>
              </w:rPr>
              <w:t>00</w:t>
            </w:r>
            <w:r w:rsidRPr="00AF65A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="009B23F5" w:rsidRPr="009B23F5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="009B23F5">
              <w:rPr>
                <w:rFonts w:ascii="GHEA Grapalat" w:hAnsi="GHEA Grapalat"/>
                <w:sz w:val="24"/>
                <w:szCs w:val="24"/>
                <w:lang w:val="hy-AM"/>
              </w:rPr>
              <w:t>.00</w:t>
            </w:r>
            <w:r w:rsidR="009B23F5" w:rsidRPr="009B23F5">
              <w:rPr>
                <w:rFonts w:ascii="GHEA Grapalat" w:hAnsi="GHEA Grapalat"/>
                <w:sz w:val="24"/>
                <w:szCs w:val="24"/>
                <w:lang w:val="hy-AM"/>
              </w:rPr>
              <w:t>00</w:t>
            </w:r>
            <w:r w:rsidRPr="00AF65A5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Pr="00AF65A5">
              <w:rPr>
                <w:rFonts w:ascii="GHEA Grapalat" w:hAnsi="GHEA Grapalat" w:cs="Cambria Math"/>
                <w:sz w:val="24"/>
                <w:szCs w:val="24"/>
                <w:lang w:val="hy-AM"/>
              </w:rPr>
              <w:t>.,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0</w:t>
            </w:r>
            <w:r w:rsidR="009B23F5">
              <w:rPr>
                <w:rFonts w:ascii="GHEA Grapalat" w:hAnsi="GHEA Grapalat" w:cs="Sylfaen"/>
                <w:sz w:val="24"/>
                <w:szCs w:val="24"/>
                <w:lang w:val="hy-AM"/>
              </w:rPr>
              <w:t>00</w:t>
            </w:r>
            <w:r w:rsidRPr="00AF65A5">
              <w:rPr>
                <w:rFonts w:ascii="GHEA Grapalat" w:hAnsi="GHEA Grapalat" w:cs="Sylfaen"/>
                <w:sz w:val="24"/>
                <w:szCs w:val="24"/>
                <w:lang w:val="hy-AM"/>
              </w:rPr>
              <w:t>-ի կողմից</w:t>
            </w:r>
          </w:p>
          <w:p w14:paraId="569342CD" w14:textId="77777777" w:rsidR="00711330" w:rsidRPr="009B23F5" w:rsidRDefault="00711330" w:rsidP="00685F8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78EA">
              <w:rPr>
                <w:rFonts w:ascii="GHEA Grapalat" w:hAnsi="GHEA Grapalat"/>
                <w:sz w:val="24"/>
                <w:szCs w:val="24"/>
                <w:lang w:val="hy-AM"/>
              </w:rPr>
              <w:t xml:space="preserve">Հեռ.+374 </w:t>
            </w:r>
            <w:r w:rsidR="009B23F5" w:rsidRPr="009B23F5">
              <w:rPr>
                <w:rFonts w:ascii="GHEA Grapalat" w:hAnsi="GHEA Grapalat"/>
                <w:sz w:val="24"/>
                <w:szCs w:val="24"/>
                <w:lang w:val="hy-AM"/>
              </w:rPr>
              <w:t>00</w:t>
            </w:r>
            <w:r w:rsidR="009B23F5" w:rsidRPr="009B23F5">
              <w:rPr>
                <w:rFonts w:cs="Calibri"/>
                <w:sz w:val="24"/>
                <w:szCs w:val="24"/>
                <w:lang w:val="hy-AM"/>
              </w:rPr>
              <w:t> </w:t>
            </w:r>
            <w:r w:rsidR="009B23F5" w:rsidRPr="009B23F5">
              <w:rPr>
                <w:rFonts w:ascii="GHEA Grapalat" w:hAnsi="GHEA Grapalat"/>
                <w:sz w:val="24"/>
                <w:szCs w:val="24"/>
                <w:lang w:val="hy-AM"/>
              </w:rPr>
              <w:t>000 000</w:t>
            </w:r>
          </w:p>
          <w:p w14:paraId="6A7697B3" w14:textId="77777777" w:rsidR="00711330" w:rsidRPr="000C0A15" w:rsidRDefault="00711330" w:rsidP="00685F84">
            <w:pPr>
              <w:spacing w:after="0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0C0A15">
              <w:rPr>
                <w:rFonts w:ascii="GHEA Grapalat" w:hAnsi="GHEA Grapalat" w:cs="Calibri"/>
                <w:sz w:val="24"/>
                <w:szCs w:val="24"/>
                <w:lang w:val="hy-AM"/>
              </w:rPr>
              <w:t>«</w:t>
            </w:r>
            <w:r w:rsidR="009B23F5" w:rsidRPr="009B23F5">
              <w:rPr>
                <w:rFonts w:ascii="GHEA Grapalat" w:hAnsi="GHEA Grapalat" w:cs="Calibri"/>
                <w:sz w:val="24"/>
                <w:szCs w:val="24"/>
                <w:lang w:val="hy-AM"/>
              </w:rPr>
              <w:t>________</w:t>
            </w:r>
            <w:r w:rsidRPr="000C0A15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ԲԱՆԿ» ՓԲԸ</w:t>
            </w:r>
          </w:p>
          <w:p w14:paraId="62A69713" w14:textId="77777777" w:rsidR="00711330" w:rsidRPr="00AF65A5" w:rsidRDefault="00711330" w:rsidP="00685F84">
            <w:pPr>
              <w:spacing w:after="0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0C0A15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Հ/Հ </w:t>
            </w:r>
            <w:r w:rsidR="009B23F5">
              <w:rPr>
                <w:rFonts w:ascii="GHEA Grapalat" w:hAnsi="GHEA Grapalat" w:cs="Calibri"/>
                <w:sz w:val="24"/>
                <w:szCs w:val="24"/>
                <w:lang w:val="hy-AM"/>
              </w:rPr>
              <w:t>000000000000000</w:t>
            </w:r>
          </w:p>
          <w:p w14:paraId="2BFEA712" w14:textId="77777777" w:rsidR="00711330" w:rsidRPr="00AF65A5" w:rsidRDefault="00711330" w:rsidP="00685F8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130" w:type="dxa"/>
          </w:tcPr>
          <w:p w14:paraId="635C17FB" w14:textId="77777777" w:rsidR="00711330" w:rsidRPr="00AF65A5" w:rsidRDefault="00711330" w:rsidP="00685F84">
            <w:pPr>
              <w:spacing w:after="0"/>
              <w:ind w:left="-472"/>
              <w:jc w:val="center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5130" w:type="dxa"/>
          </w:tcPr>
          <w:p w14:paraId="5F10EC19" w14:textId="77777777" w:rsidR="00711330" w:rsidRPr="00AF65A5" w:rsidRDefault="00711330" w:rsidP="00685F84">
            <w:pPr>
              <w:spacing w:after="0"/>
              <w:ind w:left="-472"/>
              <w:jc w:val="center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338" w:type="dxa"/>
            <w:shd w:val="clear" w:color="auto" w:fill="auto"/>
          </w:tcPr>
          <w:p w14:paraId="273E54D9" w14:textId="77777777" w:rsidR="00711330" w:rsidRPr="00AF65A5" w:rsidRDefault="00711330" w:rsidP="00685F84">
            <w:pPr>
              <w:spacing w:after="0"/>
              <w:ind w:left="-142"/>
              <w:jc w:val="center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6948" w:type="dxa"/>
            <w:shd w:val="clear" w:color="auto" w:fill="auto"/>
          </w:tcPr>
          <w:p w14:paraId="1D49D38A" w14:textId="77777777" w:rsidR="00711330" w:rsidRPr="00AF65A5" w:rsidRDefault="00711330" w:rsidP="00685F84">
            <w:pPr>
              <w:spacing w:after="0"/>
              <w:ind w:left="-472"/>
              <w:jc w:val="center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  <w:r w:rsidRPr="00AF65A5">
              <w:rPr>
                <w:rFonts w:ascii="GHEA Grapalat" w:hAnsi="GHEA Grapalat"/>
                <w:b/>
                <w:i/>
                <w:sz w:val="24"/>
                <w:szCs w:val="24"/>
                <w:highlight w:val="yellow"/>
                <w:lang w:val="hy-AM"/>
              </w:rPr>
              <w:t>___________________</w:t>
            </w:r>
          </w:p>
          <w:p w14:paraId="34450C48" w14:textId="77777777" w:rsidR="00711330" w:rsidRPr="00AF65A5" w:rsidRDefault="00711330" w:rsidP="00685F84">
            <w:pPr>
              <w:spacing w:after="0"/>
              <w:ind w:left="-292"/>
              <w:jc w:val="center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  <w:r w:rsidRPr="00AF65A5"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  <w:t>Հասցե՝ ՀՀ _______ մարզ,</w:t>
            </w:r>
          </w:p>
          <w:p w14:paraId="57F4F401" w14:textId="77777777" w:rsidR="00711330" w:rsidRPr="00AF65A5" w:rsidRDefault="00711330" w:rsidP="00685F84">
            <w:pPr>
              <w:spacing w:after="0"/>
              <w:ind w:left="-292"/>
              <w:jc w:val="center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  <w:r w:rsidRPr="00AF65A5"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  <w:t>_________ համայնք,</w:t>
            </w:r>
          </w:p>
          <w:p w14:paraId="6B41C000" w14:textId="77777777" w:rsidR="00711330" w:rsidRPr="00AF65A5" w:rsidRDefault="00711330" w:rsidP="00685F84">
            <w:pPr>
              <w:spacing w:after="0"/>
              <w:ind w:left="-292"/>
              <w:jc w:val="center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  <w:r w:rsidRPr="00AF65A5"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  <w:t>___ փողոց, տուն ____</w:t>
            </w:r>
          </w:p>
          <w:p w14:paraId="546FA095" w14:textId="77777777" w:rsidR="00711330" w:rsidRPr="00AF65A5" w:rsidRDefault="00711330" w:rsidP="00685F84">
            <w:pPr>
              <w:spacing w:after="0"/>
              <w:ind w:left="-742"/>
              <w:jc w:val="center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  <w:r w:rsidRPr="00AF65A5">
              <w:rPr>
                <w:rFonts w:ascii="GHEA Grapalat" w:hAnsi="GHEA Grapalat" w:cs="Sylfaen"/>
                <w:sz w:val="24"/>
                <w:szCs w:val="24"/>
                <w:highlight w:val="yellow"/>
                <w:lang w:val="hy-AM"/>
              </w:rPr>
              <w:t xml:space="preserve">         անձնագիր    AA 0000000</w:t>
            </w:r>
            <w:r w:rsidRPr="00AF65A5"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  <w:t>,</w:t>
            </w:r>
          </w:p>
          <w:p w14:paraId="59705336" w14:textId="77777777" w:rsidR="00711330" w:rsidRPr="00AF65A5" w:rsidRDefault="00711330" w:rsidP="00685F84">
            <w:pPr>
              <w:spacing w:after="0"/>
              <w:ind w:left="-112"/>
              <w:jc w:val="center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  <w:r w:rsidRPr="00AF65A5">
              <w:rPr>
                <w:rFonts w:ascii="GHEA Grapalat" w:hAnsi="GHEA Grapalat" w:cs="Sylfaen"/>
                <w:sz w:val="24"/>
                <w:szCs w:val="24"/>
                <w:highlight w:val="yellow"/>
                <w:lang w:val="hy-AM"/>
              </w:rPr>
              <w:t>տրվ</w:t>
            </w:r>
            <w:r w:rsidRPr="00AF65A5">
              <w:rPr>
                <w:rFonts w:ascii="GHEA Grapalat" w:hAnsi="GHEA Grapalat" w:cs="Cambria Math"/>
                <w:sz w:val="24"/>
                <w:szCs w:val="24"/>
                <w:highlight w:val="yellow"/>
                <w:lang w:val="hy-AM"/>
              </w:rPr>
              <w:t xml:space="preserve">. </w:t>
            </w:r>
            <w:r w:rsidRPr="00AF65A5">
              <w:rPr>
                <w:rFonts w:ascii="GHEA Grapalat" w:hAnsi="GHEA Grapalat" w:cs="Sylfaen"/>
                <w:sz w:val="24"/>
                <w:szCs w:val="24"/>
                <w:highlight w:val="yellow"/>
                <w:lang w:val="hy-AM"/>
              </w:rPr>
              <w:t>________թ</w:t>
            </w:r>
            <w:r w:rsidRPr="00AF65A5">
              <w:rPr>
                <w:rFonts w:ascii="GHEA Grapalat" w:hAnsi="GHEA Grapalat" w:cs="Cambria Math"/>
                <w:sz w:val="24"/>
                <w:szCs w:val="24"/>
                <w:highlight w:val="yellow"/>
                <w:lang w:val="hy-AM"/>
              </w:rPr>
              <w:t>.,</w:t>
            </w:r>
            <w:r w:rsidRPr="00AF65A5">
              <w:rPr>
                <w:rFonts w:ascii="GHEA Grapalat" w:hAnsi="GHEA Grapalat" w:cs="Sylfaen"/>
                <w:sz w:val="24"/>
                <w:szCs w:val="24"/>
                <w:highlight w:val="yellow"/>
                <w:lang w:val="hy-AM"/>
              </w:rPr>
              <w:t xml:space="preserve"> -ի կողմից</w:t>
            </w:r>
          </w:p>
          <w:p w14:paraId="45352BB6" w14:textId="77777777" w:rsidR="00711330" w:rsidRPr="00AF65A5" w:rsidRDefault="00711330" w:rsidP="00685F84">
            <w:pPr>
              <w:spacing w:after="0"/>
              <w:ind w:left="-472"/>
              <w:jc w:val="center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  <w:r w:rsidRPr="00AF65A5"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  <w:t>Հեռ.+374  ___________</w:t>
            </w:r>
          </w:p>
          <w:p w14:paraId="23DAD0F1" w14:textId="77777777" w:rsidR="00711330" w:rsidRPr="00AF65A5" w:rsidRDefault="00711330" w:rsidP="00685F84">
            <w:pPr>
              <w:spacing w:after="0"/>
              <w:ind w:left="-292"/>
              <w:jc w:val="center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  <w:r w:rsidRPr="00AF65A5"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  <w:t>«__________ԲԱՆԿ» ԲԲԸ</w:t>
            </w:r>
          </w:p>
          <w:p w14:paraId="1C8E6FA4" w14:textId="77777777" w:rsidR="00711330" w:rsidRPr="00AF65A5" w:rsidRDefault="00711330" w:rsidP="00685F84">
            <w:pPr>
              <w:spacing w:after="0"/>
              <w:ind w:left="-292"/>
              <w:jc w:val="center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  <w:r w:rsidRPr="00AF65A5"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  <w:t>ՀՎՀՀ 00000000</w:t>
            </w:r>
          </w:p>
          <w:p w14:paraId="1F5DA200" w14:textId="77777777" w:rsidR="00711330" w:rsidRPr="00AF65A5" w:rsidRDefault="00711330" w:rsidP="00685F84">
            <w:pPr>
              <w:spacing w:after="0"/>
              <w:ind w:left="-472"/>
              <w:jc w:val="center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  <w:r w:rsidRPr="00AF65A5"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  <w:t>Հ/Հ 000000000000</w:t>
            </w:r>
          </w:p>
          <w:p w14:paraId="661C8F0C" w14:textId="77777777" w:rsidR="00711330" w:rsidRPr="00AF65A5" w:rsidRDefault="00711330" w:rsidP="00685F84">
            <w:pPr>
              <w:spacing w:after="0"/>
              <w:ind w:left="-472"/>
              <w:jc w:val="center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3060" w:type="dxa"/>
          </w:tcPr>
          <w:p w14:paraId="70A8B046" w14:textId="77777777" w:rsidR="00711330" w:rsidRPr="00AF65A5" w:rsidRDefault="00711330" w:rsidP="00685F8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1710" w:type="dxa"/>
          </w:tcPr>
          <w:p w14:paraId="127F635F" w14:textId="77777777" w:rsidR="00711330" w:rsidRPr="00AF65A5" w:rsidRDefault="00711330" w:rsidP="00685F84">
            <w:pPr>
              <w:spacing w:after="0"/>
              <w:ind w:right="-202" w:firstLine="118"/>
              <w:jc w:val="center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</w:p>
        </w:tc>
      </w:tr>
      <w:tr w:rsidR="00711330" w:rsidRPr="00AF65A5" w14:paraId="3CA159AC" w14:textId="77777777" w:rsidTr="00685F84">
        <w:trPr>
          <w:trHeight w:val="317"/>
        </w:trPr>
        <w:tc>
          <w:tcPr>
            <w:tcW w:w="4682" w:type="dxa"/>
          </w:tcPr>
          <w:p w14:paraId="62074FCA" w14:textId="77777777" w:rsidR="00711330" w:rsidRPr="00AF65A5" w:rsidRDefault="00711330" w:rsidP="00685F84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F65A5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     </w:t>
            </w:r>
            <w:r w:rsidRPr="00AF65A5">
              <w:rPr>
                <w:rFonts w:ascii="GHEA Grapalat" w:hAnsi="GHEA Grapalat"/>
                <w:sz w:val="24"/>
                <w:szCs w:val="24"/>
                <w:lang w:val="af-ZA"/>
              </w:rPr>
              <w:t>________</w:t>
            </w:r>
            <w:r w:rsidRPr="00AF65A5">
              <w:rPr>
                <w:rFonts w:ascii="GHEA Grapalat" w:hAnsi="GHEA Grapalat"/>
                <w:sz w:val="24"/>
                <w:szCs w:val="24"/>
                <w:lang w:val="hy-AM"/>
              </w:rPr>
              <w:t>___</w:t>
            </w:r>
            <w:r w:rsidRPr="00AF65A5">
              <w:rPr>
                <w:rFonts w:ascii="GHEA Grapalat" w:hAnsi="GHEA Grapalat"/>
                <w:sz w:val="24"/>
                <w:szCs w:val="24"/>
                <w:lang w:val="af-ZA"/>
              </w:rPr>
              <w:t xml:space="preserve">___________ </w:t>
            </w:r>
          </w:p>
          <w:p w14:paraId="4D8CD7C4" w14:textId="77777777" w:rsidR="00711330" w:rsidRPr="00AF65A5" w:rsidRDefault="00711330" w:rsidP="00685F84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F65A5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       </w:t>
            </w:r>
            <w:r w:rsidRPr="00AF65A5">
              <w:rPr>
                <w:rFonts w:ascii="GHEA Grapalat" w:hAnsi="GHEA Grapalat"/>
                <w:sz w:val="24"/>
                <w:szCs w:val="24"/>
                <w:lang w:val="af-ZA"/>
              </w:rPr>
              <w:t>(ստորագրություն)</w:t>
            </w:r>
            <w:r w:rsidRPr="00AF65A5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AF65A5">
              <w:rPr>
                <w:rFonts w:ascii="GHEA Grapalat" w:hAnsi="GHEA Grapalat"/>
                <w:sz w:val="24"/>
                <w:szCs w:val="24"/>
                <w:lang w:val="af-ZA"/>
              </w:rPr>
              <w:t xml:space="preserve">Կ. Տ. </w:t>
            </w:r>
          </w:p>
        </w:tc>
        <w:tc>
          <w:tcPr>
            <w:tcW w:w="4682" w:type="dxa"/>
          </w:tcPr>
          <w:p w14:paraId="2F3E5CCF" w14:textId="77777777" w:rsidR="00711330" w:rsidRPr="00AF65A5" w:rsidRDefault="00711330" w:rsidP="00685F84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F65A5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    </w:t>
            </w:r>
            <w:r w:rsidRPr="00AF65A5">
              <w:rPr>
                <w:rFonts w:ascii="GHEA Grapalat" w:hAnsi="GHEA Grapalat"/>
                <w:sz w:val="24"/>
                <w:szCs w:val="24"/>
                <w:lang w:val="af-ZA"/>
              </w:rPr>
              <w:t>________</w:t>
            </w:r>
            <w:r w:rsidRPr="00AF65A5">
              <w:rPr>
                <w:rFonts w:ascii="GHEA Grapalat" w:hAnsi="GHEA Grapalat"/>
                <w:sz w:val="24"/>
                <w:szCs w:val="24"/>
                <w:lang w:val="hy-AM"/>
              </w:rPr>
              <w:t>___</w:t>
            </w:r>
            <w:r w:rsidRPr="00AF65A5">
              <w:rPr>
                <w:rFonts w:ascii="GHEA Grapalat" w:hAnsi="GHEA Grapalat"/>
                <w:sz w:val="24"/>
                <w:szCs w:val="24"/>
                <w:lang w:val="af-ZA"/>
              </w:rPr>
              <w:t>_________</w:t>
            </w:r>
          </w:p>
          <w:p w14:paraId="067B4C8A" w14:textId="77777777" w:rsidR="00711330" w:rsidRPr="00AF65A5" w:rsidRDefault="00711330" w:rsidP="00685F84">
            <w:pPr>
              <w:spacing w:after="0"/>
              <w:ind w:left="-27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F65A5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</w:t>
            </w:r>
            <w:r w:rsidRPr="00AF65A5">
              <w:rPr>
                <w:rFonts w:ascii="GHEA Grapalat" w:hAnsi="GHEA Grapalat"/>
                <w:sz w:val="24"/>
                <w:szCs w:val="24"/>
                <w:lang w:val="af-ZA"/>
              </w:rPr>
              <w:t>(ստորագրություն)</w:t>
            </w:r>
          </w:p>
        </w:tc>
        <w:tc>
          <w:tcPr>
            <w:tcW w:w="5130" w:type="dxa"/>
          </w:tcPr>
          <w:p w14:paraId="43340DB8" w14:textId="77777777" w:rsidR="00711330" w:rsidRPr="00AF65A5" w:rsidRDefault="00711330" w:rsidP="00685F84">
            <w:pPr>
              <w:spacing w:after="0"/>
              <w:ind w:left="-270"/>
              <w:jc w:val="center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5130" w:type="dxa"/>
          </w:tcPr>
          <w:p w14:paraId="3EFF1F8A" w14:textId="77777777" w:rsidR="00711330" w:rsidRPr="00AF65A5" w:rsidRDefault="00711330" w:rsidP="00685F84">
            <w:pPr>
              <w:spacing w:after="0"/>
              <w:ind w:left="-270"/>
              <w:jc w:val="center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338" w:type="dxa"/>
            <w:shd w:val="clear" w:color="auto" w:fill="auto"/>
          </w:tcPr>
          <w:p w14:paraId="5C69C6D9" w14:textId="77777777" w:rsidR="00711330" w:rsidRPr="00AF65A5" w:rsidRDefault="00711330" w:rsidP="00685F84">
            <w:pPr>
              <w:rPr>
                <w:rFonts w:ascii="GHEA Grapalat" w:hAnsi="GHEA Grapalat"/>
                <w:sz w:val="24"/>
                <w:szCs w:val="24"/>
                <w:highlight w:val="yellow"/>
                <w:lang w:val="af-ZA"/>
              </w:rPr>
            </w:pPr>
          </w:p>
        </w:tc>
        <w:tc>
          <w:tcPr>
            <w:tcW w:w="6948" w:type="dxa"/>
            <w:shd w:val="clear" w:color="auto" w:fill="auto"/>
          </w:tcPr>
          <w:p w14:paraId="60FE6B3D" w14:textId="77777777" w:rsidR="00711330" w:rsidRPr="00AF65A5" w:rsidRDefault="00711330" w:rsidP="00685F84">
            <w:pPr>
              <w:jc w:val="center"/>
              <w:rPr>
                <w:rFonts w:ascii="GHEA Grapalat" w:hAnsi="GHEA Grapalat"/>
                <w:sz w:val="24"/>
                <w:szCs w:val="24"/>
                <w:highlight w:val="yellow"/>
                <w:lang w:val="af-ZA"/>
              </w:rPr>
            </w:pPr>
            <w:r w:rsidRPr="00AF65A5">
              <w:rPr>
                <w:rFonts w:ascii="GHEA Grapalat" w:hAnsi="GHEA Grapalat"/>
                <w:sz w:val="24"/>
                <w:szCs w:val="24"/>
                <w:highlight w:val="yellow"/>
                <w:lang w:val="af-ZA"/>
              </w:rPr>
              <w:t>______</w:t>
            </w:r>
            <w:r w:rsidRPr="00AF65A5"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  <w:t>___</w:t>
            </w:r>
            <w:r w:rsidRPr="00AF65A5">
              <w:rPr>
                <w:rFonts w:ascii="GHEA Grapalat" w:hAnsi="GHEA Grapalat"/>
                <w:sz w:val="24"/>
                <w:szCs w:val="24"/>
                <w:highlight w:val="yellow"/>
                <w:lang w:val="af-ZA"/>
              </w:rPr>
              <w:t>_________</w:t>
            </w:r>
          </w:p>
          <w:p w14:paraId="1B64FF65" w14:textId="77777777" w:rsidR="00711330" w:rsidRPr="00AF65A5" w:rsidRDefault="00711330" w:rsidP="00685F84">
            <w:pPr>
              <w:spacing w:after="0"/>
              <w:ind w:left="-270"/>
              <w:jc w:val="center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  <w:r w:rsidRPr="00AF65A5">
              <w:rPr>
                <w:rFonts w:ascii="GHEA Grapalat" w:hAnsi="GHEA Grapalat"/>
                <w:sz w:val="24"/>
                <w:szCs w:val="24"/>
                <w:highlight w:val="yellow"/>
                <w:lang w:val="af-ZA"/>
              </w:rPr>
              <w:t>(ստորագրություն)</w:t>
            </w:r>
            <w:r w:rsidRPr="00AF65A5"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  <w:t xml:space="preserve"> Կ.Տ</w:t>
            </w:r>
          </w:p>
        </w:tc>
        <w:tc>
          <w:tcPr>
            <w:tcW w:w="3060" w:type="dxa"/>
          </w:tcPr>
          <w:p w14:paraId="0CA67F51" w14:textId="77777777" w:rsidR="00711330" w:rsidRPr="00AF65A5" w:rsidRDefault="00711330" w:rsidP="00685F84">
            <w:pPr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1710" w:type="dxa"/>
          </w:tcPr>
          <w:p w14:paraId="6A6EEDB0" w14:textId="77777777" w:rsidR="00711330" w:rsidRPr="00AF65A5" w:rsidRDefault="00711330" w:rsidP="00685F84">
            <w:pPr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</w:p>
        </w:tc>
      </w:tr>
    </w:tbl>
    <w:p w14:paraId="14F9E212" w14:textId="77777777" w:rsidR="00711330" w:rsidRPr="00AF65A5" w:rsidRDefault="00711330" w:rsidP="00711330">
      <w:pPr>
        <w:rPr>
          <w:rFonts w:ascii="GHEA Grapalat" w:hAnsi="GHEA Grapalat"/>
          <w:sz w:val="24"/>
          <w:szCs w:val="24"/>
          <w:highlight w:val="yellow"/>
          <w:lang w:val="hy-AM"/>
        </w:rPr>
      </w:pPr>
    </w:p>
    <w:p w14:paraId="5162840F" w14:textId="77777777" w:rsidR="00711330" w:rsidRPr="00AF65A5" w:rsidRDefault="00711330" w:rsidP="00711330">
      <w:pPr>
        <w:rPr>
          <w:rFonts w:ascii="GHEA Grapalat" w:hAnsi="GHEA Grapalat"/>
          <w:sz w:val="24"/>
          <w:szCs w:val="24"/>
          <w:highlight w:val="yellow"/>
          <w:lang w:val="hy-AM"/>
        </w:rPr>
      </w:pPr>
    </w:p>
    <w:p w14:paraId="4B712424" w14:textId="77777777" w:rsidR="00711330" w:rsidRPr="00AF65A5" w:rsidRDefault="00711330" w:rsidP="00711330">
      <w:pPr>
        <w:rPr>
          <w:rFonts w:ascii="GHEA Grapalat" w:hAnsi="GHEA Grapalat"/>
          <w:sz w:val="24"/>
          <w:szCs w:val="24"/>
        </w:rPr>
      </w:pPr>
    </w:p>
    <w:p w14:paraId="4E845A1C" w14:textId="77777777" w:rsidR="00711330" w:rsidRPr="00AF65A5" w:rsidRDefault="00711330" w:rsidP="00711330">
      <w:pPr>
        <w:rPr>
          <w:rFonts w:ascii="GHEA Grapalat" w:hAnsi="GHEA Grapalat"/>
          <w:sz w:val="24"/>
          <w:szCs w:val="24"/>
          <w:highlight w:val="yellow"/>
          <w:lang w:val="hy-AM"/>
        </w:rPr>
      </w:pPr>
    </w:p>
    <w:p w14:paraId="4681C6A1" w14:textId="77777777" w:rsidR="00DA46C7" w:rsidRPr="00197E0A" w:rsidRDefault="00DA46C7" w:rsidP="002F4721">
      <w:pPr>
        <w:tabs>
          <w:tab w:val="left" w:pos="0"/>
        </w:tabs>
        <w:ind w:hanging="180"/>
        <w:jc w:val="center"/>
        <w:rPr>
          <w:rFonts w:ascii="GHEA Grapalat" w:hAnsi="GHEA Grapalat"/>
          <w:lang w:val="hy-AM"/>
        </w:rPr>
      </w:pPr>
    </w:p>
    <w:sectPr w:rsidR="00DA46C7" w:rsidRPr="00197E0A" w:rsidSect="00F5081D">
      <w:footerReference w:type="default" r:id="rId8"/>
      <w:pgSz w:w="12240" w:h="15840"/>
      <w:pgMar w:top="810" w:right="1183" w:bottom="450" w:left="1440" w:header="720" w:footer="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03A4A" w14:textId="77777777" w:rsidR="00F2004D" w:rsidRDefault="00F2004D" w:rsidP="004A7EDA">
      <w:pPr>
        <w:spacing w:after="0" w:line="240" w:lineRule="auto"/>
      </w:pPr>
      <w:r>
        <w:separator/>
      </w:r>
    </w:p>
  </w:endnote>
  <w:endnote w:type="continuationSeparator" w:id="0">
    <w:p w14:paraId="407BBE58" w14:textId="77777777" w:rsidR="00F2004D" w:rsidRDefault="00F2004D" w:rsidP="004A7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llak Time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9433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67BED1" w14:textId="5F7E6916" w:rsidR="004A7EDA" w:rsidRDefault="004A7E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2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100EC7" w14:textId="77777777" w:rsidR="004A7EDA" w:rsidRDefault="004A7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4E66E" w14:textId="77777777" w:rsidR="00F2004D" w:rsidRDefault="00F2004D" w:rsidP="004A7EDA">
      <w:pPr>
        <w:spacing w:after="0" w:line="240" w:lineRule="auto"/>
      </w:pPr>
      <w:r>
        <w:separator/>
      </w:r>
    </w:p>
  </w:footnote>
  <w:footnote w:type="continuationSeparator" w:id="0">
    <w:p w14:paraId="385D7E67" w14:textId="77777777" w:rsidR="00F2004D" w:rsidRDefault="00F2004D" w:rsidP="004A7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5F34"/>
    <w:multiLevelType w:val="multilevel"/>
    <w:tmpl w:val="1996E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0"/>
      </w:rPr>
    </w:lvl>
  </w:abstractNum>
  <w:abstractNum w:abstractNumId="1" w15:restartNumberingAfterBreak="0">
    <w:nsid w:val="21F5694E"/>
    <w:multiLevelType w:val="multilevel"/>
    <w:tmpl w:val="E41E0D0E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Arial"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Arial"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2" w15:restartNumberingAfterBreak="0">
    <w:nsid w:val="255444A6"/>
    <w:multiLevelType w:val="multilevel"/>
    <w:tmpl w:val="E41E0D0E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Arial" w:hint="default"/>
        <w:b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Arial"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3" w15:restartNumberingAfterBreak="0">
    <w:nsid w:val="2B7D12F4"/>
    <w:multiLevelType w:val="hybridMultilevel"/>
    <w:tmpl w:val="AFE68A7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E3B60"/>
    <w:multiLevelType w:val="hybridMultilevel"/>
    <w:tmpl w:val="ED9649CA"/>
    <w:lvl w:ilvl="0" w:tplc="50C4BE9C">
      <w:start w:val="3"/>
      <w:numFmt w:val="decimal"/>
      <w:lvlText w:val="%1."/>
      <w:lvlJc w:val="left"/>
      <w:pPr>
        <w:ind w:left="7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ADA7C0E"/>
    <w:multiLevelType w:val="multilevel"/>
    <w:tmpl w:val="15583BA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Arial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Arial" w:hint="default"/>
      </w:rPr>
    </w:lvl>
  </w:abstractNum>
  <w:abstractNum w:abstractNumId="6" w15:restartNumberingAfterBreak="0">
    <w:nsid w:val="42A31DF3"/>
    <w:multiLevelType w:val="multilevel"/>
    <w:tmpl w:val="723833F2"/>
    <w:lvl w:ilvl="0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46D0E9C"/>
    <w:multiLevelType w:val="hybridMultilevel"/>
    <w:tmpl w:val="E3D87830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26F4F"/>
    <w:multiLevelType w:val="hybridMultilevel"/>
    <w:tmpl w:val="657A6690"/>
    <w:lvl w:ilvl="0" w:tplc="0409000F">
      <w:start w:val="1"/>
      <w:numFmt w:val="decimal"/>
      <w:lvlText w:val="%1."/>
      <w:lvlJc w:val="left"/>
      <w:pPr>
        <w:ind w:left="639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03F96"/>
    <w:multiLevelType w:val="hybridMultilevel"/>
    <w:tmpl w:val="B0ECBF20"/>
    <w:lvl w:ilvl="0" w:tplc="7D9A2034">
      <w:start w:val="3"/>
      <w:numFmt w:val="decimal"/>
      <w:lvlText w:val="%1."/>
      <w:lvlJc w:val="left"/>
      <w:pPr>
        <w:ind w:left="7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1EE7858"/>
    <w:multiLevelType w:val="hybridMultilevel"/>
    <w:tmpl w:val="FDB250C4"/>
    <w:lvl w:ilvl="0" w:tplc="5A340A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4D25E6"/>
    <w:multiLevelType w:val="multilevel"/>
    <w:tmpl w:val="56C427D0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12" w15:restartNumberingAfterBreak="0">
    <w:nsid w:val="764F7E68"/>
    <w:multiLevelType w:val="hybridMultilevel"/>
    <w:tmpl w:val="657A6690"/>
    <w:lvl w:ilvl="0" w:tplc="0409000F">
      <w:start w:val="1"/>
      <w:numFmt w:val="decimal"/>
      <w:lvlText w:val="%1."/>
      <w:lvlJc w:val="left"/>
      <w:pPr>
        <w:ind w:left="639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55131">
    <w:abstractNumId w:val="12"/>
  </w:num>
  <w:num w:numId="2" w16cid:durableId="1317297619">
    <w:abstractNumId w:val="8"/>
  </w:num>
  <w:num w:numId="3" w16cid:durableId="663555508">
    <w:abstractNumId w:val="7"/>
  </w:num>
  <w:num w:numId="4" w16cid:durableId="1577782565">
    <w:abstractNumId w:val="11"/>
  </w:num>
  <w:num w:numId="5" w16cid:durableId="888961208">
    <w:abstractNumId w:val="1"/>
  </w:num>
  <w:num w:numId="6" w16cid:durableId="406733117">
    <w:abstractNumId w:val="0"/>
  </w:num>
  <w:num w:numId="7" w16cid:durableId="713457311">
    <w:abstractNumId w:val="3"/>
  </w:num>
  <w:num w:numId="8" w16cid:durableId="1482769769">
    <w:abstractNumId w:val="9"/>
  </w:num>
  <w:num w:numId="9" w16cid:durableId="902181053">
    <w:abstractNumId w:val="4"/>
  </w:num>
  <w:num w:numId="10" w16cid:durableId="2036076110">
    <w:abstractNumId w:val="2"/>
  </w:num>
  <w:num w:numId="11" w16cid:durableId="1253854271">
    <w:abstractNumId w:val="6"/>
  </w:num>
  <w:num w:numId="12" w16cid:durableId="370420600">
    <w:abstractNumId w:val="10"/>
  </w:num>
  <w:num w:numId="13" w16cid:durableId="13642866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D0D"/>
    <w:rsid w:val="00005F65"/>
    <w:rsid w:val="000077F2"/>
    <w:rsid w:val="00017FEA"/>
    <w:rsid w:val="00030062"/>
    <w:rsid w:val="00033B63"/>
    <w:rsid w:val="00036818"/>
    <w:rsid w:val="00045CFB"/>
    <w:rsid w:val="00046096"/>
    <w:rsid w:val="0005044F"/>
    <w:rsid w:val="00052664"/>
    <w:rsid w:val="00054D0D"/>
    <w:rsid w:val="00056EC7"/>
    <w:rsid w:val="00056F79"/>
    <w:rsid w:val="00062880"/>
    <w:rsid w:val="00064A1E"/>
    <w:rsid w:val="00064C5D"/>
    <w:rsid w:val="000742FA"/>
    <w:rsid w:val="000B5AB3"/>
    <w:rsid w:val="000C7548"/>
    <w:rsid w:val="000E2FDA"/>
    <w:rsid w:val="000E73EF"/>
    <w:rsid w:val="000F3D8B"/>
    <w:rsid w:val="0010027B"/>
    <w:rsid w:val="00105339"/>
    <w:rsid w:val="0010563C"/>
    <w:rsid w:val="00107566"/>
    <w:rsid w:val="001109D1"/>
    <w:rsid w:val="00111E12"/>
    <w:rsid w:val="0011612F"/>
    <w:rsid w:val="00140C76"/>
    <w:rsid w:val="00140C9C"/>
    <w:rsid w:val="00143EE7"/>
    <w:rsid w:val="001467AD"/>
    <w:rsid w:val="00147508"/>
    <w:rsid w:val="00147DED"/>
    <w:rsid w:val="001519F7"/>
    <w:rsid w:val="00154901"/>
    <w:rsid w:val="00156E99"/>
    <w:rsid w:val="00165DAE"/>
    <w:rsid w:val="001757AC"/>
    <w:rsid w:val="00194BC0"/>
    <w:rsid w:val="00197E0A"/>
    <w:rsid w:val="001A6859"/>
    <w:rsid w:val="001C7EA7"/>
    <w:rsid w:val="001E0274"/>
    <w:rsid w:val="001F242B"/>
    <w:rsid w:val="00200296"/>
    <w:rsid w:val="00202C61"/>
    <w:rsid w:val="00224838"/>
    <w:rsid w:val="0022670B"/>
    <w:rsid w:val="00241837"/>
    <w:rsid w:val="00245145"/>
    <w:rsid w:val="00246893"/>
    <w:rsid w:val="00260D3B"/>
    <w:rsid w:val="0026434B"/>
    <w:rsid w:val="00264E80"/>
    <w:rsid w:val="00270D1B"/>
    <w:rsid w:val="00274A18"/>
    <w:rsid w:val="00275923"/>
    <w:rsid w:val="0028246F"/>
    <w:rsid w:val="002830CD"/>
    <w:rsid w:val="0028355B"/>
    <w:rsid w:val="0028396E"/>
    <w:rsid w:val="002B0930"/>
    <w:rsid w:val="002B4A30"/>
    <w:rsid w:val="002C6C0D"/>
    <w:rsid w:val="002C7E96"/>
    <w:rsid w:val="002D0DE4"/>
    <w:rsid w:val="002D3FCC"/>
    <w:rsid w:val="002D42DA"/>
    <w:rsid w:val="002D431A"/>
    <w:rsid w:val="002D6FF8"/>
    <w:rsid w:val="002E54E4"/>
    <w:rsid w:val="002E62D3"/>
    <w:rsid w:val="002F4721"/>
    <w:rsid w:val="00300850"/>
    <w:rsid w:val="0033149D"/>
    <w:rsid w:val="00341DC7"/>
    <w:rsid w:val="00341F74"/>
    <w:rsid w:val="00351BB6"/>
    <w:rsid w:val="003547DA"/>
    <w:rsid w:val="00372894"/>
    <w:rsid w:val="00372B46"/>
    <w:rsid w:val="00372DC8"/>
    <w:rsid w:val="00373C9C"/>
    <w:rsid w:val="003965EF"/>
    <w:rsid w:val="003B12F0"/>
    <w:rsid w:val="003B5575"/>
    <w:rsid w:val="003B5F19"/>
    <w:rsid w:val="003C48C1"/>
    <w:rsid w:val="003C56A5"/>
    <w:rsid w:val="003D0808"/>
    <w:rsid w:val="003D41CD"/>
    <w:rsid w:val="003D4BB2"/>
    <w:rsid w:val="003D714E"/>
    <w:rsid w:val="003E1595"/>
    <w:rsid w:val="003E3814"/>
    <w:rsid w:val="003F4CE2"/>
    <w:rsid w:val="004032C1"/>
    <w:rsid w:val="0040709D"/>
    <w:rsid w:val="00417208"/>
    <w:rsid w:val="00427863"/>
    <w:rsid w:val="00430338"/>
    <w:rsid w:val="00434370"/>
    <w:rsid w:val="00460E1B"/>
    <w:rsid w:val="00465690"/>
    <w:rsid w:val="0047046F"/>
    <w:rsid w:val="00470E30"/>
    <w:rsid w:val="00471D23"/>
    <w:rsid w:val="004736B2"/>
    <w:rsid w:val="0047412E"/>
    <w:rsid w:val="0047593A"/>
    <w:rsid w:val="004801E4"/>
    <w:rsid w:val="004806B7"/>
    <w:rsid w:val="00486B93"/>
    <w:rsid w:val="004A6C66"/>
    <w:rsid w:val="004A7EDA"/>
    <w:rsid w:val="004B34EB"/>
    <w:rsid w:val="004B723A"/>
    <w:rsid w:val="004D06E8"/>
    <w:rsid w:val="004E53FF"/>
    <w:rsid w:val="004F441A"/>
    <w:rsid w:val="00505248"/>
    <w:rsid w:val="00505934"/>
    <w:rsid w:val="005074E5"/>
    <w:rsid w:val="005153B0"/>
    <w:rsid w:val="00517116"/>
    <w:rsid w:val="00522668"/>
    <w:rsid w:val="00531D79"/>
    <w:rsid w:val="0054243F"/>
    <w:rsid w:val="00543AC7"/>
    <w:rsid w:val="005559A4"/>
    <w:rsid w:val="0056110A"/>
    <w:rsid w:val="00571170"/>
    <w:rsid w:val="00583E88"/>
    <w:rsid w:val="0058642D"/>
    <w:rsid w:val="00594BFF"/>
    <w:rsid w:val="005A7FA3"/>
    <w:rsid w:val="005B0A27"/>
    <w:rsid w:val="005B7F8F"/>
    <w:rsid w:val="005D184D"/>
    <w:rsid w:val="005D4C93"/>
    <w:rsid w:val="005E1552"/>
    <w:rsid w:val="005E43D9"/>
    <w:rsid w:val="00603DE5"/>
    <w:rsid w:val="00604EC4"/>
    <w:rsid w:val="00606E1C"/>
    <w:rsid w:val="00616B8C"/>
    <w:rsid w:val="006221E7"/>
    <w:rsid w:val="00624ECD"/>
    <w:rsid w:val="006254CA"/>
    <w:rsid w:val="0062728B"/>
    <w:rsid w:val="006312D0"/>
    <w:rsid w:val="00634DA2"/>
    <w:rsid w:val="00634F3C"/>
    <w:rsid w:val="006370E7"/>
    <w:rsid w:val="0064118F"/>
    <w:rsid w:val="00641C6C"/>
    <w:rsid w:val="006420DA"/>
    <w:rsid w:val="00642D72"/>
    <w:rsid w:val="00661E70"/>
    <w:rsid w:val="00674D3D"/>
    <w:rsid w:val="006B2A19"/>
    <w:rsid w:val="006C41A1"/>
    <w:rsid w:val="006C640A"/>
    <w:rsid w:val="006F6E26"/>
    <w:rsid w:val="00701C1C"/>
    <w:rsid w:val="00703E95"/>
    <w:rsid w:val="00711330"/>
    <w:rsid w:val="00711373"/>
    <w:rsid w:val="007162AF"/>
    <w:rsid w:val="00753EF9"/>
    <w:rsid w:val="0076029A"/>
    <w:rsid w:val="00762D29"/>
    <w:rsid w:val="00764618"/>
    <w:rsid w:val="00766B86"/>
    <w:rsid w:val="007711AF"/>
    <w:rsid w:val="00771B6F"/>
    <w:rsid w:val="00782882"/>
    <w:rsid w:val="007869A9"/>
    <w:rsid w:val="007A1874"/>
    <w:rsid w:val="007A2055"/>
    <w:rsid w:val="007A2FB1"/>
    <w:rsid w:val="007A7A0D"/>
    <w:rsid w:val="007A7B67"/>
    <w:rsid w:val="007D626A"/>
    <w:rsid w:val="007E091A"/>
    <w:rsid w:val="007F14A0"/>
    <w:rsid w:val="007F1846"/>
    <w:rsid w:val="007F2D8E"/>
    <w:rsid w:val="00814EA0"/>
    <w:rsid w:val="00822FF7"/>
    <w:rsid w:val="00825DB4"/>
    <w:rsid w:val="00825E8F"/>
    <w:rsid w:val="00826E5D"/>
    <w:rsid w:val="00834533"/>
    <w:rsid w:val="008350DA"/>
    <w:rsid w:val="00843A62"/>
    <w:rsid w:val="0084788F"/>
    <w:rsid w:val="008538E8"/>
    <w:rsid w:val="00857FE1"/>
    <w:rsid w:val="00871B26"/>
    <w:rsid w:val="008806F5"/>
    <w:rsid w:val="00882B21"/>
    <w:rsid w:val="008A4020"/>
    <w:rsid w:val="008A5BAB"/>
    <w:rsid w:val="008C1357"/>
    <w:rsid w:val="008C28A1"/>
    <w:rsid w:val="008D39E7"/>
    <w:rsid w:val="008E0DD3"/>
    <w:rsid w:val="008E2A0F"/>
    <w:rsid w:val="008E35D6"/>
    <w:rsid w:val="008E6F18"/>
    <w:rsid w:val="008E72D2"/>
    <w:rsid w:val="008F0A37"/>
    <w:rsid w:val="008F1C24"/>
    <w:rsid w:val="009005C1"/>
    <w:rsid w:val="00915672"/>
    <w:rsid w:val="00926B65"/>
    <w:rsid w:val="00932D40"/>
    <w:rsid w:val="009363F2"/>
    <w:rsid w:val="00944301"/>
    <w:rsid w:val="00946EF3"/>
    <w:rsid w:val="0095390A"/>
    <w:rsid w:val="00971FA0"/>
    <w:rsid w:val="00974F17"/>
    <w:rsid w:val="009765F6"/>
    <w:rsid w:val="00984B35"/>
    <w:rsid w:val="009871FB"/>
    <w:rsid w:val="009905A1"/>
    <w:rsid w:val="009A3D7C"/>
    <w:rsid w:val="009A597B"/>
    <w:rsid w:val="009B1C51"/>
    <w:rsid w:val="009B23F5"/>
    <w:rsid w:val="009D01F1"/>
    <w:rsid w:val="009D5B5D"/>
    <w:rsid w:val="009E5726"/>
    <w:rsid w:val="009E6684"/>
    <w:rsid w:val="009F01BA"/>
    <w:rsid w:val="009F7182"/>
    <w:rsid w:val="00A019DD"/>
    <w:rsid w:val="00A122B0"/>
    <w:rsid w:val="00A13CBA"/>
    <w:rsid w:val="00A222D7"/>
    <w:rsid w:val="00A24C49"/>
    <w:rsid w:val="00A2777E"/>
    <w:rsid w:val="00A32999"/>
    <w:rsid w:val="00A44CF1"/>
    <w:rsid w:val="00A515AF"/>
    <w:rsid w:val="00A61D15"/>
    <w:rsid w:val="00A62295"/>
    <w:rsid w:val="00A64C4E"/>
    <w:rsid w:val="00A70E81"/>
    <w:rsid w:val="00A86412"/>
    <w:rsid w:val="00A864DB"/>
    <w:rsid w:val="00A90B24"/>
    <w:rsid w:val="00AC0C34"/>
    <w:rsid w:val="00AC63EA"/>
    <w:rsid w:val="00AD0E02"/>
    <w:rsid w:val="00AD7418"/>
    <w:rsid w:val="00AE1E10"/>
    <w:rsid w:val="00AE5D46"/>
    <w:rsid w:val="00B1665E"/>
    <w:rsid w:val="00B23211"/>
    <w:rsid w:val="00B23E4F"/>
    <w:rsid w:val="00B3410B"/>
    <w:rsid w:val="00B42D30"/>
    <w:rsid w:val="00B4791E"/>
    <w:rsid w:val="00B479A2"/>
    <w:rsid w:val="00B5154A"/>
    <w:rsid w:val="00B64FF0"/>
    <w:rsid w:val="00B66DEF"/>
    <w:rsid w:val="00B83AAF"/>
    <w:rsid w:val="00B90547"/>
    <w:rsid w:val="00B943E0"/>
    <w:rsid w:val="00B965CF"/>
    <w:rsid w:val="00B969F5"/>
    <w:rsid w:val="00BA1B94"/>
    <w:rsid w:val="00BB0655"/>
    <w:rsid w:val="00BB5950"/>
    <w:rsid w:val="00BB5E5B"/>
    <w:rsid w:val="00BD0623"/>
    <w:rsid w:val="00BD2085"/>
    <w:rsid w:val="00BD61C3"/>
    <w:rsid w:val="00BD7132"/>
    <w:rsid w:val="00BD7884"/>
    <w:rsid w:val="00BE1C0F"/>
    <w:rsid w:val="00C10DF9"/>
    <w:rsid w:val="00C131C1"/>
    <w:rsid w:val="00C27EA6"/>
    <w:rsid w:val="00C4145A"/>
    <w:rsid w:val="00C452C8"/>
    <w:rsid w:val="00C53953"/>
    <w:rsid w:val="00C5693C"/>
    <w:rsid w:val="00C62C0B"/>
    <w:rsid w:val="00C67B06"/>
    <w:rsid w:val="00C76182"/>
    <w:rsid w:val="00C85456"/>
    <w:rsid w:val="00C93ADF"/>
    <w:rsid w:val="00C93FDF"/>
    <w:rsid w:val="00C9444D"/>
    <w:rsid w:val="00CA223F"/>
    <w:rsid w:val="00CA4F4D"/>
    <w:rsid w:val="00CB193B"/>
    <w:rsid w:val="00CC4483"/>
    <w:rsid w:val="00CC44F9"/>
    <w:rsid w:val="00CC55EE"/>
    <w:rsid w:val="00CE0F16"/>
    <w:rsid w:val="00CF758E"/>
    <w:rsid w:val="00D0082D"/>
    <w:rsid w:val="00D04AF5"/>
    <w:rsid w:val="00D07FC3"/>
    <w:rsid w:val="00D12B0B"/>
    <w:rsid w:val="00D1514B"/>
    <w:rsid w:val="00D160B6"/>
    <w:rsid w:val="00D163E2"/>
    <w:rsid w:val="00D173B1"/>
    <w:rsid w:val="00D26494"/>
    <w:rsid w:val="00D2693B"/>
    <w:rsid w:val="00D30036"/>
    <w:rsid w:val="00D34907"/>
    <w:rsid w:val="00D41E55"/>
    <w:rsid w:val="00D439CB"/>
    <w:rsid w:val="00D44217"/>
    <w:rsid w:val="00D46008"/>
    <w:rsid w:val="00D46FF7"/>
    <w:rsid w:val="00D47593"/>
    <w:rsid w:val="00D51498"/>
    <w:rsid w:val="00D5281B"/>
    <w:rsid w:val="00D609FE"/>
    <w:rsid w:val="00D644CB"/>
    <w:rsid w:val="00D73285"/>
    <w:rsid w:val="00D7651C"/>
    <w:rsid w:val="00D7663C"/>
    <w:rsid w:val="00D84DAA"/>
    <w:rsid w:val="00D905DC"/>
    <w:rsid w:val="00D95D2F"/>
    <w:rsid w:val="00D96386"/>
    <w:rsid w:val="00DA3C76"/>
    <w:rsid w:val="00DA46C7"/>
    <w:rsid w:val="00DB259B"/>
    <w:rsid w:val="00DB3A5B"/>
    <w:rsid w:val="00DD540E"/>
    <w:rsid w:val="00DF3008"/>
    <w:rsid w:val="00E03470"/>
    <w:rsid w:val="00E05B3C"/>
    <w:rsid w:val="00E1101C"/>
    <w:rsid w:val="00E157F1"/>
    <w:rsid w:val="00E340CD"/>
    <w:rsid w:val="00E35259"/>
    <w:rsid w:val="00E40867"/>
    <w:rsid w:val="00E4648C"/>
    <w:rsid w:val="00E66DF0"/>
    <w:rsid w:val="00E72331"/>
    <w:rsid w:val="00E724BC"/>
    <w:rsid w:val="00E73C7C"/>
    <w:rsid w:val="00E75960"/>
    <w:rsid w:val="00E75A96"/>
    <w:rsid w:val="00E90636"/>
    <w:rsid w:val="00EA0BFE"/>
    <w:rsid w:val="00EA34BF"/>
    <w:rsid w:val="00EB2CE5"/>
    <w:rsid w:val="00EB3D9B"/>
    <w:rsid w:val="00EC3206"/>
    <w:rsid w:val="00EC3C78"/>
    <w:rsid w:val="00EE2669"/>
    <w:rsid w:val="00EE44C0"/>
    <w:rsid w:val="00EF0E24"/>
    <w:rsid w:val="00EF1C12"/>
    <w:rsid w:val="00EF2EBB"/>
    <w:rsid w:val="00F01BBD"/>
    <w:rsid w:val="00F03AA1"/>
    <w:rsid w:val="00F04AC1"/>
    <w:rsid w:val="00F2004D"/>
    <w:rsid w:val="00F2137A"/>
    <w:rsid w:val="00F25C6C"/>
    <w:rsid w:val="00F3042B"/>
    <w:rsid w:val="00F361E6"/>
    <w:rsid w:val="00F5081D"/>
    <w:rsid w:val="00F624DB"/>
    <w:rsid w:val="00F63CD3"/>
    <w:rsid w:val="00F6579D"/>
    <w:rsid w:val="00F67B62"/>
    <w:rsid w:val="00F86F83"/>
    <w:rsid w:val="00F93241"/>
    <w:rsid w:val="00FA0A5F"/>
    <w:rsid w:val="00FB1793"/>
    <w:rsid w:val="00FC61EE"/>
    <w:rsid w:val="00FD12E9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C62B1"/>
  <w15:docId w15:val="{05996CDA-EE10-4B72-AD71-154279D4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F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List Paragraph-ExecSummary"/>
    <w:basedOn w:val="Normal"/>
    <w:link w:val="ListParagraphChar"/>
    <w:uiPriority w:val="34"/>
    <w:qFormat/>
    <w:rsid w:val="00DA46C7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List_Paragraph Char,Multilevel para_II Char,List Paragraph1 Char,List Paragraph-ExecSummary Char"/>
    <w:basedOn w:val="DefaultParagraphFont"/>
    <w:link w:val="ListParagraph"/>
    <w:uiPriority w:val="34"/>
    <w:rsid w:val="00DA46C7"/>
  </w:style>
  <w:style w:type="paragraph" w:styleId="Header">
    <w:name w:val="header"/>
    <w:basedOn w:val="Normal"/>
    <w:link w:val="HeaderChar"/>
    <w:uiPriority w:val="99"/>
    <w:unhideWhenUsed/>
    <w:rsid w:val="004A7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E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7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EDA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871B2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Dallak Time" w:eastAsia="Times New Roman" w:hAnsi="Dallak Time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71B26"/>
    <w:rPr>
      <w:rFonts w:ascii="Dallak Time" w:eastAsia="Times New Roman" w:hAnsi="Dallak Time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960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rsid w:val="00D90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5930D-26AA-44C5-9D8E-5A5D30CE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5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 Veranyan</dc:creator>
  <cp:lastModifiedBy>Davit K. Khachatryan</cp:lastModifiedBy>
  <cp:revision>143</cp:revision>
  <cp:lastPrinted>2022-08-17T07:09:00Z</cp:lastPrinted>
  <dcterms:created xsi:type="dcterms:W3CDTF">2020-05-26T06:20:00Z</dcterms:created>
  <dcterms:modified xsi:type="dcterms:W3CDTF">2022-09-19T14:01:00Z</dcterms:modified>
</cp:coreProperties>
</file>