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21" w:rsidRPr="004C7B21" w:rsidRDefault="004C7B21" w:rsidP="004C7B21">
      <w:pPr>
        <w:shd w:val="clear" w:color="auto" w:fill="FFFFFF"/>
        <w:spacing w:after="0" w:line="240" w:lineRule="auto"/>
        <w:ind w:firstLine="375"/>
        <w:jc w:val="right"/>
        <w:rPr>
          <w:rFonts w:ascii="Sylfaen" w:eastAsia="Times New Roman" w:hAnsi="Sylfaen" w:cs="Times New Roman"/>
          <w:color w:val="000000"/>
          <w:sz w:val="21"/>
          <w:szCs w:val="21"/>
        </w:rPr>
      </w:pPr>
      <w:proofErr w:type="spellStart"/>
      <w:r w:rsidRPr="004C7B21">
        <w:rPr>
          <w:rFonts w:ascii="Sylfaen" w:eastAsia="Times New Roman" w:hAnsi="Sylfaen" w:cs="Times New Roman"/>
          <w:b/>
          <w:bCs/>
          <w:color w:val="000000"/>
          <w:sz w:val="21"/>
          <w:szCs w:val="21"/>
          <w:u w:val="single"/>
        </w:rPr>
        <w:t>Ձև</w:t>
      </w:r>
      <w:proofErr w:type="spellEnd"/>
      <w:r w:rsidRPr="004C7B21">
        <w:rPr>
          <w:rFonts w:ascii="Sylfaen" w:eastAsia="Times New Roman" w:hAnsi="Sylfaen" w:cs="Times New Roman"/>
          <w:b/>
          <w:bCs/>
          <w:color w:val="000000"/>
          <w:sz w:val="21"/>
          <w:szCs w:val="21"/>
          <w:u w:val="single"/>
        </w:rPr>
        <w:t xml:space="preserve"> N 1</w:t>
      </w:r>
    </w:p>
    <w:p w:rsidR="004C7B21" w:rsidRPr="004C7B21" w:rsidRDefault="004C7B21" w:rsidP="004C7B21">
      <w:pPr>
        <w:shd w:val="clear" w:color="auto" w:fill="FFFFFF"/>
        <w:spacing w:after="0" w:line="240" w:lineRule="auto"/>
        <w:ind w:firstLine="375"/>
        <w:jc w:val="right"/>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w:t>
      </w:r>
    </w:p>
    <w:p w:rsidR="004C7B21" w:rsidRPr="004C7B21" w:rsidRDefault="004C7B21" w:rsidP="004C7B21">
      <w:pPr>
        <w:shd w:val="clear" w:color="auto" w:fill="FFFFFF"/>
        <w:spacing w:after="0" w:line="240" w:lineRule="auto"/>
        <w:jc w:val="center"/>
        <w:rPr>
          <w:rFonts w:ascii="Sylfaen" w:eastAsia="Times New Roman" w:hAnsi="Sylfaen" w:cs="Times New Roman"/>
          <w:color w:val="000000"/>
          <w:sz w:val="21"/>
          <w:szCs w:val="21"/>
        </w:rPr>
      </w:pPr>
      <w:r w:rsidRPr="004C7B21">
        <w:rPr>
          <w:rFonts w:ascii="Sylfaen" w:eastAsia="Times New Roman" w:hAnsi="Sylfaen" w:cs="Times New Roman"/>
          <w:b/>
          <w:bCs/>
          <w:color w:val="000000"/>
          <w:sz w:val="21"/>
          <w:szCs w:val="21"/>
        </w:rPr>
        <w:t>Հ Ա Յ Տ</w:t>
      </w:r>
    </w:p>
    <w:p w:rsidR="004C7B21" w:rsidRPr="004C7B21" w:rsidRDefault="004C7B21" w:rsidP="004C7B21">
      <w:pPr>
        <w:shd w:val="clear" w:color="auto" w:fill="FFFFFF"/>
        <w:spacing w:after="0" w:line="240" w:lineRule="auto"/>
        <w:jc w:val="center"/>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w:t>
      </w:r>
    </w:p>
    <w:p w:rsidR="004C7B21" w:rsidRPr="004C7B21" w:rsidRDefault="004C7B21" w:rsidP="004C7B21">
      <w:pPr>
        <w:shd w:val="clear" w:color="auto" w:fill="FFFFFF"/>
        <w:spacing w:after="0" w:line="240" w:lineRule="auto"/>
        <w:jc w:val="center"/>
        <w:rPr>
          <w:rFonts w:ascii="Sylfaen" w:eastAsia="Times New Roman" w:hAnsi="Sylfaen" w:cs="Times New Roman"/>
          <w:color w:val="000000"/>
          <w:sz w:val="21"/>
          <w:szCs w:val="21"/>
        </w:rPr>
      </w:pPr>
      <w:r w:rsidRPr="004C7B21">
        <w:rPr>
          <w:rFonts w:ascii="Sylfaen" w:eastAsia="Times New Roman" w:hAnsi="Sylfaen" w:cs="Times New Roman"/>
          <w:b/>
          <w:bCs/>
          <w:color w:val="000000"/>
          <w:sz w:val="21"/>
          <w:szCs w:val="21"/>
        </w:rPr>
        <w:t>ԵԱՏՄ ԱՏԳ ԱԱ 2523 (ԲԱՑԱՌՈՒԹՅԱՄԲ 2523210000 ԱՊՐԱՆՔԱՅԻՆ ԴԻՐՔԻՆ ԴԱՍՎՈՂ ԾԱԾԿԱԳՐԻ) ԱՊՐԱՆՔԱՅԻՆ ԴԻՐՔԻ ԾԱԾԿԱԳՐԻՆ ԴԱՍՎՈՂ ԱՊՐԱՆՔՆԵՐԻ «ԲԱՑԹՈՂՈՒՄ՝ ՆԵՐՔԻՆ ՍՊԱՌՄԱՆ ՀԱՄԱՐ», «ՎԵՐԱՄՇԱԿՈՒՄ՝ ՄԱՔՍԱՅԻՆ ՏԱՐԱԾՔՈՒՄ» ԵՎ «ՎԵՐԱՄՇԱԿՈՒՄ՝ ՆԵՐՔԻՆ ՍՊԱՌՄԱՆ ՀԱՄԱՐ» ՄԱՔՍԱՅԻՆ ԸՆԹԱՑԱԿԱՐԳԵՐՈՎ ՆԵՐՄՈՒԾՄԱՆ ԳԼԽԱՎՈՐ ԼԻՑԵՆԶԻԱ ՍՏԱՆԱԼՈՒ ՄԱՍԻՆ</w:t>
      </w:r>
    </w:p>
    <w:p w:rsidR="004C7B21" w:rsidRPr="004C7B21" w:rsidRDefault="004C7B21" w:rsidP="004C7B21">
      <w:pPr>
        <w:shd w:val="clear" w:color="auto" w:fill="FFFFFF"/>
        <w:spacing w:after="0" w:line="240" w:lineRule="auto"/>
        <w:jc w:val="center"/>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w:t>
      </w:r>
    </w:p>
    <w:tbl>
      <w:tblPr>
        <w:tblW w:w="87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9"/>
        <w:gridCol w:w="4197"/>
      </w:tblGrid>
      <w:tr w:rsidR="004C7B21" w:rsidRPr="004C7B21" w:rsidTr="004C7B21">
        <w:trPr>
          <w:trHeight w:val="63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bookmarkStart w:id="0" w:name="_GoBack"/>
            <w:bookmarkEnd w:id="0"/>
            <w:r w:rsidRPr="004C7B21">
              <w:rPr>
                <w:rFonts w:ascii="Sylfaen" w:eastAsia="Times New Roman" w:hAnsi="Sylfaen" w:cs="Times New Roman"/>
                <w:color w:val="000000"/>
                <w:sz w:val="21"/>
                <w:szCs w:val="21"/>
              </w:rPr>
              <w:t xml:space="preserve">1. </w:t>
            </w:r>
            <w:proofErr w:type="spellStart"/>
            <w:r w:rsidRPr="004C7B21">
              <w:rPr>
                <w:rFonts w:ascii="Sylfaen" w:eastAsia="Times New Roman" w:hAnsi="Sylfaen" w:cs="Times New Roman"/>
                <w:color w:val="000000"/>
                <w:sz w:val="21"/>
                <w:szCs w:val="21"/>
              </w:rPr>
              <w:t>Հայտ</w:t>
            </w:r>
            <w:proofErr w:type="spellEnd"/>
            <w:r w:rsidRPr="004C7B21">
              <w:rPr>
                <w:rFonts w:ascii="Sylfaen" w:eastAsia="Times New Roman" w:hAnsi="Sylfaen" w:cs="Times New Roman"/>
                <w:color w:val="000000"/>
                <w:sz w:val="21"/>
                <w:szCs w:val="21"/>
              </w:rPr>
              <w:t xml:space="preserve"> 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2. </w:t>
            </w:r>
            <w:proofErr w:type="spellStart"/>
            <w:r w:rsidRPr="004C7B21">
              <w:rPr>
                <w:rFonts w:ascii="Sylfaen" w:eastAsia="Times New Roman" w:hAnsi="Sylfaen" w:cs="Times New Roman"/>
                <w:color w:val="000000"/>
                <w:sz w:val="21"/>
                <w:szCs w:val="21"/>
              </w:rPr>
              <w:t>Գործողության</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ժամկետը</w:t>
            </w:r>
            <w:proofErr w:type="spellEnd"/>
          </w:p>
        </w:tc>
      </w:tr>
      <w:tr w:rsidR="004C7B21" w:rsidRPr="004C7B21" w:rsidTr="004C7B21">
        <w:trPr>
          <w:trHeight w:val="131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3. </w:t>
            </w:r>
            <w:proofErr w:type="spellStart"/>
            <w:r w:rsidRPr="004C7B21">
              <w:rPr>
                <w:rFonts w:ascii="Sylfaen" w:eastAsia="Times New Roman" w:hAnsi="Sylfaen" w:cs="Times New Roman"/>
                <w:color w:val="000000"/>
                <w:sz w:val="21"/>
                <w:szCs w:val="21"/>
              </w:rPr>
              <w:t>Գլխավոր</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լիցենզիայի</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տեսակը</w:t>
            </w:r>
            <w:proofErr w:type="spellEnd"/>
          </w:p>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ՆԵՐՄՈՒԾՈՒՄ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4. </w:t>
            </w:r>
            <w:proofErr w:type="spellStart"/>
            <w:r w:rsidRPr="004C7B21">
              <w:rPr>
                <w:rFonts w:ascii="Sylfaen" w:eastAsia="Times New Roman" w:hAnsi="Sylfaen" w:cs="Times New Roman"/>
                <w:color w:val="000000"/>
                <w:sz w:val="21"/>
                <w:szCs w:val="21"/>
              </w:rPr>
              <w:t>Հայտատուն</w:t>
            </w:r>
            <w:proofErr w:type="spellEnd"/>
          </w:p>
        </w:tc>
      </w:tr>
      <w:tr w:rsidR="004C7B21" w:rsidRPr="004C7B21" w:rsidTr="004C7B21">
        <w:trPr>
          <w:trHeight w:val="67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5. </w:t>
            </w:r>
            <w:proofErr w:type="spellStart"/>
            <w:r w:rsidRPr="004C7B21">
              <w:rPr>
                <w:rFonts w:ascii="Sylfaen" w:eastAsia="Times New Roman" w:hAnsi="Sylfaen" w:cs="Times New Roman"/>
                <w:color w:val="000000"/>
                <w:sz w:val="21"/>
                <w:szCs w:val="21"/>
              </w:rPr>
              <w:t>Վաճառողի</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6. </w:t>
            </w:r>
            <w:proofErr w:type="spellStart"/>
            <w:r w:rsidRPr="004C7B21">
              <w:rPr>
                <w:rFonts w:ascii="Sylfaen" w:eastAsia="Times New Roman" w:hAnsi="Sylfaen" w:cs="Times New Roman"/>
                <w:color w:val="000000"/>
                <w:sz w:val="21"/>
                <w:szCs w:val="21"/>
              </w:rPr>
              <w:t>Ծագման</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երկիրը</w:t>
            </w:r>
            <w:proofErr w:type="spellEnd"/>
          </w:p>
        </w:tc>
      </w:tr>
      <w:tr w:rsidR="004C7B21" w:rsidRPr="004C7B21" w:rsidTr="004C7B21">
        <w:trPr>
          <w:trHeight w:val="63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7. </w:t>
            </w:r>
            <w:proofErr w:type="spellStart"/>
            <w:r w:rsidRPr="004C7B21">
              <w:rPr>
                <w:rFonts w:ascii="Sylfaen" w:eastAsia="Times New Roman" w:hAnsi="Sylfaen" w:cs="Times New Roman"/>
                <w:color w:val="000000"/>
                <w:sz w:val="21"/>
                <w:szCs w:val="21"/>
              </w:rPr>
              <w:t>Չափի</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միավորը</w:t>
            </w:r>
            <w:proofErr w:type="spellEnd"/>
            <w:r w:rsidRPr="004C7B21">
              <w:rPr>
                <w:rFonts w:ascii="Sylfaen" w:eastAsia="Times New Roman" w:hAnsi="Sylfaen" w:cs="Times New Roman"/>
                <w:color w:val="000000"/>
                <w:sz w:val="21"/>
                <w:szCs w:val="21"/>
              </w:rPr>
              <w:t xml:space="preserve">՝ 100 </w:t>
            </w:r>
            <w:proofErr w:type="spellStart"/>
            <w:r w:rsidRPr="004C7B21">
              <w:rPr>
                <w:rFonts w:ascii="Sylfaen" w:eastAsia="Times New Roman" w:hAnsi="Sylfaen" w:cs="Times New Roman"/>
                <w:color w:val="000000"/>
                <w:sz w:val="21"/>
                <w:szCs w:val="21"/>
              </w:rPr>
              <w:t>տոննա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8. </w:t>
            </w:r>
            <w:proofErr w:type="spellStart"/>
            <w:r w:rsidRPr="004C7B21">
              <w:rPr>
                <w:rFonts w:ascii="Sylfaen" w:eastAsia="Times New Roman" w:hAnsi="Sylfaen" w:cs="Times New Roman"/>
                <w:color w:val="000000"/>
                <w:sz w:val="21"/>
                <w:szCs w:val="21"/>
              </w:rPr>
              <w:t>Ծավալը</w:t>
            </w:r>
            <w:proofErr w:type="spellEnd"/>
          </w:p>
        </w:tc>
      </w:tr>
      <w:tr w:rsidR="004C7B21" w:rsidRPr="004C7B21" w:rsidTr="004C7B21">
        <w:trPr>
          <w:trHeight w:val="67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9. </w:t>
            </w:r>
            <w:proofErr w:type="spellStart"/>
            <w:r w:rsidRPr="004C7B21">
              <w:rPr>
                <w:rFonts w:ascii="Sylfaen" w:eastAsia="Times New Roman" w:hAnsi="Sylfaen" w:cs="Times New Roman"/>
                <w:color w:val="000000"/>
                <w:sz w:val="21"/>
                <w:szCs w:val="21"/>
              </w:rPr>
              <w:t>Ապրանքի</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ծածկագիրը</w:t>
            </w:r>
            <w:proofErr w:type="spellEnd"/>
            <w:r w:rsidRPr="004C7B21">
              <w:rPr>
                <w:rFonts w:ascii="Sylfaen" w:eastAsia="Times New Roman" w:hAnsi="Sylfaen" w:cs="Times New Roman"/>
                <w:color w:val="000000"/>
                <w:sz w:val="21"/>
                <w:szCs w:val="21"/>
              </w:rPr>
              <w:t xml:space="preserve"> և </w:t>
            </w:r>
            <w:proofErr w:type="spellStart"/>
            <w:r w:rsidRPr="004C7B21">
              <w:rPr>
                <w:rFonts w:ascii="Sylfaen" w:eastAsia="Times New Roman" w:hAnsi="Sylfaen" w:cs="Times New Roman"/>
                <w:color w:val="000000"/>
                <w:sz w:val="21"/>
                <w:szCs w:val="21"/>
              </w:rPr>
              <w:t>նկարագրությունը</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ըստ</w:t>
            </w:r>
            <w:proofErr w:type="spellEnd"/>
            <w:r w:rsidRPr="004C7B21">
              <w:rPr>
                <w:rFonts w:ascii="Sylfaen" w:eastAsia="Times New Roman" w:hAnsi="Sylfaen" w:cs="Times New Roman"/>
                <w:color w:val="000000"/>
                <w:sz w:val="21"/>
                <w:szCs w:val="21"/>
              </w:rPr>
              <w:t xml:space="preserve"> ԵԱՏՄ ԱՏԳ ԱԱ </w:t>
            </w:r>
            <w:proofErr w:type="spellStart"/>
            <w:r w:rsidRPr="004C7B21">
              <w:rPr>
                <w:rFonts w:ascii="Sylfaen" w:eastAsia="Times New Roman" w:hAnsi="Sylfaen" w:cs="Times New Roman"/>
                <w:color w:val="000000"/>
                <w:sz w:val="21"/>
                <w:szCs w:val="21"/>
              </w:rPr>
              <w:t>ծածկագրի</w:t>
            </w:r>
            <w:proofErr w:type="spellEnd"/>
          </w:p>
        </w:tc>
      </w:tr>
      <w:tr w:rsidR="004C7B21" w:rsidRPr="004C7B21" w:rsidTr="004C7B21">
        <w:trPr>
          <w:trHeight w:val="639"/>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10. </w:t>
            </w:r>
            <w:proofErr w:type="spellStart"/>
            <w:r w:rsidRPr="004C7B21">
              <w:rPr>
                <w:rFonts w:ascii="Sylfaen" w:eastAsia="Times New Roman" w:hAnsi="Sylfaen" w:cs="Times New Roman"/>
                <w:color w:val="000000"/>
                <w:sz w:val="21"/>
                <w:szCs w:val="21"/>
              </w:rPr>
              <w:t>Լրացուցիչ</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տեղեկատվություն</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անհրաժեշտության</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դեպքում</w:t>
            </w:r>
            <w:proofErr w:type="spellEnd"/>
            <w:r w:rsidRPr="004C7B21">
              <w:rPr>
                <w:rFonts w:ascii="Sylfaen" w:eastAsia="Times New Roman" w:hAnsi="Sylfaen" w:cs="Times New Roman"/>
                <w:color w:val="000000"/>
                <w:sz w:val="21"/>
                <w:szCs w:val="21"/>
              </w:rPr>
              <w:t>)</w:t>
            </w:r>
          </w:p>
        </w:tc>
      </w:tr>
      <w:tr w:rsidR="004C7B21" w:rsidRPr="004C7B21" w:rsidTr="004C7B21">
        <w:trPr>
          <w:trHeight w:val="394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11. </w:t>
            </w:r>
            <w:proofErr w:type="spellStart"/>
            <w:r w:rsidRPr="004C7B21">
              <w:rPr>
                <w:rFonts w:ascii="Sylfaen" w:eastAsia="Times New Roman" w:hAnsi="Sylfaen" w:cs="Times New Roman"/>
                <w:color w:val="000000"/>
                <w:sz w:val="21"/>
                <w:szCs w:val="21"/>
              </w:rPr>
              <w:t>Գլխավոր</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լիցենզիա</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տալու</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հիմքը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 xml:space="preserve">12. </w:t>
            </w:r>
            <w:proofErr w:type="spellStart"/>
            <w:r w:rsidRPr="004C7B21">
              <w:rPr>
                <w:rFonts w:ascii="Sylfaen" w:eastAsia="Times New Roman" w:hAnsi="Sylfaen" w:cs="Times New Roman"/>
                <w:color w:val="000000"/>
                <w:sz w:val="21"/>
                <w:szCs w:val="21"/>
              </w:rPr>
              <w:t>Հայտատուի</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լիազորված</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անձ</w:t>
            </w:r>
            <w:proofErr w:type="spellEnd"/>
          </w:p>
          <w:p w:rsidR="004C7B21" w:rsidRPr="004C7B21" w:rsidRDefault="004C7B21" w:rsidP="004C7B21">
            <w:pPr>
              <w:spacing w:after="0" w:line="240" w:lineRule="auto"/>
              <w:rPr>
                <w:rFonts w:ascii="Sylfaen" w:eastAsia="Times New Roman" w:hAnsi="Sylfaen" w:cs="Times New Roman"/>
                <w:color w:val="000000"/>
                <w:sz w:val="21"/>
                <w:szCs w:val="21"/>
              </w:rPr>
            </w:pPr>
            <w:proofErr w:type="spellStart"/>
            <w:r w:rsidRPr="004C7B21">
              <w:rPr>
                <w:rFonts w:ascii="Sylfaen" w:eastAsia="Times New Roman" w:hAnsi="Sylfaen" w:cs="Times New Roman"/>
                <w:color w:val="000000"/>
                <w:sz w:val="21"/>
                <w:szCs w:val="21"/>
              </w:rPr>
              <w:t>Անունը</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հայրանունը</w:t>
            </w:r>
            <w:proofErr w:type="spellEnd"/>
            <w:r w:rsidRPr="004C7B21">
              <w:rPr>
                <w:rFonts w:ascii="Sylfaen" w:eastAsia="Times New Roman" w:hAnsi="Sylfaen" w:cs="Times New Roman"/>
                <w:color w:val="000000"/>
                <w:sz w:val="21"/>
                <w:szCs w:val="21"/>
              </w:rPr>
              <w:t xml:space="preserve">, </w:t>
            </w:r>
            <w:proofErr w:type="spellStart"/>
            <w:r w:rsidRPr="004C7B21">
              <w:rPr>
                <w:rFonts w:ascii="Sylfaen" w:eastAsia="Times New Roman" w:hAnsi="Sylfaen" w:cs="Times New Roman"/>
                <w:color w:val="000000"/>
                <w:sz w:val="21"/>
                <w:szCs w:val="21"/>
              </w:rPr>
              <w:t>ազգանունը</w:t>
            </w:r>
            <w:proofErr w:type="spellEnd"/>
          </w:p>
          <w:p w:rsidR="004C7B21" w:rsidRPr="004C7B21" w:rsidRDefault="004C7B21" w:rsidP="004C7B21">
            <w:pPr>
              <w:spacing w:after="0" w:line="240" w:lineRule="auto"/>
              <w:rPr>
                <w:rFonts w:ascii="Sylfaen" w:eastAsia="Times New Roman" w:hAnsi="Sylfaen" w:cs="Times New Roman"/>
                <w:color w:val="000000"/>
                <w:sz w:val="21"/>
                <w:szCs w:val="21"/>
              </w:rPr>
            </w:pPr>
            <w:proofErr w:type="spellStart"/>
            <w:r w:rsidRPr="004C7B21">
              <w:rPr>
                <w:rFonts w:ascii="Sylfaen" w:eastAsia="Times New Roman" w:hAnsi="Sylfaen" w:cs="Times New Roman"/>
                <w:color w:val="000000"/>
                <w:sz w:val="21"/>
                <w:szCs w:val="21"/>
              </w:rPr>
              <w:t>Պաշտոնը</w:t>
            </w:r>
            <w:proofErr w:type="spellEnd"/>
            <w:r w:rsidRPr="004C7B21">
              <w:rPr>
                <w:rFonts w:ascii="Sylfaen" w:eastAsia="Times New Roman" w:hAnsi="Sylfaen" w:cs="Times New Roman"/>
                <w:color w:val="000000"/>
                <w:sz w:val="21"/>
                <w:szCs w:val="21"/>
              </w:rPr>
              <w:t>`</w:t>
            </w:r>
          </w:p>
          <w:p w:rsidR="004C7B21" w:rsidRPr="004C7B21" w:rsidRDefault="004C7B21" w:rsidP="004C7B21">
            <w:pPr>
              <w:spacing w:after="0" w:line="240" w:lineRule="auto"/>
              <w:rPr>
                <w:rFonts w:ascii="Sylfaen" w:eastAsia="Times New Roman" w:hAnsi="Sylfaen" w:cs="Times New Roman"/>
                <w:color w:val="000000"/>
                <w:sz w:val="21"/>
                <w:szCs w:val="21"/>
              </w:rPr>
            </w:pPr>
            <w:proofErr w:type="spellStart"/>
            <w:r w:rsidRPr="004C7B21">
              <w:rPr>
                <w:rFonts w:ascii="Sylfaen" w:eastAsia="Times New Roman" w:hAnsi="Sylfaen" w:cs="Times New Roman"/>
                <w:color w:val="000000"/>
                <w:sz w:val="21"/>
                <w:szCs w:val="21"/>
              </w:rPr>
              <w:t>Հեռախոսահամարը</w:t>
            </w:r>
            <w:proofErr w:type="spellEnd"/>
            <w:r w:rsidRPr="004C7B21">
              <w:rPr>
                <w:rFonts w:ascii="Sylfaen" w:eastAsia="Times New Roman" w:hAnsi="Sylfaen" w:cs="Times New Roman"/>
                <w:color w:val="000000"/>
                <w:sz w:val="21"/>
                <w:szCs w:val="21"/>
              </w:rPr>
              <w:t>`</w:t>
            </w:r>
          </w:p>
          <w:p w:rsidR="004C7B21" w:rsidRPr="004C7B21" w:rsidRDefault="004C7B21" w:rsidP="004C7B21">
            <w:pPr>
              <w:spacing w:after="0" w:line="240" w:lineRule="auto"/>
              <w:rPr>
                <w:rFonts w:ascii="Sylfaen" w:eastAsia="Times New Roman" w:hAnsi="Sylfaen" w:cs="Times New Roman"/>
                <w:color w:val="000000"/>
                <w:sz w:val="21"/>
                <w:szCs w:val="21"/>
              </w:rPr>
            </w:pPr>
            <w:proofErr w:type="spellStart"/>
            <w:r w:rsidRPr="004C7B21">
              <w:rPr>
                <w:rFonts w:ascii="Sylfaen" w:eastAsia="Times New Roman" w:hAnsi="Sylfaen" w:cs="Times New Roman"/>
                <w:color w:val="000000"/>
                <w:sz w:val="21"/>
                <w:szCs w:val="21"/>
              </w:rPr>
              <w:t>Ստորագրությունը</w:t>
            </w:r>
            <w:proofErr w:type="spellEnd"/>
          </w:p>
          <w:p w:rsidR="004C7B21" w:rsidRPr="004C7B21" w:rsidRDefault="004C7B21" w:rsidP="004C7B21">
            <w:pPr>
              <w:spacing w:after="0" w:line="240" w:lineRule="auto"/>
              <w:rPr>
                <w:rFonts w:ascii="Sylfaen" w:eastAsia="Times New Roman" w:hAnsi="Sylfaen" w:cs="Times New Roman"/>
                <w:color w:val="000000"/>
                <w:sz w:val="21"/>
                <w:szCs w:val="21"/>
              </w:rPr>
            </w:pPr>
            <w:r w:rsidRPr="004C7B21">
              <w:rPr>
                <w:rFonts w:ascii="Sylfaen" w:eastAsia="Times New Roman" w:hAnsi="Sylfaen" w:cs="Times New Roman"/>
                <w:color w:val="000000"/>
                <w:sz w:val="21"/>
                <w:szCs w:val="21"/>
              </w:rPr>
              <w:t>___  __________202  թ.</w:t>
            </w:r>
          </w:p>
        </w:tc>
      </w:tr>
    </w:tbl>
    <w:p w:rsidR="0010555E" w:rsidRDefault="0010555E"/>
    <w:sectPr w:rsidR="0010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6F"/>
    <w:rsid w:val="0010555E"/>
    <w:rsid w:val="004C7B21"/>
    <w:rsid w:val="00C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81F4-3259-4F55-8FF2-54713017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B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 Jilavyan</dc:creator>
  <cp:keywords/>
  <dc:description/>
  <cp:lastModifiedBy>Anna A. Jilavyan</cp:lastModifiedBy>
  <cp:revision>3</cp:revision>
  <dcterms:created xsi:type="dcterms:W3CDTF">2022-01-17T13:04:00Z</dcterms:created>
  <dcterms:modified xsi:type="dcterms:W3CDTF">2022-01-17T13:05:00Z</dcterms:modified>
</cp:coreProperties>
</file>