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176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A421-12A9-4B3D-B70F-58A5E8A5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527</Pages>
  <Words>46859</Words>
  <Characters>267102</Characters>
  <Application>Microsoft Office Word</Application>
  <DocSecurity>0</DocSecurity>
  <Lines>2225</Lines>
  <Paragraphs>626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Anna A. Jilavyan</cp:lastModifiedBy>
  <cp:revision>869</cp:revision>
  <dcterms:created xsi:type="dcterms:W3CDTF">2020-04-03T04:49:00Z</dcterms:created>
  <dcterms:modified xsi:type="dcterms:W3CDTF">2021-08-27T11:24:00Z</dcterms:modified>
</cp:coreProperties>
</file>