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F3" w:rsidRPr="00F37C32" w:rsidRDefault="00F37C32" w:rsidP="00A825F3">
      <w:pPr>
        <w:spacing w:line="276" w:lineRule="auto"/>
        <w:jc w:val="center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 w:rsidRPr="00F37C32">
        <w:rPr>
          <w:rFonts w:ascii="GHEA Grapalat" w:hAnsi="GHEA Grapalat"/>
          <w:b/>
          <w:i/>
          <w:sz w:val="24"/>
          <w:szCs w:val="24"/>
          <w:u w:val="single"/>
          <w:lang w:val="hy-AM"/>
        </w:rPr>
        <w:t>Տեղեկատվություն</w:t>
      </w:r>
    </w:p>
    <w:p w:rsidR="00B31725" w:rsidRDefault="00A825F3" w:rsidP="00A825F3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ab/>
      </w:r>
      <w:r w:rsidR="00C97257">
        <w:rPr>
          <w:rFonts w:ascii="GHEA Grapalat" w:hAnsi="GHEA Grapalat"/>
          <w:sz w:val="24"/>
          <w:szCs w:val="24"/>
          <w:lang w:val="hy-AM"/>
        </w:rPr>
        <w:t xml:space="preserve">Մեկնարկել է </w:t>
      </w:r>
      <w:r w:rsidR="00B31725" w:rsidRPr="005D1321">
        <w:rPr>
          <w:rFonts w:ascii="GHEA Grapalat" w:hAnsi="GHEA Grapalat"/>
          <w:sz w:val="24"/>
          <w:szCs w:val="24"/>
        </w:rPr>
        <w:t>2021</w:t>
      </w:r>
      <w:r w:rsidR="00B31725" w:rsidRPr="005D1321">
        <w:rPr>
          <w:rFonts w:ascii="GHEA Grapalat" w:hAnsi="GHEA Grapalat"/>
          <w:sz w:val="24"/>
          <w:szCs w:val="24"/>
          <w:lang w:val="hy-AM"/>
        </w:rPr>
        <w:t xml:space="preserve"> թվականի գյուղատնտեսական տարվա համար ապահովագրական պայմանագրերի կնքման </w:t>
      </w:r>
      <w:r w:rsidR="00F37C32">
        <w:rPr>
          <w:rFonts w:ascii="GHEA Grapalat" w:hAnsi="GHEA Grapalat"/>
          <w:sz w:val="24"/>
          <w:szCs w:val="24"/>
          <w:lang w:val="hy-AM"/>
        </w:rPr>
        <w:t>գործընթացը</w:t>
      </w:r>
      <w:r w:rsidR="003975B0">
        <w:rPr>
          <w:rFonts w:ascii="GHEA Grapalat" w:hAnsi="GHEA Grapalat"/>
          <w:sz w:val="24"/>
          <w:szCs w:val="24"/>
          <w:lang w:val="hy-AM"/>
        </w:rPr>
        <w:t>.</w:t>
      </w:r>
      <w:r w:rsidR="00B31725" w:rsidRPr="005D132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975B0" w:rsidRPr="006E2ABB" w:rsidRDefault="003975B0" w:rsidP="003975B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E2ABB">
        <w:rPr>
          <w:rFonts w:ascii="GHEA Grapalat" w:hAnsi="GHEA Grapalat"/>
          <w:b/>
          <w:sz w:val="24"/>
          <w:szCs w:val="24"/>
          <w:lang w:val="hy-AM"/>
        </w:rPr>
        <w:t>Գյուղատնտեսության ապահովագրությունն՝ ըստ ապահովագրման ռիսկերի, մշակաբույսերի, ժամկետների և մարզերի</w:t>
      </w:r>
    </w:p>
    <w:tbl>
      <w:tblPr>
        <w:tblStyle w:val="TableGrid"/>
        <w:tblpPr w:leftFromText="180" w:rightFromText="180" w:vertAnchor="text" w:horzAnchor="margin" w:tblpY="587"/>
        <w:tblW w:w="10255" w:type="dxa"/>
        <w:tblLook w:val="04A0" w:firstRow="1" w:lastRow="0" w:firstColumn="1" w:lastColumn="0" w:noHBand="0" w:noVBand="1"/>
      </w:tblPr>
      <w:tblGrid>
        <w:gridCol w:w="2467"/>
        <w:gridCol w:w="2490"/>
        <w:gridCol w:w="2918"/>
        <w:gridCol w:w="2380"/>
      </w:tblGrid>
      <w:tr w:rsidR="00562285" w:rsidRPr="005D1321" w:rsidTr="003975B0">
        <w:trPr>
          <w:trHeight w:val="530"/>
        </w:trPr>
        <w:tc>
          <w:tcPr>
            <w:tcW w:w="2467" w:type="dxa"/>
            <w:vAlign w:val="center"/>
          </w:tcPr>
          <w:p w:rsidR="00562285" w:rsidRPr="005D1321" w:rsidRDefault="00562285" w:rsidP="00A825F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132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ՌԻՍԿ</w:t>
            </w:r>
          </w:p>
        </w:tc>
        <w:tc>
          <w:tcPr>
            <w:tcW w:w="2490" w:type="dxa"/>
            <w:vAlign w:val="center"/>
          </w:tcPr>
          <w:p w:rsidR="00562285" w:rsidRPr="005D1321" w:rsidRDefault="00562285" w:rsidP="00A825F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D132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ՄՇԱԿԱԲՈՒՅՍ</w:t>
            </w:r>
          </w:p>
        </w:tc>
        <w:tc>
          <w:tcPr>
            <w:tcW w:w="2918" w:type="dxa"/>
            <w:vAlign w:val="center"/>
          </w:tcPr>
          <w:p w:rsidR="00562285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ՊԱՅՄԱՆԱԳՐԵՐԻ ԿՆՔՄԱՆ ՎԵՐՋՆԱԺԱՄԿԵՏ</w:t>
            </w:r>
          </w:p>
        </w:tc>
        <w:tc>
          <w:tcPr>
            <w:tcW w:w="2380" w:type="dxa"/>
            <w:vAlign w:val="center"/>
          </w:tcPr>
          <w:p w:rsidR="00562285" w:rsidRPr="005D1321" w:rsidRDefault="00562285" w:rsidP="00A825F3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ՄԱՐԶ</w:t>
            </w:r>
            <w:r w:rsidR="006A071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ԵՐ</w:t>
            </w:r>
          </w:p>
        </w:tc>
      </w:tr>
      <w:tr w:rsidR="006A071B" w:rsidRPr="005D2130" w:rsidTr="003975B0">
        <w:trPr>
          <w:trHeight w:val="972"/>
        </w:trPr>
        <w:tc>
          <w:tcPr>
            <w:tcW w:w="2467" w:type="dxa"/>
            <w:vMerge w:val="restart"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Կ</w:t>
            </w:r>
            <w:r w:rsidRPr="005D1321">
              <w:rPr>
                <w:rFonts w:ascii="GHEA Grapalat" w:hAnsi="GHEA Grapalat" w:cs="Calibri"/>
                <w:sz w:val="24"/>
                <w:szCs w:val="24"/>
                <w:lang w:val="hy-AM"/>
              </w:rPr>
              <w:t>արկտահարություն և հրդեհ</w:t>
            </w:r>
          </w:p>
        </w:tc>
        <w:tc>
          <w:tcPr>
            <w:tcW w:w="2490" w:type="dxa"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խաղող</w:t>
            </w:r>
          </w:p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  <w:vMerge w:val="restart"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1321">
              <w:rPr>
                <w:rFonts w:ascii="GHEA Grapalat" w:hAnsi="GHEA Grapalat"/>
                <w:sz w:val="24"/>
                <w:szCs w:val="24"/>
                <w:lang w:val="hy-AM"/>
              </w:rPr>
              <w:t>մարտի 25-ը</w:t>
            </w:r>
          </w:p>
        </w:tc>
        <w:tc>
          <w:tcPr>
            <w:tcW w:w="2380" w:type="dxa"/>
            <w:vMerge w:val="restart"/>
            <w:vAlign w:val="center"/>
          </w:tcPr>
          <w:p w:rsidR="003975B0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Արմավիր</w:t>
            </w: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Արարատ</w:t>
            </w:r>
          </w:p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Վայոց ձորի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Կոտայք</w:t>
            </w: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Տավուշ</w:t>
            </w: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Արագածոտն</w:t>
            </w:r>
          </w:p>
        </w:tc>
      </w:tr>
      <w:tr w:rsidR="006A071B" w:rsidRPr="005D1321" w:rsidTr="003975B0">
        <w:trPr>
          <w:trHeight w:val="774"/>
        </w:trPr>
        <w:tc>
          <w:tcPr>
            <w:tcW w:w="2467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ծիրան</w:t>
            </w:r>
          </w:p>
        </w:tc>
        <w:tc>
          <w:tcPr>
            <w:tcW w:w="2918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A56490" w:rsidRPr="005D1321" w:rsidTr="003975B0">
        <w:trPr>
          <w:trHeight w:val="363"/>
        </w:trPr>
        <w:tc>
          <w:tcPr>
            <w:tcW w:w="2467" w:type="dxa"/>
            <w:vMerge/>
            <w:vAlign w:val="center"/>
          </w:tcPr>
          <w:p w:rsidR="00A56490" w:rsidRPr="005D1321" w:rsidRDefault="00A56490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A56490" w:rsidRPr="005D1321" w:rsidRDefault="00A56490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D1321">
              <w:rPr>
                <w:rFonts w:ascii="GHEA Grapalat" w:hAnsi="GHEA Grapalat" w:cs="Calibri"/>
                <w:sz w:val="24"/>
                <w:szCs w:val="24"/>
                <w:lang w:val="hy-AM"/>
              </w:rPr>
              <w:t>դեղձ</w:t>
            </w:r>
          </w:p>
        </w:tc>
        <w:tc>
          <w:tcPr>
            <w:tcW w:w="2918" w:type="dxa"/>
            <w:vAlign w:val="center"/>
          </w:tcPr>
          <w:p w:rsidR="00A56490" w:rsidRPr="005D1321" w:rsidRDefault="00A56490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D1321">
              <w:rPr>
                <w:rFonts w:ascii="GHEA Grapalat" w:hAnsi="GHEA Grapalat" w:cs="Calibri"/>
                <w:sz w:val="24"/>
                <w:szCs w:val="24"/>
                <w:lang w:val="hy-AM"/>
              </w:rPr>
              <w:t>մարտի 20-ը</w:t>
            </w:r>
          </w:p>
        </w:tc>
        <w:tc>
          <w:tcPr>
            <w:tcW w:w="2380" w:type="dxa"/>
            <w:vMerge w:val="restart"/>
            <w:vAlign w:val="center"/>
          </w:tcPr>
          <w:p w:rsidR="00A56490" w:rsidRPr="005D1321" w:rsidRDefault="00A56490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Բոլոր մարզերում</w:t>
            </w:r>
          </w:p>
        </w:tc>
      </w:tr>
      <w:tr w:rsidR="00A56490" w:rsidRPr="005D1321" w:rsidTr="003975B0">
        <w:trPr>
          <w:trHeight w:val="1045"/>
        </w:trPr>
        <w:tc>
          <w:tcPr>
            <w:tcW w:w="2467" w:type="dxa"/>
            <w:vMerge/>
            <w:vAlign w:val="center"/>
          </w:tcPr>
          <w:p w:rsidR="00A56490" w:rsidRPr="005D1321" w:rsidRDefault="00A56490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A56490" w:rsidRPr="005D1321" w:rsidRDefault="00A56490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D1321">
              <w:rPr>
                <w:rFonts w:ascii="GHEA Grapalat" w:hAnsi="GHEA Grapalat" w:cs="Calibri"/>
                <w:sz w:val="24"/>
                <w:szCs w:val="24"/>
                <w:lang w:val="hy-AM"/>
              </w:rPr>
              <w:t>աշնանացան և/կամ գարնանացան հաց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ահատիկ</w:t>
            </w:r>
            <w:r w:rsidR="006A071B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(ցորեն, գարի և վարսակ)</w:t>
            </w:r>
          </w:p>
        </w:tc>
        <w:tc>
          <w:tcPr>
            <w:tcW w:w="2918" w:type="dxa"/>
            <w:vAlign w:val="center"/>
          </w:tcPr>
          <w:p w:rsidR="00A56490" w:rsidRPr="005D1321" w:rsidRDefault="00A56490" w:rsidP="005D2130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bookmarkStart w:id="0" w:name="_GoBack"/>
            <w:r w:rsidRPr="001A6544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մայիսի </w:t>
            </w:r>
            <w:r w:rsidR="005D2130" w:rsidRPr="001A6544">
              <w:rPr>
                <w:rFonts w:ascii="GHEA Grapalat" w:hAnsi="GHEA Grapalat" w:cs="Calibri"/>
                <w:sz w:val="24"/>
                <w:szCs w:val="24"/>
                <w:lang w:val="hy-AM"/>
              </w:rPr>
              <w:t>20</w:t>
            </w:r>
            <w:r w:rsidRPr="001A6544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  <w:bookmarkEnd w:id="0"/>
          </w:p>
        </w:tc>
        <w:tc>
          <w:tcPr>
            <w:tcW w:w="2380" w:type="dxa"/>
            <w:vMerge/>
            <w:vAlign w:val="center"/>
          </w:tcPr>
          <w:p w:rsidR="00A56490" w:rsidRPr="005D1321" w:rsidRDefault="00A56490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399"/>
        </w:trPr>
        <w:tc>
          <w:tcPr>
            <w:tcW w:w="2467" w:type="dxa"/>
            <w:vMerge w:val="restart"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Կ</w:t>
            </w:r>
            <w:r w:rsidRPr="005D1321">
              <w:rPr>
                <w:rFonts w:ascii="GHEA Grapalat" w:hAnsi="GHEA Grapalat" w:cs="Calibri"/>
                <w:sz w:val="24"/>
                <w:szCs w:val="24"/>
                <w:lang w:val="hy-AM"/>
              </w:rPr>
              <w:t>արկտահարություն</w:t>
            </w:r>
          </w:p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խնձոր</w:t>
            </w:r>
          </w:p>
        </w:tc>
        <w:tc>
          <w:tcPr>
            <w:tcW w:w="2918" w:type="dxa"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ապրիլի 20-ը</w:t>
            </w:r>
          </w:p>
        </w:tc>
        <w:tc>
          <w:tcPr>
            <w:tcW w:w="2380" w:type="dxa"/>
            <w:vMerge w:val="restart"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Բոլոր մարզերում</w:t>
            </w:r>
          </w:p>
        </w:tc>
      </w:tr>
      <w:tr w:rsidR="006A071B" w:rsidRPr="005D1321" w:rsidTr="003975B0">
        <w:trPr>
          <w:trHeight w:val="1332"/>
        </w:trPr>
        <w:tc>
          <w:tcPr>
            <w:tcW w:w="2467" w:type="dxa"/>
            <w:vMerge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աշնանացան և/կամ գարնանացան հացահատիկ</w:t>
            </w:r>
            <w:r w:rsidR="00A825F3" w:rsidRPr="00A825F3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(ցորեն, գարի և վարսակ)</w:t>
            </w:r>
          </w:p>
        </w:tc>
        <w:tc>
          <w:tcPr>
            <w:tcW w:w="2918" w:type="dxa"/>
            <w:vAlign w:val="center"/>
          </w:tcPr>
          <w:p w:rsidR="006A071B" w:rsidRPr="005D1321" w:rsidRDefault="006A071B" w:rsidP="005D2130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մայիսի </w:t>
            </w:r>
            <w:r w:rsidR="005D2130" w:rsidRPr="001A6544">
              <w:rPr>
                <w:rFonts w:ascii="GHEA Grapalat" w:hAnsi="GHEA Grapalat" w:cs="Calibri"/>
                <w:sz w:val="24"/>
                <w:szCs w:val="24"/>
                <w:lang w:val="hy-AM"/>
              </w:rPr>
              <w:t>20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426"/>
        </w:trPr>
        <w:tc>
          <w:tcPr>
            <w:tcW w:w="2467" w:type="dxa"/>
            <w:vMerge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սալոր</w:t>
            </w:r>
          </w:p>
        </w:tc>
        <w:tc>
          <w:tcPr>
            <w:tcW w:w="2918" w:type="dxa"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մա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րտի 25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624"/>
        </w:trPr>
        <w:tc>
          <w:tcPr>
            <w:tcW w:w="2467" w:type="dxa"/>
            <w:vMerge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վաղահա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ս կարտոֆիլ</w:t>
            </w:r>
          </w:p>
        </w:tc>
        <w:tc>
          <w:tcPr>
            <w:tcW w:w="2918" w:type="dxa"/>
            <w:vAlign w:val="center"/>
          </w:tcPr>
          <w:p w:rsidR="006A071B" w:rsidRPr="003A5D20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մարտի 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10-ը</w:t>
            </w:r>
          </w:p>
        </w:tc>
        <w:tc>
          <w:tcPr>
            <w:tcW w:w="2380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563"/>
        </w:trPr>
        <w:tc>
          <w:tcPr>
            <w:tcW w:w="2467" w:type="dxa"/>
            <w:vMerge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Pr="00A825F3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միջին-վաղահաս, միջին-ուշահաս</w:t>
            </w:r>
            <w:r w:rsidR="0042278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A825F3"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>կարտոֆիլ</w:t>
            </w:r>
          </w:p>
        </w:tc>
        <w:tc>
          <w:tcPr>
            <w:tcW w:w="2918" w:type="dxa"/>
            <w:vMerge w:val="restart"/>
            <w:vAlign w:val="center"/>
          </w:tcPr>
          <w:p w:rsidR="006A071B" w:rsidRDefault="00BC4F4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C4F42">
              <w:rPr>
                <w:rFonts w:ascii="GHEA Grapalat" w:hAnsi="GHEA Grapalat" w:cs="Arial"/>
                <w:sz w:val="24"/>
                <w:szCs w:val="24"/>
                <w:lang w:val="hy-AM"/>
              </w:rPr>
              <w:t>մայիսի 15-ը</w:t>
            </w:r>
          </w:p>
        </w:tc>
        <w:tc>
          <w:tcPr>
            <w:tcW w:w="2380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444"/>
        </w:trPr>
        <w:tc>
          <w:tcPr>
            <w:tcW w:w="2467" w:type="dxa"/>
            <w:vMerge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ուշահաս</w:t>
            </w:r>
            <w:r w:rsidRPr="003A5D2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կարտոֆիլ</w:t>
            </w:r>
          </w:p>
        </w:tc>
        <w:tc>
          <w:tcPr>
            <w:tcW w:w="2918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A56490" w:rsidRPr="005D1321" w:rsidTr="003975B0">
        <w:trPr>
          <w:trHeight w:val="563"/>
        </w:trPr>
        <w:tc>
          <w:tcPr>
            <w:tcW w:w="2467" w:type="dxa"/>
            <w:vMerge/>
            <w:vAlign w:val="center"/>
          </w:tcPr>
          <w:p w:rsidR="00A56490" w:rsidRPr="005D1321" w:rsidRDefault="00A56490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A56490" w:rsidRPr="003A5D20" w:rsidRDefault="00A56490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ձմերուկ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և սեխ</w:t>
            </w:r>
          </w:p>
        </w:tc>
        <w:tc>
          <w:tcPr>
            <w:tcW w:w="2918" w:type="dxa"/>
            <w:vAlign w:val="center"/>
          </w:tcPr>
          <w:p w:rsidR="00A56490" w:rsidRDefault="00A56490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ապրիլի 25-ը</w:t>
            </w:r>
          </w:p>
        </w:tc>
        <w:tc>
          <w:tcPr>
            <w:tcW w:w="2380" w:type="dxa"/>
            <w:vAlign w:val="center"/>
          </w:tcPr>
          <w:p w:rsidR="003975B0" w:rsidRDefault="00A56490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>Ար</w:t>
            </w:r>
            <w:r w:rsidR="006A071B">
              <w:rPr>
                <w:rFonts w:ascii="GHEA Grapalat" w:hAnsi="GHEA Grapalat" w:cs="Arial"/>
                <w:sz w:val="24"/>
                <w:szCs w:val="24"/>
                <w:lang w:val="hy-AM"/>
              </w:rPr>
              <w:t>մավիր</w:t>
            </w: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A56490" w:rsidRPr="003A5D20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Արարատ</w:t>
            </w:r>
            <w:r w:rsidR="00A56490"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Արագածոտն</w:t>
            </w:r>
          </w:p>
        </w:tc>
      </w:tr>
      <w:tr w:rsidR="006A071B" w:rsidRPr="005D2130" w:rsidTr="003975B0">
        <w:trPr>
          <w:trHeight w:val="633"/>
        </w:trPr>
        <w:tc>
          <w:tcPr>
            <w:tcW w:w="2467" w:type="dxa"/>
            <w:vMerge w:val="restart"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lastRenderedPageBreak/>
              <w:t>Գ</w:t>
            </w:r>
            <w:r w:rsidRPr="005D1321">
              <w:rPr>
                <w:rFonts w:ascii="GHEA Grapalat" w:hAnsi="GHEA Grapalat" w:cs="Calibri"/>
                <w:sz w:val="24"/>
                <w:szCs w:val="24"/>
                <w:lang w:val="hy-AM"/>
              </w:rPr>
              <w:t>արնանային ցրտահարություն</w:t>
            </w:r>
          </w:p>
        </w:tc>
        <w:tc>
          <w:tcPr>
            <w:tcW w:w="2490" w:type="dxa"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խաղող</w:t>
            </w:r>
          </w:p>
        </w:tc>
        <w:tc>
          <w:tcPr>
            <w:tcW w:w="2918" w:type="dxa"/>
            <w:vMerge w:val="restart"/>
            <w:vAlign w:val="center"/>
          </w:tcPr>
          <w:p w:rsidR="006A071B" w:rsidRPr="005D1321" w:rsidRDefault="006A071B" w:rsidP="00BC4F42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փետրվարի 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2</w:t>
            </w:r>
            <w:r w:rsidR="00BC4F42">
              <w:rPr>
                <w:rFonts w:ascii="GHEA Grapalat" w:hAnsi="GHEA Grapalat" w:cs="Calibri"/>
                <w:sz w:val="24"/>
                <w:szCs w:val="24"/>
                <w:lang w:val="hy-AM"/>
              </w:rPr>
              <w:t>7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 w:val="restart"/>
            <w:vAlign w:val="center"/>
          </w:tcPr>
          <w:p w:rsidR="003975B0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Արմավիր</w:t>
            </w: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Արարատ</w:t>
            </w:r>
          </w:p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Վայոց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ձոր</w:t>
            </w: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Կոտայք</w:t>
            </w: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Տավուշ</w:t>
            </w:r>
            <w:r w:rsidRPr="005237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Արագածոտն</w:t>
            </w:r>
          </w:p>
        </w:tc>
      </w:tr>
      <w:tr w:rsidR="006A071B" w:rsidRPr="005D1321" w:rsidTr="003975B0">
        <w:trPr>
          <w:trHeight w:val="885"/>
        </w:trPr>
        <w:tc>
          <w:tcPr>
            <w:tcW w:w="2467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ծիրան</w:t>
            </w:r>
          </w:p>
        </w:tc>
        <w:tc>
          <w:tcPr>
            <w:tcW w:w="2918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287"/>
        </w:trPr>
        <w:tc>
          <w:tcPr>
            <w:tcW w:w="2467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դեղձ</w:t>
            </w:r>
          </w:p>
        </w:tc>
        <w:tc>
          <w:tcPr>
            <w:tcW w:w="2918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417"/>
        </w:trPr>
        <w:tc>
          <w:tcPr>
            <w:tcW w:w="2467" w:type="dxa"/>
            <w:vMerge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0315F">
              <w:rPr>
                <w:rFonts w:ascii="GHEA Grapalat" w:hAnsi="GHEA Grapalat" w:cs="Calibri"/>
                <w:sz w:val="24"/>
                <w:szCs w:val="24"/>
                <w:lang w:val="hy-AM"/>
              </w:rPr>
              <w:t>սալոր</w:t>
            </w:r>
          </w:p>
        </w:tc>
        <w:tc>
          <w:tcPr>
            <w:tcW w:w="2918" w:type="dxa"/>
            <w:vAlign w:val="center"/>
          </w:tcPr>
          <w:p w:rsidR="006A071B" w:rsidRPr="005D1321" w:rsidRDefault="006A071B" w:rsidP="00A825F3">
            <w:pPr>
              <w:tabs>
                <w:tab w:val="left" w:pos="977"/>
              </w:tabs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մարտի 2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0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 w:val="restart"/>
            <w:vAlign w:val="center"/>
          </w:tcPr>
          <w:p w:rsidR="006A071B" w:rsidRDefault="00A825F3" w:rsidP="00A825F3">
            <w:pPr>
              <w:tabs>
                <w:tab w:val="left" w:pos="977"/>
              </w:tabs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Բ</w:t>
            </w:r>
            <w:r w:rsidR="006A071B">
              <w:rPr>
                <w:rFonts w:ascii="GHEA Grapalat" w:hAnsi="GHEA Grapalat" w:cs="Calibri"/>
                <w:sz w:val="24"/>
                <w:szCs w:val="24"/>
                <w:lang w:val="hy-AM"/>
              </w:rPr>
              <w:t>ոլոր մարզերում</w:t>
            </w:r>
          </w:p>
        </w:tc>
      </w:tr>
      <w:tr w:rsidR="006A071B" w:rsidRPr="005D1321" w:rsidTr="003975B0">
        <w:trPr>
          <w:trHeight w:val="773"/>
        </w:trPr>
        <w:tc>
          <w:tcPr>
            <w:tcW w:w="2467" w:type="dxa"/>
            <w:vMerge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Pr="00562285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B7D73">
              <w:rPr>
                <w:rFonts w:ascii="GHEA Grapalat" w:hAnsi="GHEA Grapalat" w:cs="Calibri"/>
                <w:sz w:val="24"/>
                <w:szCs w:val="24"/>
                <w:lang w:val="hy-AM"/>
              </w:rPr>
              <w:t>վաղահա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ս կարտոֆիլ</w:t>
            </w:r>
          </w:p>
        </w:tc>
        <w:tc>
          <w:tcPr>
            <w:tcW w:w="2918" w:type="dxa"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մարտի </w:t>
            </w:r>
            <w:r w:rsidRPr="001B7D73">
              <w:rPr>
                <w:rFonts w:ascii="GHEA Grapalat" w:hAnsi="GHEA Grapalat" w:cs="Calibri"/>
                <w:sz w:val="24"/>
                <w:szCs w:val="24"/>
                <w:lang w:val="hy-AM"/>
              </w:rPr>
              <w:t>10-ը</w:t>
            </w:r>
          </w:p>
        </w:tc>
        <w:tc>
          <w:tcPr>
            <w:tcW w:w="2380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971"/>
        </w:trPr>
        <w:tc>
          <w:tcPr>
            <w:tcW w:w="2467" w:type="dxa"/>
            <w:vMerge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Pr="00562285" w:rsidRDefault="006A071B" w:rsidP="0042278A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միջին-վաղահաս, միջին-ուշահաս</w:t>
            </w:r>
            <w:r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կարտոֆիլ</w:t>
            </w:r>
          </w:p>
        </w:tc>
        <w:tc>
          <w:tcPr>
            <w:tcW w:w="2918" w:type="dxa"/>
            <w:vMerge w:val="restart"/>
            <w:vAlign w:val="center"/>
          </w:tcPr>
          <w:p w:rsidR="006A071B" w:rsidRDefault="00BC4F4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C4F42">
              <w:rPr>
                <w:rFonts w:ascii="GHEA Grapalat" w:hAnsi="GHEA Grapalat" w:cs="Arial"/>
                <w:sz w:val="24"/>
                <w:szCs w:val="24"/>
                <w:lang w:val="hy-AM"/>
              </w:rPr>
              <w:t>մայիսի 15-ը</w:t>
            </w:r>
          </w:p>
        </w:tc>
        <w:tc>
          <w:tcPr>
            <w:tcW w:w="2380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498"/>
        </w:trPr>
        <w:tc>
          <w:tcPr>
            <w:tcW w:w="2467" w:type="dxa"/>
            <w:vMerge/>
            <w:vAlign w:val="center"/>
          </w:tcPr>
          <w:p w:rsidR="006A071B" w:rsidRPr="005D1321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ուշահաս</w:t>
            </w:r>
            <w:r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կարտոֆիլ</w:t>
            </w:r>
          </w:p>
        </w:tc>
        <w:tc>
          <w:tcPr>
            <w:tcW w:w="2918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2130" w:rsidTr="003975B0">
        <w:trPr>
          <w:trHeight w:val="345"/>
        </w:trPr>
        <w:tc>
          <w:tcPr>
            <w:tcW w:w="2467" w:type="dxa"/>
            <w:vMerge w:val="restart"/>
            <w:vAlign w:val="center"/>
          </w:tcPr>
          <w:p w:rsidR="006A071B" w:rsidRPr="00A825F3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Հ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ամակցված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ռիսկեր</w:t>
            </w:r>
            <w:r w:rsidR="00A825F3">
              <w:rPr>
                <w:rFonts w:ascii="GHEA Grapalat" w:hAnsi="GHEA Grapalat" w:cs="Calibri"/>
                <w:sz w:val="24"/>
                <w:szCs w:val="24"/>
              </w:rPr>
              <w:t>*</w:t>
            </w: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խաղող</w:t>
            </w:r>
          </w:p>
        </w:tc>
        <w:tc>
          <w:tcPr>
            <w:tcW w:w="2918" w:type="dxa"/>
            <w:vMerge w:val="restart"/>
            <w:vAlign w:val="center"/>
          </w:tcPr>
          <w:p w:rsidR="006A071B" w:rsidRPr="00562285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փետրվարի 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20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-ը</w:t>
            </w:r>
          </w:p>
        </w:tc>
        <w:tc>
          <w:tcPr>
            <w:tcW w:w="2380" w:type="dxa"/>
            <w:vMerge w:val="restart"/>
            <w:vAlign w:val="center"/>
          </w:tcPr>
          <w:p w:rsidR="006A071B" w:rsidRPr="0052372D" w:rsidRDefault="00A825F3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Ապահովագրվող մշակաբույսերի համակցված ռիսկերն ընդգրկող մարզերում</w:t>
            </w:r>
            <w:r w:rsidR="006A071B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</w:t>
            </w:r>
          </w:p>
        </w:tc>
      </w:tr>
      <w:tr w:rsidR="006A071B" w:rsidRPr="005D1321" w:rsidTr="003975B0">
        <w:trPr>
          <w:trHeight w:val="413"/>
        </w:trPr>
        <w:tc>
          <w:tcPr>
            <w:tcW w:w="2467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ծիրան</w:t>
            </w:r>
          </w:p>
        </w:tc>
        <w:tc>
          <w:tcPr>
            <w:tcW w:w="2918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345"/>
        </w:trPr>
        <w:tc>
          <w:tcPr>
            <w:tcW w:w="2467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դեղձ</w:t>
            </w:r>
          </w:p>
        </w:tc>
        <w:tc>
          <w:tcPr>
            <w:tcW w:w="2918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6A071B" w:rsidRPr="0052372D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597"/>
        </w:trPr>
        <w:tc>
          <w:tcPr>
            <w:tcW w:w="2467" w:type="dxa"/>
            <w:vMerge/>
          </w:tcPr>
          <w:p w:rsidR="006A071B" w:rsidRPr="005D1321" w:rsidRDefault="006A071B" w:rsidP="00A825F3">
            <w:pPr>
              <w:spacing w:line="276" w:lineRule="auto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1B7D73">
              <w:rPr>
                <w:rFonts w:ascii="GHEA Grapalat" w:hAnsi="GHEA Grapalat" w:cs="Calibri"/>
                <w:sz w:val="24"/>
                <w:szCs w:val="24"/>
                <w:lang w:val="hy-AM"/>
              </w:rPr>
              <w:t>վաղահա</w:t>
            </w: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ս կարտոֆիլ</w:t>
            </w:r>
          </w:p>
        </w:tc>
        <w:tc>
          <w:tcPr>
            <w:tcW w:w="2918" w:type="dxa"/>
            <w:vAlign w:val="center"/>
          </w:tcPr>
          <w:p w:rsidR="006A071B" w:rsidRPr="00EE2F2D" w:rsidRDefault="006A071B" w:rsidP="00A825F3">
            <w:pPr>
              <w:spacing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մարտի </w:t>
            </w:r>
            <w:r w:rsidRPr="001B7D73">
              <w:rPr>
                <w:rFonts w:ascii="GHEA Grapalat" w:hAnsi="GHEA Grapalat" w:cs="Calibri"/>
                <w:sz w:val="24"/>
                <w:szCs w:val="24"/>
                <w:lang w:val="hy-AM"/>
              </w:rPr>
              <w:t>10-ը</w:t>
            </w:r>
          </w:p>
        </w:tc>
        <w:tc>
          <w:tcPr>
            <w:tcW w:w="2380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C4F42" w:rsidRPr="005D1321" w:rsidTr="003975B0">
        <w:trPr>
          <w:trHeight w:val="1007"/>
        </w:trPr>
        <w:tc>
          <w:tcPr>
            <w:tcW w:w="2467" w:type="dxa"/>
            <w:vMerge/>
          </w:tcPr>
          <w:p w:rsidR="00BC4F42" w:rsidRPr="005D1321" w:rsidRDefault="00BC4F42" w:rsidP="00A825F3">
            <w:pPr>
              <w:spacing w:line="276" w:lineRule="auto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C4F42" w:rsidRPr="00A825F3" w:rsidRDefault="00BC4F42" w:rsidP="0042278A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միջին-վաղահաս, միջին-ուշահաս</w:t>
            </w:r>
            <w:r w:rsidRPr="00A825F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>կարտոֆիլ</w:t>
            </w:r>
          </w:p>
        </w:tc>
        <w:tc>
          <w:tcPr>
            <w:tcW w:w="2918" w:type="dxa"/>
            <w:vMerge w:val="restart"/>
            <w:vAlign w:val="center"/>
          </w:tcPr>
          <w:p w:rsidR="00BC4F42" w:rsidRDefault="00BC4F4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szCs w:val="24"/>
                <w:lang w:val="hy-AM"/>
              </w:rPr>
              <w:t>մայիսի 15</w:t>
            </w:r>
            <w:r w:rsidRPr="003A5D20">
              <w:rPr>
                <w:rFonts w:ascii="GHEA Grapalat" w:hAnsi="GHEA Grapalat" w:cs="Calibri"/>
                <w:sz w:val="24"/>
                <w:szCs w:val="24"/>
                <w:lang w:val="hy-AM"/>
              </w:rPr>
              <w:t>-</w:t>
            </w:r>
            <w:r w:rsidRPr="0052372D">
              <w:rPr>
                <w:rFonts w:ascii="GHEA Grapalat" w:hAnsi="GHEA Grapalat" w:cs="Calibri"/>
                <w:sz w:val="24"/>
                <w:szCs w:val="24"/>
                <w:lang w:val="hy-AM"/>
              </w:rPr>
              <w:t>ը</w:t>
            </w:r>
          </w:p>
        </w:tc>
        <w:tc>
          <w:tcPr>
            <w:tcW w:w="2380" w:type="dxa"/>
            <w:vMerge/>
            <w:vAlign w:val="center"/>
          </w:tcPr>
          <w:p w:rsidR="00BC4F42" w:rsidRDefault="00BC4F4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BC4F42" w:rsidRPr="005D1321" w:rsidTr="003975B0">
        <w:trPr>
          <w:trHeight w:val="471"/>
        </w:trPr>
        <w:tc>
          <w:tcPr>
            <w:tcW w:w="2467" w:type="dxa"/>
            <w:vMerge/>
          </w:tcPr>
          <w:p w:rsidR="00BC4F42" w:rsidRPr="005D1321" w:rsidRDefault="00BC4F42" w:rsidP="00A825F3">
            <w:pPr>
              <w:spacing w:line="276" w:lineRule="auto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BC4F42" w:rsidRDefault="00BC4F4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651D87">
              <w:rPr>
                <w:rFonts w:ascii="GHEA Grapalat" w:hAnsi="GHEA Grapalat" w:cs="Arial"/>
                <w:sz w:val="24"/>
                <w:szCs w:val="24"/>
                <w:lang w:val="hy-AM"/>
              </w:rPr>
              <w:t>ուշահաս</w:t>
            </w:r>
            <w:r w:rsidRPr="00EE2F2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կարտոֆիլ</w:t>
            </w:r>
          </w:p>
        </w:tc>
        <w:tc>
          <w:tcPr>
            <w:tcW w:w="2918" w:type="dxa"/>
            <w:vMerge/>
            <w:vAlign w:val="center"/>
          </w:tcPr>
          <w:p w:rsidR="00BC4F42" w:rsidRDefault="00BC4F4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380" w:type="dxa"/>
            <w:vMerge/>
            <w:vAlign w:val="center"/>
          </w:tcPr>
          <w:p w:rsidR="00BC4F42" w:rsidRDefault="00BC4F4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  <w:tr w:rsidR="006A071B" w:rsidRPr="005D1321" w:rsidTr="003975B0">
        <w:trPr>
          <w:trHeight w:val="264"/>
        </w:trPr>
        <w:tc>
          <w:tcPr>
            <w:tcW w:w="2467" w:type="dxa"/>
            <w:vMerge/>
          </w:tcPr>
          <w:p w:rsidR="006A071B" w:rsidRPr="005D1321" w:rsidRDefault="006A071B" w:rsidP="00A825F3">
            <w:pPr>
              <w:spacing w:line="276" w:lineRule="auto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2490" w:type="dxa"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E0315F">
              <w:rPr>
                <w:rFonts w:ascii="GHEA Grapalat" w:hAnsi="GHEA Grapalat" w:cs="Calibri"/>
                <w:sz w:val="24"/>
                <w:szCs w:val="24"/>
                <w:lang w:val="hy-AM"/>
              </w:rPr>
              <w:t>սալոր</w:t>
            </w:r>
          </w:p>
        </w:tc>
        <w:tc>
          <w:tcPr>
            <w:tcW w:w="2918" w:type="dxa"/>
            <w:vAlign w:val="center"/>
          </w:tcPr>
          <w:p w:rsidR="006A071B" w:rsidRDefault="00BC4F42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BC4F42">
              <w:rPr>
                <w:rFonts w:ascii="GHEA Grapalat" w:hAnsi="GHEA Grapalat" w:cs="Calibri"/>
                <w:sz w:val="24"/>
                <w:szCs w:val="24"/>
                <w:lang w:val="hy-AM"/>
              </w:rPr>
              <w:t>մարտի 20-ը</w:t>
            </w:r>
          </w:p>
        </w:tc>
        <w:tc>
          <w:tcPr>
            <w:tcW w:w="2380" w:type="dxa"/>
            <w:vMerge/>
            <w:vAlign w:val="center"/>
          </w:tcPr>
          <w:p w:rsidR="006A071B" w:rsidRDefault="006A071B" w:rsidP="00A825F3">
            <w:pPr>
              <w:spacing w:line="276" w:lineRule="auto"/>
              <w:jc w:val="center"/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</w:p>
        </w:tc>
      </w:tr>
    </w:tbl>
    <w:p w:rsidR="00A825F3" w:rsidRDefault="00562285" w:rsidP="00A825F3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62285" w:rsidRDefault="00A825F3" w:rsidP="00A825F3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825F3">
        <w:rPr>
          <w:rFonts w:ascii="GHEA Grapalat" w:hAnsi="GHEA Grapalat" w:cs="Arial"/>
          <w:sz w:val="24"/>
          <w:szCs w:val="24"/>
          <w:lang w:val="hy-AM"/>
        </w:rPr>
        <w:t>*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62285" w:rsidRPr="00A825F3">
        <w:rPr>
          <w:rFonts w:ascii="GHEA Grapalat" w:hAnsi="GHEA Grapalat" w:cs="Arial"/>
          <w:sz w:val="24"/>
          <w:szCs w:val="24"/>
          <w:lang w:val="hy-AM"/>
        </w:rPr>
        <w:t>Ծիրանի, խաղողի և դեղձի ապահովագրության դեպքում</w:t>
      </w:r>
      <w:r w:rsidR="00562285" w:rsidRPr="00A825F3">
        <w:rPr>
          <w:rFonts w:ascii="GHEA Grapalat" w:hAnsi="GHEA Grapalat" w:cs="Calibri"/>
          <w:sz w:val="24"/>
          <w:szCs w:val="24"/>
          <w:lang w:val="hy-AM"/>
        </w:rPr>
        <w:t xml:space="preserve"> Պայմանագիրը կարող է կնքվել ինչպես «կարկտահարություն և հրդեհ» կամ «գարնանային ցրտահարություն» ռիսկերի գծով առանձին, այնպես էլ դրանց համակցմամբ:</w:t>
      </w:r>
      <w:r w:rsidRPr="00A825F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562285" w:rsidRPr="00562285">
        <w:rPr>
          <w:rFonts w:ascii="GHEA Grapalat" w:hAnsi="GHEA Grapalat"/>
          <w:sz w:val="24"/>
          <w:szCs w:val="24"/>
          <w:lang w:val="hy-AM"/>
        </w:rPr>
        <w:t>Սալորի, կարտոֆիլի ապահովագրության դեպքում Պայմանագիրը կարող է կնքվել ինչպես «կարկտահարություն» կամ «գարնանային ցրտահարություն» ռիսկերի գծով առանձին, այնպես էլ դրանց համակցմամբ:</w:t>
      </w:r>
    </w:p>
    <w:p w:rsidR="003975B0" w:rsidRDefault="003975B0">
      <w:pPr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br w:type="page"/>
      </w:r>
    </w:p>
    <w:p w:rsidR="003975B0" w:rsidRPr="006E2ABB" w:rsidRDefault="003975B0" w:rsidP="003975B0">
      <w:pPr>
        <w:spacing w:line="276" w:lineRule="auto"/>
        <w:jc w:val="center"/>
        <w:rPr>
          <w:rFonts w:ascii="GHEA Grapalat" w:hAnsi="GHEA Grapalat"/>
          <w:b/>
          <w:sz w:val="24"/>
          <w:szCs w:val="32"/>
          <w:lang w:val="hy-AM"/>
        </w:rPr>
      </w:pPr>
      <w:r w:rsidRPr="006E2ABB">
        <w:rPr>
          <w:rFonts w:ascii="GHEA Grapalat" w:hAnsi="GHEA Grapalat"/>
          <w:b/>
          <w:sz w:val="24"/>
          <w:szCs w:val="32"/>
          <w:lang w:val="hy-AM"/>
        </w:rPr>
        <w:lastRenderedPageBreak/>
        <w:t>Գյուղատնտեսության ապահովագրության ապահովագրական գումարները</w:t>
      </w:r>
    </w:p>
    <w:p w:rsidR="003975B0" w:rsidRPr="001100EC" w:rsidRDefault="003975B0" w:rsidP="003975B0">
      <w:pPr>
        <w:ind w:left="426"/>
        <w:jc w:val="both"/>
        <w:rPr>
          <w:rFonts w:ascii="GHEA Grapalat" w:hAnsi="GHEA Grapalat" w:cs="Calibri"/>
          <w:b/>
          <w:i/>
          <w:sz w:val="24"/>
          <w:szCs w:val="24"/>
          <w:lang w:val="hy-AM"/>
        </w:rPr>
      </w:pPr>
      <w:r w:rsidRPr="001100EC">
        <w:rPr>
          <w:rFonts w:ascii="GHEA Grapalat" w:hAnsi="GHEA Grapalat" w:cs="Calibri"/>
          <w:b/>
          <w:i/>
          <w:sz w:val="24"/>
          <w:szCs w:val="24"/>
          <w:lang w:val="hy-AM"/>
        </w:rPr>
        <w:t>Ծ</w:t>
      </w:r>
      <w:r w:rsidRPr="00B128B5">
        <w:rPr>
          <w:rFonts w:ascii="GHEA Grapalat" w:hAnsi="GHEA Grapalat" w:cs="Calibri"/>
          <w:b/>
          <w:i/>
          <w:sz w:val="24"/>
          <w:szCs w:val="24"/>
          <w:lang w:val="hy-AM"/>
        </w:rPr>
        <w:t>իրանի ապահովագրության դեպքում</w:t>
      </w:r>
      <w:r w:rsidRPr="001100EC">
        <w:rPr>
          <w:rFonts w:ascii="GHEA Grapalat" w:hAnsi="GHEA Grapalat" w:cs="Calibri"/>
          <w:b/>
          <w:i/>
          <w:sz w:val="24"/>
          <w:szCs w:val="24"/>
          <w:lang w:val="hy-AM"/>
        </w:rPr>
        <w:t>՝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714"/>
      </w:tblGrid>
      <w:tr w:rsidR="003975B0" w:rsidRPr="008B76F7" w:rsidTr="005D2130">
        <w:tc>
          <w:tcPr>
            <w:tcW w:w="4713" w:type="dxa"/>
          </w:tcPr>
          <w:p w:rsidR="003975B0" w:rsidRPr="009732DE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proofErr w:type="spellStart"/>
            <w:r w:rsidRPr="009732DE">
              <w:rPr>
                <w:rFonts w:ascii="GHEA Grapalat" w:hAnsi="GHEA Grapalat"/>
                <w:b/>
                <w:sz w:val="24"/>
                <w:szCs w:val="24"/>
              </w:rPr>
              <w:t>Արտադրության</w:t>
            </w:r>
            <w:proofErr w:type="spellEnd"/>
            <w:r w:rsidRPr="009732D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732DE">
              <w:rPr>
                <w:rFonts w:ascii="GHEA Grapalat" w:hAnsi="GHEA Grapalat"/>
                <w:b/>
                <w:sz w:val="24"/>
                <w:szCs w:val="24"/>
              </w:rPr>
              <w:t>գոտի</w:t>
            </w:r>
            <w:proofErr w:type="spellEnd"/>
          </w:p>
        </w:tc>
        <w:tc>
          <w:tcPr>
            <w:tcW w:w="4714" w:type="dxa"/>
          </w:tcPr>
          <w:p w:rsidR="003975B0" w:rsidRPr="009732DE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9732DE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9732DE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  <w:proofErr w:type="spellEnd"/>
            <w:r w:rsidRPr="009732DE">
              <w:rPr>
                <w:rFonts w:ascii="GHEA Grapalat" w:hAnsi="GHEA Grapalat"/>
                <w:b/>
                <w:sz w:val="24"/>
                <w:szCs w:val="24"/>
              </w:rPr>
              <w:t>/1հա</w:t>
            </w:r>
          </w:p>
        </w:tc>
      </w:tr>
      <w:tr w:rsidR="003975B0" w:rsidRPr="008B76F7" w:rsidTr="005D2130">
        <w:tc>
          <w:tcPr>
            <w:tcW w:w="4713" w:type="dxa"/>
          </w:tcPr>
          <w:p w:rsidR="003975B0" w:rsidRPr="008B76F7" w:rsidRDefault="003975B0" w:rsidP="005D2130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Նվազագույն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>1,000,000</w:t>
            </w:r>
          </w:p>
        </w:tc>
      </w:tr>
      <w:tr w:rsidR="003975B0" w:rsidRPr="008B76F7" w:rsidTr="005D2130">
        <w:tc>
          <w:tcPr>
            <w:tcW w:w="4713" w:type="dxa"/>
          </w:tcPr>
          <w:p w:rsidR="003975B0" w:rsidRPr="008B76F7" w:rsidRDefault="003975B0" w:rsidP="005D2130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Միջին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 xml:space="preserve">1,200,000 </w:t>
            </w:r>
          </w:p>
        </w:tc>
      </w:tr>
      <w:tr w:rsidR="003975B0" w:rsidRPr="008B76F7" w:rsidTr="005D2130">
        <w:tc>
          <w:tcPr>
            <w:tcW w:w="4713" w:type="dxa"/>
          </w:tcPr>
          <w:p w:rsidR="003975B0" w:rsidRPr="008B76F7" w:rsidRDefault="003975B0" w:rsidP="005D2130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Առավելագույն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 xml:space="preserve">1,400,000 </w:t>
            </w:r>
          </w:p>
        </w:tc>
      </w:tr>
    </w:tbl>
    <w:p w:rsidR="003975B0" w:rsidRPr="007A6B95" w:rsidRDefault="003975B0" w:rsidP="003975B0">
      <w:pPr>
        <w:ind w:left="426"/>
        <w:jc w:val="both"/>
        <w:rPr>
          <w:rFonts w:ascii="GHEA Grapalat" w:hAnsi="GHEA Grapalat" w:cs="Calibri"/>
          <w:i/>
          <w:sz w:val="24"/>
          <w:szCs w:val="24"/>
        </w:rPr>
      </w:pPr>
    </w:p>
    <w:p w:rsidR="003975B0" w:rsidRPr="00B128B5" w:rsidRDefault="003975B0" w:rsidP="003975B0">
      <w:pPr>
        <w:ind w:left="426"/>
        <w:jc w:val="both"/>
        <w:rPr>
          <w:rFonts w:ascii="GHEA Grapalat" w:hAnsi="GHEA Grapalat" w:cs="Calibri"/>
          <w:b/>
          <w:i/>
          <w:sz w:val="24"/>
          <w:szCs w:val="24"/>
          <w:lang w:val="hy-AM"/>
        </w:rPr>
      </w:pPr>
      <w:r>
        <w:rPr>
          <w:rFonts w:ascii="GHEA Grapalat" w:hAnsi="GHEA Grapalat" w:cs="Calibri"/>
          <w:b/>
          <w:i/>
          <w:sz w:val="24"/>
          <w:szCs w:val="24"/>
          <w:lang w:val="ru-RU"/>
        </w:rPr>
        <w:t>Խ</w:t>
      </w:r>
      <w:r w:rsidRPr="00B128B5">
        <w:rPr>
          <w:rFonts w:ascii="GHEA Grapalat" w:hAnsi="GHEA Grapalat" w:cs="Calibri"/>
          <w:b/>
          <w:i/>
          <w:sz w:val="24"/>
          <w:szCs w:val="24"/>
          <w:lang w:val="hy-AM"/>
        </w:rPr>
        <w:t>աղողի ապահովագրության դեպքում՝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714"/>
      </w:tblGrid>
      <w:tr w:rsidR="003975B0" w:rsidRPr="008B76F7" w:rsidTr="005D2130">
        <w:tc>
          <w:tcPr>
            <w:tcW w:w="4713" w:type="dxa"/>
          </w:tcPr>
          <w:p w:rsidR="003975B0" w:rsidRPr="009732DE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proofErr w:type="spellStart"/>
            <w:r w:rsidRPr="009732DE">
              <w:rPr>
                <w:rFonts w:ascii="GHEA Grapalat" w:hAnsi="GHEA Grapalat"/>
                <w:b/>
                <w:sz w:val="24"/>
                <w:szCs w:val="24"/>
              </w:rPr>
              <w:t>Արտադրության</w:t>
            </w:r>
            <w:proofErr w:type="spellEnd"/>
            <w:r w:rsidRPr="009732D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732DE">
              <w:rPr>
                <w:rFonts w:ascii="GHEA Grapalat" w:hAnsi="GHEA Grapalat"/>
                <w:b/>
                <w:sz w:val="24"/>
                <w:szCs w:val="24"/>
              </w:rPr>
              <w:t>գոտի</w:t>
            </w:r>
            <w:proofErr w:type="spellEnd"/>
          </w:p>
        </w:tc>
        <w:tc>
          <w:tcPr>
            <w:tcW w:w="4714" w:type="dxa"/>
          </w:tcPr>
          <w:p w:rsidR="003975B0" w:rsidRPr="009732DE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9732DE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9732DE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  <w:proofErr w:type="spellEnd"/>
            <w:r w:rsidRPr="009732DE">
              <w:rPr>
                <w:rFonts w:ascii="GHEA Grapalat" w:hAnsi="GHEA Grapalat"/>
                <w:b/>
                <w:sz w:val="24"/>
                <w:szCs w:val="24"/>
              </w:rPr>
              <w:t>/1հա</w:t>
            </w:r>
          </w:p>
        </w:tc>
      </w:tr>
      <w:tr w:rsidR="003975B0" w:rsidRPr="008B76F7" w:rsidTr="005D2130">
        <w:tc>
          <w:tcPr>
            <w:tcW w:w="4713" w:type="dxa"/>
          </w:tcPr>
          <w:p w:rsidR="003975B0" w:rsidRPr="008B76F7" w:rsidRDefault="003975B0" w:rsidP="005D2130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Նվազագույն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>1,000,000</w:t>
            </w:r>
          </w:p>
        </w:tc>
      </w:tr>
      <w:tr w:rsidR="003975B0" w:rsidRPr="008B76F7" w:rsidTr="005D2130">
        <w:tc>
          <w:tcPr>
            <w:tcW w:w="4713" w:type="dxa"/>
          </w:tcPr>
          <w:p w:rsidR="003975B0" w:rsidRPr="008B76F7" w:rsidRDefault="003975B0" w:rsidP="005D2130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Միջին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 xml:space="preserve">1,250,000 </w:t>
            </w:r>
          </w:p>
        </w:tc>
      </w:tr>
      <w:tr w:rsidR="003975B0" w:rsidRPr="008B76F7" w:rsidTr="005D2130">
        <w:tc>
          <w:tcPr>
            <w:tcW w:w="4713" w:type="dxa"/>
          </w:tcPr>
          <w:p w:rsidR="003975B0" w:rsidRPr="008B76F7" w:rsidRDefault="003975B0" w:rsidP="005D2130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Առավելագույն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 xml:space="preserve">1,500,000 </w:t>
            </w:r>
          </w:p>
        </w:tc>
      </w:tr>
    </w:tbl>
    <w:p w:rsidR="003975B0" w:rsidRDefault="003975B0" w:rsidP="003975B0">
      <w:pPr>
        <w:ind w:left="426"/>
        <w:jc w:val="both"/>
        <w:rPr>
          <w:rFonts w:ascii="GHEA Grapalat" w:hAnsi="GHEA Grapalat" w:cs="Calibri"/>
          <w:i/>
          <w:sz w:val="24"/>
          <w:szCs w:val="24"/>
        </w:rPr>
      </w:pPr>
    </w:p>
    <w:p w:rsidR="003975B0" w:rsidRPr="00B128B5" w:rsidRDefault="003975B0" w:rsidP="003975B0">
      <w:pPr>
        <w:ind w:left="426"/>
        <w:jc w:val="both"/>
        <w:rPr>
          <w:rFonts w:ascii="GHEA Grapalat" w:hAnsi="GHEA Grapalat" w:cs="Calibri"/>
          <w:b/>
          <w:i/>
          <w:sz w:val="24"/>
          <w:szCs w:val="24"/>
          <w:lang w:val="hy-AM"/>
        </w:rPr>
      </w:pPr>
      <w:r>
        <w:rPr>
          <w:rFonts w:ascii="GHEA Grapalat" w:hAnsi="GHEA Grapalat" w:cs="Calibri"/>
          <w:b/>
          <w:i/>
          <w:sz w:val="24"/>
          <w:szCs w:val="24"/>
          <w:lang w:val="ru-RU"/>
        </w:rPr>
        <w:t>Դ</w:t>
      </w:r>
      <w:r w:rsidRPr="00B128B5">
        <w:rPr>
          <w:rFonts w:ascii="GHEA Grapalat" w:hAnsi="GHEA Grapalat" w:cs="Calibri"/>
          <w:b/>
          <w:i/>
          <w:sz w:val="24"/>
          <w:szCs w:val="24"/>
          <w:lang w:val="hy-AM"/>
        </w:rPr>
        <w:t>եղձի ապահովագրության դեպքում՝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714"/>
      </w:tblGrid>
      <w:tr w:rsidR="003975B0" w:rsidRPr="008B76F7" w:rsidTr="005D2130">
        <w:tc>
          <w:tcPr>
            <w:tcW w:w="4713" w:type="dxa"/>
          </w:tcPr>
          <w:p w:rsidR="003975B0" w:rsidRPr="009732DE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proofErr w:type="spellStart"/>
            <w:r w:rsidRPr="009732DE">
              <w:rPr>
                <w:rFonts w:ascii="GHEA Grapalat" w:hAnsi="GHEA Grapalat"/>
                <w:b/>
                <w:sz w:val="24"/>
                <w:szCs w:val="24"/>
              </w:rPr>
              <w:t>Արտադրության</w:t>
            </w:r>
            <w:proofErr w:type="spellEnd"/>
            <w:r w:rsidRPr="009732D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732DE">
              <w:rPr>
                <w:rFonts w:ascii="GHEA Grapalat" w:hAnsi="GHEA Grapalat"/>
                <w:b/>
                <w:sz w:val="24"/>
                <w:szCs w:val="24"/>
              </w:rPr>
              <w:t>գոտի</w:t>
            </w:r>
            <w:proofErr w:type="spellEnd"/>
          </w:p>
        </w:tc>
        <w:tc>
          <w:tcPr>
            <w:tcW w:w="4714" w:type="dxa"/>
          </w:tcPr>
          <w:p w:rsidR="003975B0" w:rsidRPr="009732DE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9732DE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9732DE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  <w:proofErr w:type="spellEnd"/>
            <w:r w:rsidRPr="009732DE">
              <w:rPr>
                <w:rFonts w:ascii="GHEA Grapalat" w:hAnsi="GHEA Grapalat"/>
                <w:b/>
                <w:sz w:val="24"/>
                <w:szCs w:val="24"/>
              </w:rPr>
              <w:t>/1հա</w:t>
            </w:r>
          </w:p>
        </w:tc>
      </w:tr>
      <w:tr w:rsidR="003975B0" w:rsidRPr="008B76F7" w:rsidTr="005D2130">
        <w:tc>
          <w:tcPr>
            <w:tcW w:w="4713" w:type="dxa"/>
          </w:tcPr>
          <w:p w:rsidR="003975B0" w:rsidRPr="008B76F7" w:rsidRDefault="003975B0" w:rsidP="005D2130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Նվազագույն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>800,000</w:t>
            </w:r>
          </w:p>
        </w:tc>
      </w:tr>
      <w:tr w:rsidR="003975B0" w:rsidRPr="008B76F7" w:rsidTr="005D2130">
        <w:tc>
          <w:tcPr>
            <w:tcW w:w="4713" w:type="dxa"/>
          </w:tcPr>
          <w:p w:rsidR="003975B0" w:rsidRPr="008B76F7" w:rsidRDefault="003975B0" w:rsidP="005D2130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Միջին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>1</w:t>
            </w: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8B76F7">
              <w:rPr>
                <w:rFonts w:ascii="GHEA Grapalat" w:hAnsi="GHEA Grapalat"/>
                <w:sz w:val="24"/>
                <w:szCs w:val="24"/>
              </w:rPr>
              <w:t>000,000</w:t>
            </w:r>
          </w:p>
        </w:tc>
      </w:tr>
      <w:tr w:rsidR="003975B0" w:rsidRPr="008B76F7" w:rsidTr="005D2130">
        <w:tc>
          <w:tcPr>
            <w:tcW w:w="4713" w:type="dxa"/>
          </w:tcPr>
          <w:p w:rsidR="003975B0" w:rsidRPr="008B76F7" w:rsidRDefault="003975B0" w:rsidP="005D2130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Առավելագույն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 xml:space="preserve">1,300,000 </w:t>
            </w:r>
          </w:p>
        </w:tc>
      </w:tr>
    </w:tbl>
    <w:p w:rsidR="003975B0" w:rsidRPr="009C1A8C" w:rsidRDefault="003975B0" w:rsidP="003975B0">
      <w:pPr>
        <w:rPr>
          <w:rFonts w:ascii="GHEA Grapalat" w:hAnsi="GHEA Grapalat"/>
        </w:rPr>
      </w:pPr>
    </w:p>
    <w:p w:rsidR="003975B0" w:rsidRPr="00F24629" w:rsidRDefault="003975B0" w:rsidP="003975B0">
      <w:pPr>
        <w:ind w:left="426"/>
        <w:jc w:val="both"/>
        <w:rPr>
          <w:rFonts w:ascii="GHEA Grapalat" w:hAnsi="GHEA Grapalat" w:cs="Calibri"/>
          <w:b/>
          <w:i/>
          <w:sz w:val="24"/>
          <w:szCs w:val="24"/>
        </w:rPr>
      </w:pPr>
      <w:r>
        <w:rPr>
          <w:rFonts w:ascii="GHEA Grapalat" w:hAnsi="GHEA Grapalat" w:cs="Calibri"/>
          <w:b/>
          <w:i/>
          <w:sz w:val="24"/>
          <w:szCs w:val="24"/>
          <w:lang w:val="ru-RU"/>
        </w:rPr>
        <w:t>Խ</w:t>
      </w:r>
      <w:r w:rsidRPr="00B128B5">
        <w:rPr>
          <w:rFonts w:ascii="GHEA Grapalat" w:hAnsi="GHEA Grapalat" w:cs="Calibri"/>
          <w:b/>
          <w:i/>
          <w:sz w:val="24"/>
          <w:szCs w:val="24"/>
          <w:lang w:val="hy-AM"/>
        </w:rPr>
        <w:t>նձորի ապահովագրության դեպքում</w:t>
      </w:r>
      <w:r>
        <w:rPr>
          <w:rFonts w:ascii="GHEA Grapalat" w:hAnsi="GHEA Grapalat" w:cs="Calibri"/>
          <w:b/>
          <w:i/>
          <w:sz w:val="24"/>
          <w:szCs w:val="24"/>
        </w:rPr>
        <w:t>՝</w:t>
      </w:r>
    </w:p>
    <w:tbl>
      <w:tblPr>
        <w:tblW w:w="9427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410"/>
        <w:gridCol w:w="2693"/>
        <w:gridCol w:w="2090"/>
      </w:tblGrid>
      <w:tr w:rsidR="003975B0" w:rsidRPr="005D2130" w:rsidTr="00B30762">
        <w:tc>
          <w:tcPr>
            <w:tcW w:w="2234" w:type="dxa"/>
            <w:shd w:val="clear" w:color="auto" w:fill="auto"/>
          </w:tcPr>
          <w:p w:rsidR="003975B0" w:rsidRPr="009732DE" w:rsidRDefault="003975B0" w:rsidP="005D213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proofErr w:type="spellStart"/>
            <w:r w:rsidRPr="009732DE">
              <w:rPr>
                <w:rFonts w:ascii="GHEA Grapalat" w:hAnsi="GHEA Grapalat"/>
                <w:b/>
                <w:sz w:val="24"/>
                <w:szCs w:val="24"/>
              </w:rPr>
              <w:t>Արտադրության</w:t>
            </w:r>
            <w:proofErr w:type="spellEnd"/>
            <w:r w:rsidRPr="009732D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9732DE">
              <w:rPr>
                <w:rFonts w:ascii="GHEA Grapalat" w:hAnsi="GHEA Grapalat"/>
                <w:b/>
                <w:sz w:val="24"/>
                <w:szCs w:val="24"/>
              </w:rPr>
              <w:t>գոտի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975B0" w:rsidRPr="009732DE" w:rsidRDefault="003975B0" w:rsidP="005D213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732D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Ավանդական այգի</w:t>
            </w:r>
          </w:p>
          <w:p w:rsidR="003975B0" w:rsidRPr="009732DE" w:rsidRDefault="003975B0" w:rsidP="005D213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732DE">
              <w:rPr>
                <w:rFonts w:ascii="GHEA Grapalat" w:hAnsi="GHEA Grapalat"/>
                <w:b/>
                <w:sz w:val="16"/>
                <w:szCs w:val="16"/>
                <w:lang w:val="hy-AM"/>
              </w:rPr>
              <w:t>(ՀՀ դրամ/1հա)</w:t>
            </w:r>
          </w:p>
        </w:tc>
        <w:tc>
          <w:tcPr>
            <w:tcW w:w="2693" w:type="dxa"/>
            <w:shd w:val="clear" w:color="auto" w:fill="auto"/>
          </w:tcPr>
          <w:p w:rsidR="003975B0" w:rsidRPr="009732DE" w:rsidRDefault="003975B0" w:rsidP="005D213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732D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Կիսաինտենսիվ այգի</w:t>
            </w:r>
          </w:p>
          <w:p w:rsidR="003975B0" w:rsidRPr="009732DE" w:rsidRDefault="003975B0" w:rsidP="005D213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732DE">
              <w:rPr>
                <w:rFonts w:ascii="GHEA Grapalat" w:hAnsi="GHEA Grapalat"/>
                <w:b/>
                <w:sz w:val="16"/>
                <w:szCs w:val="16"/>
                <w:lang w:val="hy-AM"/>
              </w:rPr>
              <w:t>(ՀՀ դրամ/1հա)</w:t>
            </w:r>
          </w:p>
        </w:tc>
        <w:tc>
          <w:tcPr>
            <w:tcW w:w="2090" w:type="dxa"/>
            <w:shd w:val="clear" w:color="auto" w:fill="auto"/>
          </w:tcPr>
          <w:p w:rsidR="003975B0" w:rsidRPr="009732DE" w:rsidRDefault="003975B0" w:rsidP="005D213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732D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Ինտենսիվ այգի</w:t>
            </w:r>
          </w:p>
          <w:p w:rsidR="003975B0" w:rsidRPr="009732DE" w:rsidRDefault="003975B0" w:rsidP="005D213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732DE">
              <w:rPr>
                <w:rFonts w:ascii="GHEA Grapalat" w:hAnsi="GHEA Grapalat"/>
                <w:b/>
                <w:sz w:val="16"/>
                <w:szCs w:val="16"/>
                <w:lang w:val="hy-AM"/>
              </w:rPr>
              <w:t>(ՀՀ դրամ/1հա)</w:t>
            </w:r>
          </w:p>
        </w:tc>
      </w:tr>
      <w:tr w:rsidR="003975B0" w:rsidRPr="00F13E00" w:rsidTr="00B30762">
        <w:tc>
          <w:tcPr>
            <w:tcW w:w="2234" w:type="dxa"/>
            <w:shd w:val="clear" w:color="auto" w:fill="auto"/>
          </w:tcPr>
          <w:p w:rsidR="003975B0" w:rsidRPr="00B128B5" w:rsidRDefault="003975B0" w:rsidP="005D213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B128B5">
              <w:rPr>
                <w:rFonts w:ascii="GHEA Grapalat" w:hAnsi="GHEA Grapalat" w:cs="Calibri"/>
                <w:sz w:val="24"/>
                <w:szCs w:val="24"/>
              </w:rPr>
              <w:t>Նվազագույն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975B0" w:rsidRPr="00F13E00" w:rsidRDefault="003975B0" w:rsidP="005D2130">
            <w:pPr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3E00">
              <w:rPr>
                <w:rFonts w:ascii="GHEA Grapalat" w:hAnsi="GHEA Grapalat"/>
                <w:sz w:val="24"/>
                <w:szCs w:val="24"/>
                <w:lang w:val="hy-AM"/>
              </w:rPr>
              <w:t>500,000</w:t>
            </w:r>
          </w:p>
        </w:tc>
        <w:tc>
          <w:tcPr>
            <w:tcW w:w="2693" w:type="dxa"/>
            <w:shd w:val="clear" w:color="auto" w:fill="auto"/>
          </w:tcPr>
          <w:p w:rsidR="003975B0" w:rsidRPr="00F13E00" w:rsidRDefault="003975B0" w:rsidP="005D2130">
            <w:pPr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3E00">
              <w:rPr>
                <w:rFonts w:ascii="GHEA Grapalat" w:hAnsi="GHEA Grapalat"/>
                <w:sz w:val="24"/>
                <w:szCs w:val="24"/>
                <w:lang w:val="hy-AM"/>
              </w:rPr>
              <w:t>2,000,000</w:t>
            </w:r>
          </w:p>
        </w:tc>
        <w:tc>
          <w:tcPr>
            <w:tcW w:w="2090" w:type="dxa"/>
            <w:shd w:val="clear" w:color="auto" w:fill="auto"/>
          </w:tcPr>
          <w:p w:rsidR="003975B0" w:rsidRPr="00F13E00" w:rsidRDefault="003975B0" w:rsidP="005D2130">
            <w:pPr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3E00">
              <w:rPr>
                <w:rFonts w:ascii="GHEA Grapalat" w:hAnsi="GHEA Grapalat"/>
                <w:sz w:val="24"/>
                <w:szCs w:val="24"/>
                <w:lang w:val="hy-AM"/>
              </w:rPr>
              <w:t>4,000,000</w:t>
            </w:r>
          </w:p>
        </w:tc>
      </w:tr>
      <w:tr w:rsidR="003975B0" w:rsidRPr="00F13E00" w:rsidTr="00B30762">
        <w:tc>
          <w:tcPr>
            <w:tcW w:w="2234" w:type="dxa"/>
            <w:shd w:val="clear" w:color="auto" w:fill="auto"/>
          </w:tcPr>
          <w:p w:rsidR="003975B0" w:rsidRPr="00B128B5" w:rsidRDefault="003975B0" w:rsidP="005D213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B128B5">
              <w:rPr>
                <w:rFonts w:ascii="GHEA Grapalat" w:hAnsi="GHEA Grapalat" w:cs="Calibri"/>
                <w:sz w:val="24"/>
                <w:szCs w:val="24"/>
              </w:rPr>
              <w:t>Միջին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975B0" w:rsidRPr="00F13E00" w:rsidRDefault="003975B0" w:rsidP="005D2130">
            <w:pPr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3E00">
              <w:rPr>
                <w:rFonts w:ascii="GHEA Grapalat" w:hAnsi="GHEA Grapalat"/>
                <w:sz w:val="24"/>
                <w:szCs w:val="24"/>
                <w:lang w:val="hy-AM"/>
              </w:rPr>
              <w:t>800,000</w:t>
            </w:r>
          </w:p>
        </w:tc>
        <w:tc>
          <w:tcPr>
            <w:tcW w:w="2693" w:type="dxa"/>
            <w:shd w:val="clear" w:color="auto" w:fill="auto"/>
          </w:tcPr>
          <w:p w:rsidR="003975B0" w:rsidRPr="00F13E00" w:rsidRDefault="003975B0" w:rsidP="005D2130">
            <w:pPr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3E00">
              <w:rPr>
                <w:rFonts w:ascii="GHEA Grapalat" w:hAnsi="GHEA Grapalat"/>
                <w:sz w:val="24"/>
                <w:szCs w:val="24"/>
                <w:lang w:val="hy-AM"/>
              </w:rPr>
              <w:t>4,000,000</w:t>
            </w:r>
          </w:p>
        </w:tc>
        <w:tc>
          <w:tcPr>
            <w:tcW w:w="2090" w:type="dxa"/>
            <w:shd w:val="clear" w:color="auto" w:fill="auto"/>
          </w:tcPr>
          <w:p w:rsidR="003975B0" w:rsidRPr="00F13E00" w:rsidRDefault="003975B0" w:rsidP="005D2130">
            <w:pPr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3E00">
              <w:rPr>
                <w:rFonts w:ascii="GHEA Grapalat" w:hAnsi="GHEA Grapalat"/>
                <w:sz w:val="24"/>
                <w:szCs w:val="24"/>
                <w:lang w:val="hy-AM"/>
              </w:rPr>
              <w:t>6,000,000</w:t>
            </w:r>
          </w:p>
        </w:tc>
      </w:tr>
      <w:tr w:rsidR="003975B0" w:rsidRPr="00F13E00" w:rsidTr="00B30762">
        <w:tc>
          <w:tcPr>
            <w:tcW w:w="2234" w:type="dxa"/>
            <w:shd w:val="clear" w:color="auto" w:fill="auto"/>
          </w:tcPr>
          <w:p w:rsidR="003975B0" w:rsidRPr="00B128B5" w:rsidRDefault="003975B0" w:rsidP="005D213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B128B5">
              <w:rPr>
                <w:rFonts w:ascii="GHEA Grapalat" w:hAnsi="GHEA Grapalat" w:cs="Calibri"/>
                <w:sz w:val="24"/>
                <w:szCs w:val="24"/>
              </w:rPr>
              <w:t>Առավելագույն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975B0" w:rsidRPr="00F13E00" w:rsidRDefault="003975B0" w:rsidP="005D2130">
            <w:pPr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3E00">
              <w:rPr>
                <w:rFonts w:ascii="GHEA Grapalat" w:hAnsi="GHEA Grapalat"/>
                <w:sz w:val="24"/>
                <w:szCs w:val="24"/>
                <w:lang w:val="hy-AM"/>
              </w:rPr>
              <w:t>1,000,000</w:t>
            </w:r>
          </w:p>
        </w:tc>
        <w:tc>
          <w:tcPr>
            <w:tcW w:w="2693" w:type="dxa"/>
            <w:shd w:val="clear" w:color="auto" w:fill="auto"/>
          </w:tcPr>
          <w:p w:rsidR="003975B0" w:rsidRPr="00F13E00" w:rsidRDefault="003975B0" w:rsidP="005D2130">
            <w:pPr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3E00">
              <w:rPr>
                <w:rFonts w:ascii="GHEA Grapalat" w:hAnsi="GHEA Grapalat"/>
                <w:sz w:val="24"/>
                <w:szCs w:val="24"/>
                <w:lang w:val="hy-AM"/>
              </w:rPr>
              <w:t>6,000,000</w:t>
            </w:r>
          </w:p>
        </w:tc>
        <w:tc>
          <w:tcPr>
            <w:tcW w:w="2090" w:type="dxa"/>
            <w:shd w:val="clear" w:color="auto" w:fill="auto"/>
          </w:tcPr>
          <w:p w:rsidR="003975B0" w:rsidRPr="00F13E00" w:rsidRDefault="003975B0" w:rsidP="005D2130">
            <w:pPr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13E00">
              <w:rPr>
                <w:rFonts w:ascii="GHEA Grapalat" w:hAnsi="GHEA Grapalat"/>
                <w:sz w:val="24"/>
                <w:szCs w:val="24"/>
                <w:lang w:val="hy-AM"/>
              </w:rPr>
              <w:t>8,000,000</w:t>
            </w:r>
          </w:p>
        </w:tc>
      </w:tr>
    </w:tbl>
    <w:p w:rsidR="003975B0" w:rsidRDefault="003975B0" w:rsidP="003975B0">
      <w:pPr>
        <w:ind w:left="426"/>
        <w:rPr>
          <w:rFonts w:ascii="GHEA Grapalat" w:hAnsi="GHEA Grapalat"/>
          <w:lang w:val="hy-AM"/>
        </w:rPr>
      </w:pPr>
    </w:p>
    <w:p w:rsidR="00B30762" w:rsidRDefault="00B30762">
      <w:pPr>
        <w:rPr>
          <w:rFonts w:ascii="GHEA Grapalat" w:hAnsi="GHEA Grapalat" w:cs="Calibri"/>
          <w:b/>
          <w:i/>
          <w:sz w:val="24"/>
          <w:szCs w:val="24"/>
          <w:lang w:val="hy-AM"/>
        </w:rPr>
      </w:pPr>
      <w:r>
        <w:rPr>
          <w:rFonts w:ascii="GHEA Grapalat" w:hAnsi="GHEA Grapalat" w:cs="Calibri"/>
          <w:b/>
          <w:i/>
          <w:sz w:val="24"/>
          <w:szCs w:val="24"/>
          <w:lang w:val="hy-AM"/>
        </w:rPr>
        <w:br w:type="page"/>
      </w:r>
    </w:p>
    <w:p w:rsidR="003975B0" w:rsidRPr="00BA73D4" w:rsidRDefault="003975B0" w:rsidP="003975B0">
      <w:pPr>
        <w:ind w:left="426"/>
        <w:rPr>
          <w:rFonts w:ascii="GHEA Grapalat" w:hAnsi="GHEA Grapalat" w:cs="Calibri"/>
          <w:b/>
          <w:i/>
          <w:sz w:val="24"/>
          <w:szCs w:val="24"/>
          <w:lang w:val="hy-AM"/>
        </w:rPr>
      </w:pPr>
      <w:r w:rsidRPr="00BA73D4">
        <w:rPr>
          <w:rFonts w:ascii="GHEA Grapalat" w:hAnsi="GHEA Grapalat" w:cs="Calibri"/>
          <w:b/>
          <w:i/>
          <w:sz w:val="24"/>
          <w:szCs w:val="24"/>
          <w:lang w:val="hy-AM"/>
        </w:rPr>
        <w:lastRenderedPageBreak/>
        <w:t>Հ</w:t>
      </w:r>
      <w:r w:rsidRPr="00F24629">
        <w:rPr>
          <w:rFonts w:ascii="GHEA Grapalat" w:hAnsi="GHEA Grapalat" w:cs="Calibri"/>
          <w:b/>
          <w:i/>
          <w:sz w:val="24"/>
          <w:szCs w:val="24"/>
          <w:lang w:val="hy-AM"/>
        </w:rPr>
        <w:t>ացահատիկի (ցորեն/գարի</w:t>
      </w:r>
      <w:r w:rsidRPr="00BA73D4">
        <w:rPr>
          <w:rFonts w:ascii="GHEA Grapalat" w:hAnsi="GHEA Grapalat" w:cs="Calibri"/>
          <w:b/>
          <w:i/>
          <w:sz w:val="24"/>
          <w:szCs w:val="24"/>
          <w:lang w:val="hy-AM"/>
        </w:rPr>
        <w:t>/վարսակ</w:t>
      </w:r>
      <w:r w:rsidRPr="00F24629">
        <w:rPr>
          <w:rFonts w:ascii="GHEA Grapalat" w:hAnsi="GHEA Grapalat" w:cs="Calibri"/>
          <w:b/>
          <w:i/>
          <w:sz w:val="24"/>
          <w:szCs w:val="24"/>
          <w:lang w:val="hy-AM"/>
        </w:rPr>
        <w:t>) ապահովագրության դեպքում՝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1865"/>
        <w:gridCol w:w="1673"/>
        <w:gridCol w:w="1985"/>
        <w:gridCol w:w="1948"/>
      </w:tblGrid>
      <w:tr w:rsidR="003975B0" w:rsidRPr="008B76F7" w:rsidTr="005D2130">
        <w:tc>
          <w:tcPr>
            <w:tcW w:w="1956" w:type="dxa"/>
            <w:vMerge w:val="restart"/>
          </w:tcPr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</w:pPr>
          </w:p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Արտադրության գոտի</w:t>
            </w:r>
          </w:p>
        </w:tc>
        <w:tc>
          <w:tcPr>
            <w:tcW w:w="3538" w:type="dxa"/>
            <w:gridSpan w:val="2"/>
          </w:tcPr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Աշնանացան</w:t>
            </w:r>
          </w:p>
        </w:tc>
        <w:tc>
          <w:tcPr>
            <w:tcW w:w="3933" w:type="dxa"/>
            <w:gridSpan w:val="2"/>
          </w:tcPr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Գարնանացան</w:t>
            </w:r>
          </w:p>
        </w:tc>
      </w:tr>
      <w:tr w:rsidR="003975B0" w:rsidRPr="005D2130" w:rsidTr="005D2130">
        <w:tc>
          <w:tcPr>
            <w:tcW w:w="1956" w:type="dxa"/>
            <w:vMerge/>
          </w:tcPr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</w:tcPr>
          <w:p w:rsidR="003975B0" w:rsidRPr="003B1F80" w:rsidRDefault="003975B0" w:rsidP="005D213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B1F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Ոռոգվող դաշտեր</w:t>
            </w:r>
          </w:p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/>
                <w:b/>
                <w:sz w:val="16"/>
                <w:szCs w:val="16"/>
                <w:lang w:val="hy-AM"/>
              </w:rPr>
              <w:t>(ՀՀ դրամ/1հա)</w:t>
            </w:r>
          </w:p>
        </w:tc>
        <w:tc>
          <w:tcPr>
            <w:tcW w:w="1673" w:type="dxa"/>
          </w:tcPr>
          <w:p w:rsidR="003975B0" w:rsidRPr="003B1F80" w:rsidRDefault="003975B0" w:rsidP="005D213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B1F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Չոռոգվող դաշտեր</w:t>
            </w:r>
          </w:p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/>
                <w:b/>
                <w:sz w:val="16"/>
                <w:szCs w:val="16"/>
                <w:lang w:val="hy-AM"/>
              </w:rPr>
              <w:t>(ՀՀ դրամ/1հա)</w:t>
            </w:r>
          </w:p>
        </w:tc>
        <w:tc>
          <w:tcPr>
            <w:tcW w:w="1985" w:type="dxa"/>
          </w:tcPr>
          <w:p w:rsidR="003975B0" w:rsidRPr="003B1F80" w:rsidRDefault="003975B0" w:rsidP="005D213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B1F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Ոռոգվող դաշտեր</w:t>
            </w:r>
          </w:p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/>
                <w:b/>
                <w:sz w:val="16"/>
                <w:szCs w:val="16"/>
                <w:lang w:val="hy-AM"/>
              </w:rPr>
              <w:t>(ՀՀ դրամ/1հա)</w:t>
            </w:r>
          </w:p>
        </w:tc>
        <w:tc>
          <w:tcPr>
            <w:tcW w:w="1948" w:type="dxa"/>
          </w:tcPr>
          <w:p w:rsidR="003975B0" w:rsidRPr="003B1F80" w:rsidRDefault="003975B0" w:rsidP="005D213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B1F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Չոռոգվող դաշտեր</w:t>
            </w:r>
          </w:p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/>
                <w:b/>
                <w:sz w:val="16"/>
                <w:szCs w:val="16"/>
                <w:lang w:val="hy-AM"/>
              </w:rPr>
              <w:t>(ՀՀ դրամ/1հա)</w:t>
            </w:r>
          </w:p>
        </w:tc>
      </w:tr>
      <w:tr w:rsidR="003975B0" w:rsidRPr="008B76F7" w:rsidTr="005D2130">
        <w:tc>
          <w:tcPr>
            <w:tcW w:w="1956" w:type="dxa"/>
          </w:tcPr>
          <w:p w:rsidR="003975B0" w:rsidRPr="008B76F7" w:rsidRDefault="003975B0" w:rsidP="005D2130">
            <w:pPr>
              <w:jc w:val="both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Նվազագույն</w:t>
            </w:r>
            <w:proofErr w:type="spellEnd"/>
          </w:p>
        </w:tc>
        <w:tc>
          <w:tcPr>
            <w:tcW w:w="1865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300,000</w:t>
            </w:r>
          </w:p>
        </w:tc>
        <w:tc>
          <w:tcPr>
            <w:tcW w:w="1673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250,000</w:t>
            </w:r>
          </w:p>
        </w:tc>
        <w:tc>
          <w:tcPr>
            <w:tcW w:w="1985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250,000</w:t>
            </w:r>
          </w:p>
        </w:tc>
        <w:tc>
          <w:tcPr>
            <w:tcW w:w="1948" w:type="dxa"/>
          </w:tcPr>
          <w:p w:rsidR="003975B0" w:rsidRPr="008B76F7" w:rsidRDefault="003975B0" w:rsidP="005D2130">
            <w:pPr>
              <w:ind w:firstLine="720"/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200,000</w:t>
            </w:r>
          </w:p>
        </w:tc>
      </w:tr>
      <w:tr w:rsidR="003975B0" w:rsidRPr="008B76F7" w:rsidTr="005D2130">
        <w:tc>
          <w:tcPr>
            <w:tcW w:w="1956" w:type="dxa"/>
          </w:tcPr>
          <w:p w:rsidR="003975B0" w:rsidRPr="008B76F7" w:rsidRDefault="003975B0" w:rsidP="005D2130">
            <w:pPr>
              <w:jc w:val="both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Միջին</w:t>
            </w:r>
            <w:proofErr w:type="spellEnd"/>
          </w:p>
        </w:tc>
        <w:tc>
          <w:tcPr>
            <w:tcW w:w="1865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350,000</w:t>
            </w:r>
          </w:p>
        </w:tc>
        <w:tc>
          <w:tcPr>
            <w:tcW w:w="1673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280,000</w:t>
            </w:r>
          </w:p>
        </w:tc>
        <w:tc>
          <w:tcPr>
            <w:tcW w:w="1985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280,000</w:t>
            </w:r>
          </w:p>
        </w:tc>
        <w:tc>
          <w:tcPr>
            <w:tcW w:w="1948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230,000</w:t>
            </w:r>
          </w:p>
        </w:tc>
      </w:tr>
      <w:tr w:rsidR="003975B0" w:rsidRPr="008B76F7" w:rsidTr="005D2130">
        <w:tc>
          <w:tcPr>
            <w:tcW w:w="1956" w:type="dxa"/>
          </w:tcPr>
          <w:p w:rsidR="003975B0" w:rsidRPr="008B76F7" w:rsidRDefault="003975B0" w:rsidP="005D2130">
            <w:pPr>
              <w:jc w:val="both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Առավելագույն</w:t>
            </w:r>
            <w:proofErr w:type="spellEnd"/>
          </w:p>
        </w:tc>
        <w:tc>
          <w:tcPr>
            <w:tcW w:w="1865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380,000</w:t>
            </w:r>
          </w:p>
        </w:tc>
        <w:tc>
          <w:tcPr>
            <w:tcW w:w="1673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330,000</w:t>
            </w:r>
          </w:p>
        </w:tc>
        <w:tc>
          <w:tcPr>
            <w:tcW w:w="1985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300,000</w:t>
            </w:r>
          </w:p>
        </w:tc>
        <w:tc>
          <w:tcPr>
            <w:tcW w:w="1948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  <w:lang w:val="hy-AM"/>
              </w:rPr>
              <w:t>250,000</w:t>
            </w:r>
          </w:p>
        </w:tc>
      </w:tr>
    </w:tbl>
    <w:p w:rsidR="003975B0" w:rsidRPr="00884E4E" w:rsidRDefault="003975B0" w:rsidP="003975B0">
      <w:pPr>
        <w:ind w:left="426"/>
        <w:rPr>
          <w:rFonts w:ascii="GHEA Grapalat" w:hAnsi="GHEA Grapalat" w:cs="Calibri"/>
          <w:b/>
          <w:i/>
          <w:sz w:val="24"/>
          <w:szCs w:val="24"/>
          <w:lang w:val="ru-RU"/>
        </w:rPr>
      </w:pPr>
    </w:p>
    <w:p w:rsidR="003975B0" w:rsidRPr="00B128B5" w:rsidRDefault="003975B0" w:rsidP="003975B0">
      <w:pPr>
        <w:ind w:left="426"/>
        <w:jc w:val="both"/>
        <w:rPr>
          <w:rFonts w:ascii="GHEA Grapalat" w:hAnsi="GHEA Grapalat" w:cs="Calibri"/>
          <w:b/>
          <w:i/>
          <w:sz w:val="24"/>
          <w:szCs w:val="24"/>
          <w:lang w:val="hy-AM"/>
        </w:rPr>
      </w:pPr>
      <w:r>
        <w:rPr>
          <w:rFonts w:ascii="GHEA Grapalat" w:hAnsi="GHEA Grapalat" w:cs="Calibri"/>
          <w:b/>
          <w:i/>
          <w:sz w:val="24"/>
          <w:szCs w:val="24"/>
          <w:lang w:val="ru-RU"/>
        </w:rPr>
        <w:t>Ս</w:t>
      </w:r>
      <w:r w:rsidRPr="00884E4E">
        <w:rPr>
          <w:rFonts w:ascii="GHEA Grapalat" w:hAnsi="GHEA Grapalat" w:cs="Calibri"/>
          <w:b/>
          <w:i/>
          <w:sz w:val="24"/>
          <w:szCs w:val="24"/>
          <w:lang w:val="hy-AM"/>
        </w:rPr>
        <w:t>ալորի</w:t>
      </w:r>
      <w:r w:rsidRPr="00B128B5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ապահովագրության դեպքում՝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714"/>
      </w:tblGrid>
      <w:tr w:rsidR="003975B0" w:rsidRPr="008B76F7" w:rsidTr="005D2130">
        <w:tc>
          <w:tcPr>
            <w:tcW w:w="4713" w:type="dxa"/>
          </w:tcPr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proofErr w:type="spellStart"/>
            <w:r w:rsidRPr="003B1F80">
              <w:rPr>
                <w:rFonts w:ascii="GHEA Grapalat" w:hAnsi="GHEA Grapalat"/>
                <w:b/>
                <w:sz w:val="24"/>
                <w:szCs w:val="24"/>
              </w:rPr>
              <w:t>Արտադրության</w:t>
            </w:r>
            <w:proofErr w:type="spellEnd"/>
            <w:r w:rsidRPr="003B1F8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1F80">
              <w:rPr>
                <w:rFonts w:ascii="GHEA Grapalat" w:hAnsi="GHEA Grapalat"/>
                <w:b/>
                <w:sz w:val="24"/>
                <w:szCs w:val="24"/>
              </w:rPr>
              <w:t>գոտի</w:t>
            </w:r>
            <w:proofErr w:type="spellEnd"/>
          </w:p>
        </w:tc>
        <w:tc>
          <w:tcPr>
            <w:tcW w:w="4714" w:type="dxa"/>
          </w:tcPr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3B1F80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3B1F80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  <w:proofErr w:type="spellEnd"/>
            <w:r w:rsidRPr="003B1F80">
              <w:rPr>
                <w:rFonts w:ascii="GHEA Grapalat" w:hAnsi="GHEA Grapalat"/>
                <w:b/>
                <w:sz w:val="24"/>
                <w:szCs w:val="24"/>
              </w:rPr>
              <w:t>/1հա</w:t>
            </w:r>
          </w:p>
        </w:tc>
      </w:tr>
      <w:tr w:rsidR="003975B0" w:rsidRPr="008B76F7" w:rsidTr="005D2130">
        <w:tc>
          <w:tcPr>
            <w:tcW w:w="4713" w:type="dxa"/>
          </w:tcPr>
          <w:p w:rsidR="003975B0" w:rsidRPr="008B76F7" w:rsidRDefault="003975B0" w:rsidP="005D2130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Նվազագույն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>600,000</w:t>
            </w:r>
          </w:p>
        </w:tc>
      </w:tr>
      <w:tr w:rsidR="003975B0" w:rsidRPr="008B76F7" w:rsidTr="005D2130">
        <w:tc>
          <w:tcPr>
            <w:tcW w:w="4713" w:type="dxa"/>
          </w:tcPr>
          <w:p w:rsidR="003975B0" w:rsidRPr="008B76F7" w:rsidRDefault="003975B0" w:rsidP="005D2130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Միջին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>800,000</w:t>
            </w:r>
          </w:p>
        </w:tc>
      </w:tr>
      <w:tr w:rsidR="003975B0" w:rsidRPr="008B76F7" w:rsidTr="005D2130">
        <w:tc>
          <w:tcPr>
            <w:tcW w:w="4713" w:type="dxa"/>
          </w:tcPr>
          <w:p w:rsidR="003975B0" w:rsidRPr="008B76F7" w:rsidRDefault="003975B0" w:rsidP="005D2130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Առավելագույն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 xml:space="preserve">1,000,000 </w:t>
            </w:r>
          </w:p>
        </w:tc>
      </w:tr>
    </w:tbl>
    <w:p w:rsidR="003975B0" w:rsidRDefault="003975B0" w:rsidP="003975B0">
      <w:pPr>
        <w:tabs>
          <w:tab w:val="left" w:pos="1485"/>
        </w:tabs>
        <w:rPr>
          <w:rFonts w:ascii="GHEA Grapalat" w:hAnsi="GHEA Grapalat"/>
        </w:rPr>
      </w:pPr>
    </w:p>
    <w:p w:rsidR="003975B0" w:rsidRPr="00B128B5" w:rsidRDefault="003975B0" w:rsidP="003975B0">
      <w:pPr>
        <w:ind w:left="426"/>
        <w:jc w:val="both"/>
        <w:rPr>
          <w:rFonts w:ascii="GHEA Grapalat" w:hAnsi="GHEA Grapalat" w:cs="Calibri"/>
          <w:b/>
          <w:i/>
          <w:sz w:val="24"/>
          <w:szCs w:val="24"/>
          <w:lang w:val="hy-AM"/>
        </w:rPr>
      </w:pPr>
      <w:r>
        <w:rPr>
          <w:rFonts w:ascii="GHEA Grapalat" w:hAnsi="GHEA Grapalat" w:cs="Calibri"/>
          <w:b/>
          <w:i/>
          <w:sz w:val="24"/>
          <w:szCs w:val="24"/>
          <w:lang w:val="ru-RU"/>
        </w:rPr>
        <w:t>Ձ</w:t>
      </w:r>
      <w:proofErr w:type="spellStart"/>
      <w:r>
        <w:rPr>
          <w:rFonts w:ascii="GHEA Grapalat" w:hAnsi="GHEA Grapalat" w:cs="Calibri"/>
          <w:b/>
          <w:i/>
          <w:sz w:val="24"/>
          <w:szCs w:val="24"/>
        </w:rPr>
        <w:t>մերուկի</w:t>
      </w:r>
      <w:proofErr w:type="spellEnd"/>
      <w:r>
        <w:rPr>
          <w:rFonts w:ascii="GHEA Grapalat" w:hAnsi="GHEA Grapalat" w:cs="Calibri"/>
          <w:b/>
          <w:i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Calibri"/>
          <w:b/>
          <w:i/>
          <w:sz w:val="24"/>
          <w:szCs w:val="24"/>
        </w:rPr>
        <w:t>սեխի</w:t>
      </w:r>
      <w:proofErr w:type="spellEnd"/>
      <w:r w:rsidRPr="00B128B5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ապահովագրության դեպքում՝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714"/>
      </w:tblGrid>
      <w:tr w:rsidR="003975B0" w:rsidRPr="008B76F7" w:rsidTr="005D2130">
        <w:tc>
          <w:tcPr>
            <w:tcW w:w="4713" w:type="dxa"/>
          </w:tcPr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proofErr w:type="spellStart"/>
            <w:r w:rsidRPr="003B1F80">
              <w:rPr>
                <w:rFonts w:ascii="GHEA Grapalat" w:hAnsi="GHEA Grapalat"/>
                <w:b/>
                <w:sz w:val="24"/>
                <w:szCs w:val="24"/>
              </w:rPr>
              <w:t>Արտադրության</w:t>
            </w:r>
            <w:proofErr w:type="spellEnd"/>
            <w:r w:rsidRPr="003B1F80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B1F80">
              <w:rPr>
                <w:rFonts w:ascii="GHEA Grapalat" w:hAnsi="GHEA Grapalat"/>
                <w:b/>
                <w:sz w:val="24"/>
                <w:szCs w:val="24"/>
              </w:rPr>
              <w:t>գոտի</w:t>
            </w:r>
            <w:proofErr w:type="spellEnd"/>
          </w:p>
        </w:tc>
        <w:tc>
          <w:tcPr>
            <w:tcW w:w="4714" w:type="dxa"/>
          </w:tcPr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3B1F80">
              <w:rPr>
                <w:rFonts w:ascii="GHEA Grapalat" w:hAnsi="GHEA Grapalat"/>
                <w:b/>
                <w:sz w:val="24"/>
                <w:szCs w:val="24"/>
              </w:rPr>
              <w:t xml:space="preserve">ՀՀ </w:t>
            </w:r>
            <w:proofErr w:type="spellStart"/>
            <w:r w:rsidRPr="003B1F80">
              <w:rPr>
                <w:rFonts w:ascii="GHEA Grapalat" w:hAnsi="GHEA Grapalat"/>
                <w:b/>
                <w:sz w:val="24"/>
                <w:szCs w:val="24"/>
              </w:rPr>
              <w:t>դրամ</w:t>
            </w:r>
            <w:proofErr w:type="spellEnd"/>
            <w:r w:rsidRPr="003B1F80">
              <w:rPr>
                <w:rFonts w:ascii="GHEA Grapalat" w:hAnsi="GHEA Grapalat"/>
                <w:b/>
                <w:sz w:val="24"/>
                <w:szCs w:val="24"/>
              </w:rPr>
              <w:t>/1հա</w:t>
            </w:r>
          </w:p>
        </w:tc>
      </w:tr>
      <w:tr w:rsidR="003975B0" w:rsidRPr="008B76F7" w:rsidTr="005D2130">
        <w:tc>
          <w:tcPr>
            <w:tcW w:w="4713" w:type="dxa"/>
          </w:tcPr>
          <w:p w:rsidR="003975B0" w:rsidRPr="008B76F7" w:rsidRDefault="003975B0" w:rsidP="005D2130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Նվազագույն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>800,000</w:t>
            </w:r>
          </w:p>
        </w:tc>
      </w:tr>
      <w:tr w:rsidR="003975B0" w:rsidRPr="008B76F7" w:rsidTr="005D2130">
        <w:tc>
          <w:tcPr>
            <w:tcW w:w="4713" w:type="dxa"/>
          </w:tcPr>
          <w:p w:rsidR="003975B0" w:rsidRPr="008B76F7" w:rsidRDefault="003975B0" w:rsidP="005D2130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Միջին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 xml:space="preserve">1,000,000 </w:t>
            </w:r>
          </w:p>
        </w:tc>
      </w:tr>
      <w:tr w:rsidR="003975B0" w:rsidRPr="008B76F7" w:rsidTr="005D2130">
        <w:tc>
          <w:tcPr>
            <w:tcW w:w="4713" w:type="dxa"/>
          </w:tcPr>
          <w:p w:rsidR="003975B0" w:rsidRPr="008B76F7" w:rsidRDefault="003975B0" w:rsidP="005D2130">
            <w:pP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Առավելագույն</w:t>
            </w:r>
            <w:proofErr w:type="spellEnd"/>
          </w:p>
        </w:tc>
        <w:tc>
          <w:tcPr>
            <w:tcW w:w="4714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 xml:space="preserve">1,200,000 </w:t>
            </w:r>
          </w:p>
        </w:tc>
      </w:tr>
    </w:tbl>
    <w:p w:rsidR="003975B0" w:rsidRDefault="003975B0" w:rsidP="003975B0">
      <w:pPr>
        <w:tabs>
          <w:tab w:val="left" w:pos="1485"/>
        </w:tabs>
        <w:rPr>
          <w:rFonts w:ascii="GHEA Grapalat" w:hAnsi="GHEA Grapalat"/>
        </w:rPr>
      </w:pPr>
    </w:p>
    <w:p w:rsidR="003975B0" w:rsidRDefault="003975B0" w:rsidP="003975B0">
      <w:pPr>
        <w:ind w:left="426"/>
        <w:jc w:val="both"/>
        <w:rPr>
          <w:rFonts w:ascii="GHEA Grapalat" w:hAnsi="GHEA Grapalat" w:cs="Calibri"/>
          <w:b/>
          <w:i/>
          <w:sz w:val="24"/>
          <w:szCs w:val="24"/>
          <w:lang w:val="ru-RU"/>
        </w:rPr>
      </w:pPr>
      <w:r>
        <w:rPr>
          <w:rFonts w:ascii="GHEA Grapalat" w:hAnsi="GHEA Grapalat" w:cs="Calibri"/>
          <w:b/>
          <w:i/>
          <w:sz w:val="24"/>
          <w:szCs w:val="24"/>
          <w:lang w:val="ru-RU"/>
        </w:rPr>
        <w:t>Կարտոֆիլի</w:t>
      </w:r>
      <w:r w:rsidRPr="00B128B5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ապահովագրության դեպքում՝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1865"/>
        <w:gridCol w:w="1673"/>
        <w:gridCol w:w="1985"/>
        <w:gridCol w:w="1948"/>
      </w:tblGrid>
      <w:tr w:rsidR="003975B0" w:rsidRPr="005D2130" w:rsidTr="00B30762">
        <w:trPr>
          <w:trHeight w:val="1025"/>
        </w:trPr>
        <w:tc>
          <w:tcPr>
            <w:tcW w:w="2052" w:type="dxa"/>
            <w:vMerge w:val="restart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</w:p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Արտադրության գոտի</w:t>
            </w:r>
          </w:p>
        </w:tc>
        <w:tc>
          <w:tcPr>
            <w:tcW w:w="3538" w:type="dxa"/>
            <w:gridSpan w:val="2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Վաղահաս բուսաձևեր</w:t>
            </w:r>
          </w:p>
        </w:tc>
        <w:tc>
          <w:tcPr>
            <w:tcW w:w="3933" w:type="dxa"/>
            <w:gridSpan w:val="2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Միջին (միջին-վաղահաս, միջին-ուշահաս), ուշահաս բուսաձևեր</w:t>
            </w:r>
          </w:p>
        </w:tc>
      </w:tr>
      <w:tr w:rsidR="003975B0" w:rsidRPr="005D2130" w:rsidTr="00B30762">
        <w:trPr>
          <w:trHeight w:val="1151"/>
        </w:trPr>
        <w:tc>
          <w:tcPr>
            <w:tcW w:w="2052" w:type="dxa"/>
            <w:vMerge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865" w:type="dxa"/>
          </w:tcPr>
          <w:p w:rsidR="003975B0" w:rsidRPr="003B1F80" w:rsidRDefault="003975B0" w:rsidP="003B1F8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B1F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Ոռոգվող դաշտեր</w:t>
            </w:r>
          </w:p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/>
                <w:b/>
                <w:sz w:val="16"/>
                <w:szCs w:val="16"/>
                <w:lang w:val="hy-AM"/>
              </w:rPr>
              <w:t>(ՀՀ դրամ/1հա)</w:t>
            </w:r>
          </w:p>
        </w:tc>
        <w:tc>
          <w:tcPr>
            <w:tcW w:w="1673" w:type="dxa"/>
          </w:tcPr>
          <w:p w:rsidR="003975B0" w:rsidRPr="003B1F80" w:rsidRDefault="003975B0" w:rsidP="003B1F8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B1F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Չոռոգվող դաշտեր</w:t>
            </w:r>
          </w:p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/>
                <w:b/>
                <w:sz w:val="16"/>
                <w:szCs w:val="16"/>
                <w:lang w:val="hy-AM"/>
              </w:rPr>
              <w:t>(ՀՀ դրամ/1հա)</w:t>
            </w:r>
          </w:p>
        </w:tc>
        <w:tc>
          <w:tcPr>
            <w:tcW w:w="1985" w:type="dxa"/>
          </w:tcPr>
          <w:p w:rsidR="003975B0" w:rsidRPr="003B1F80" w:rsidRDefault="003975B0" w:rsidP="003B1F8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B1F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Ոռոգվող դաշտեր</w:t>
            </w:r>
          </w:p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/>
                <w:b/>
                <w:sz w:val="16"/>
                <w:szCs w:val="16"/>
                <w:lang w:val="hy-AM"/>
              </w:rPr>
              <w:t>(ՀՀ դրամ/1հա)</w:t>
            </w:r>
          </w:p>
        </w:tc>
        <w:tc>
          <w:tcPr>
            <w:tcW w:w="1948" w:type="dxa"/>
          </w:tcPr>
          <w:p w:rsidR="003975B0" w:rsidRPr="003B1F80" w:rsidRDefault="003975B0" w:rsidP="003B1F8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B1F8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Չոռոգվող դաշտեր</w:t>
            </w:r>
          </w:p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/>
                <w:b/>
                <w:sz w:val="16"/>
                <w:szCs w:val="16"/>
                <w:lang w:val="hy-AM"/>
              </w:rPr>
              <w:t>(ՀՀ դրամ/1հա)</w:t>
            </w:r>
          </w:p>
        </w:tc>
      </w:tr>
      <w:tr w:rsidR="003975B0" w:rsidRPr="008B76F7" w:rsidTr="00B30762">
        <w:trPr>
          <w:trHeight w:val="413"/>
        </w:trPr>
        <w:tc>
          <w:tcPr>
            <w:tcW w:w="2052" w:type="dxa"/>
          </w:tcPr>
          <w:p w:rsidR="003975B0" w:rsidRPr="008B76F7" w:rsidRDefault="003975B0" w:rsidP="005D2130">
            <w:pPr>
              <w:jc w:val="both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Նվազագույն</w:t>
            </w:r>
            <w:proofErr w:type="spellEnd"/>
          </w:p>
        </w:tc>
        <w:tc>
          <w:tcPr>
            <w:tcW w:w="1865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 w:cs="Calibri"/>
                <w:sz w:val="24"/>
                <w:szCs w:val="24"/>
                <w:lang w:val="ru-RU"/>
              </w:rPr>
              <w:t>1,200,000</w:t>
            </w:r>
          </w:p>
        </w:tc>
        <w:tc>
          <w:tcPr>
            <w:tcW w:w="1673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>1,000,000</w:t>
            </w:r>
          </w:p>
        </w:tc>
        <w:tc>
          <w:tcPr>
            <w:tcW w:w="1985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>1,000,000</w:t>
            </w:r>
          </w:p>
        </w:tc>
        <w:tc>
          <w:tcPr>
            <w:tcW w:w="1948" w:type="dxa"/>
          </w:tcPr>
          <w:p w:rsidR="003975B0" w:rsidRPr="008B76F7" w:rsidRDefault="003975B0" w:rsidP="005D2130">
            <w:pPr>
              <w:ind w:firstLine="720"/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>800,000</w:t>
            </w:r>
          </w:p>
        </w:tc>
      </w:tr>
      <w:tr w:rsidR="003975B0" w:rsidRPr="008B76F7" w:rsidTr="003B1F80">
        <w:tc>
          <w:tcPr>
            <w:tcW w:w="2052" w:type="dxa"/>
          </w:tcPr>
          <w:p w:rsidR="003975B0" w:rsidRPr="008B76F7" w:rsidRDefault="003975B0" w:rsidP="005D2130">
            <w:pPr>
              <w:jc w:val="both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t>Միջին</w:t>
            </w:r>
            <w:proofErr w:type="spellEnd"/>
          </w:p>
        </w:tc>
        <w:tc>
          <w:tcPr>
            <w:tcW w:w="1865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 w:cs="Calibri"/>
                <w:sz w:val="24"/>
                <w:szCs w:val="24"/>
                <w:lang w:val="ru-RU"/>
              </w:rPr>
              <w:t>1,500,000</w:t>
            </w:r>
          </w:p>
        </w:tc>
        <w:tc>
          <w:tcPr>
            <w:tcW w:w="1673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 w:cs="Calibri"/>
                <w:sz w:val="24"/>
                <w:szCs w:val="24"/>
                <w:lang w:val="ru-RU"/>
              </w:rPr>
              <w:t>1,200,000</w:t>
            </w:r>
          </w:p>
        </w:tc>
        <w:tc>
          <w:tcPr>
            <w:tcW w:w="1985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 w:cs="Calibri"/>
                <w:sz w:val="24"/>
                <w:szCs w:val="24"/>
                <w:lang w:val="ru-RU"/>
              </w:rPr>
              <w:t>1,200,000</w:t>
            </w:r>
          </w:p>
        </w:tc>
        <w:tc>
          <w:tcPr>
            <w:tcW w:w="1948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/>
                <w:sz w:val="24"/>
                <w:szCs w:val="24"/>
              </w:rPr>
              <w:t>1,000,000</w:t>
            </w:r>
          </w:p>
        </w:tc>
      </w:tr>
      <w:tr w:rsidR="003975B0" w:rsidRPr="008B76F7" w:rsidTr="00B30762">
        <w:trPr>
          <w:trHeight w:val="76"/>
        </w:trPr>
        <w:tc>
          <w:tcPr>
            <w:tcW w:w="2052" w:type="dxa"/>
          </w:tcPr>
          <w:p w:rsidR="003975B0" w:rsidRPr="008B76F7" w:rsidRDefault="003975B0" w:rsidP="005D2130">
            <w:pPr>
              <w:jc w:val="both"/>
              <w:rPr>
                <w:rFonts w:ascii="GHEA Grapalat" w:hAnsi="GHEA Grapalat" w:cs="Calibri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8B76F7">
              <w:rPr>
                <w:rFonts w:ascii="GHEA Grapalat" w:hAnsi="GHEA Grapalat" w:cs="Calibri"/>
                <w:sz w:val="24"/>
                <w:szCs w:val="24"/>
              </w:rPr>
              <w:lastRenderedPageBreak/>
              <w:t>Առավելագույն</w:t>
            </w:r>
            <w:proofErr w:type="spellEnd"/>
          </w:p>
        </w:tc>
        <w:tc>
          <w:tcPr>
            <w:tcW w:w="1865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 w:cs="Calibri"/>
                <w:sz w:val="24"/>
                <w:szCs w:val="24"/>
                <w:lang w:val="ru-RU"/>
              </w:rPr>
              <w:t>1,700,000</w:t>
            </w:r>
          </w:p>
        </w:tc>
        <w:tc>
          <w:tcPr>
            <w:tcW w:w="1673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 w:cs="Calibri"/>
                <w:sz w:val="24"/>
                <w:szCs w:val="24"/>
                <w:lang w:val="ru-RU"/>
              </w:rPr>
              <w:t>1,500,000</w:t>
            </w:r>
          </w:p>
        </w:tc>
        <w:tc>
          <w:tcPr>
            <w:tcW w:w="1985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 w:cs="Calibri"/>
                <w:sz w:val="24"/>
                <w:szCs w:val="24"/>
                <w:lang w:val="ru-RU"/>
              </w:rPr>
              <w:t>1,500,000</w:t>
            </w:r>
          </w:p>
        </w:tc>
        <w:tc>
          <w:tcPr>
            <w:tcW w:w="1948" w:type="dxa"/>
          </w:tcPr>
          <w:p w:rsidR="003975B0" w:rsidRPr="008B76F7" w:rsidRDefault="003975B0" w:rsidP="005D2130">
            <w:pPr>
              <w:jc w:val="right"/>
              <w:rPr>
                <w:rFonts w:ascii="GHEA Grapalat" w:hAnsi="GHEA Grapalat" w:cs="Calibri"/>
                <w:sz w:val="24"/>
                <w:szCs w:val="24"/>
                <w:lang w:val="ru-RU"/>
              </w:rPr>
            </w:pPr>
            <w:r w:rsidRPr="008B76F7">
              <w:rPr>
                <w:rFonts w:ascii="GHEA Grapalat" w:hAnsi="GHEA Grapalat" w:cs="Calibri"/>
                <w:sz w:val="24"/>
                <w:szCs w:val="24"/>
                <w:lang w:val="ru-RU"/>
              </w:rPr>
              <w:t>1,200,000</w:t>
            </w:r>
          </w:p>
        </w:tc>
      </w:tr>
    </w:tbl>
    <w:p w:rsidR="003975B0" w:rsidRPr="003975B0" w:rsidRDefault="003975B0" w:rsidP="003975B0">
      <w:pPr>
        <w:jc w:val="right"/>
        <w:rPr>
          <w:rFonts w:ascii="GHEA Grapalat" w:hAnsi="GHEA Grapalat"/>
          <w:b/>
          <w:i/>
          <w:sz w:val="24"/>
          <w:szCs w:val="32"/>
          <w:lang w:val="hy-AM"/>
        </w:rPr>
      </w:pPr>
      <w:r w:rsidRPr="003975B0">
        <w:rPr>
          <w:rFonts w:ascii="GHEA Grapalat" w:hAnsi="GHEA Grapalat"/>
          <w:b/>
          <w:i/>
          <w:sz w:val="24"/>
          <w:szCs w:val="32"/>
          <w:lang w:val="hy-AM"/>
        </w:rPr>
        <w:t>Աղյուսակ 3</w:t>
      </w:r>
    </w:p>
    <w:p w:rsidR="003975B0" w:rsidRPr="006E2ABB" w:rsidRDefault="003975B0" w:rsidP="003975B0">
      <w:pPr>
        <w:jc w:val="center"/>
        <w:rPr>
          <w:rFonts w:ascii="GHEA Grapalat" w:hAnsi="GHEA Grapalat"/>
          <w:b/>
          <w:sz w:val="24"/>
          <w:szCs w:val="32"/>
          <w:lang w:val="hy-AM"/>
        </w:rPr>
      </w:pPr>
      <w:r w:rsidRPr="006E2ABB">
        <w:rPr>
          <w:rFonts w:ascii="GHEA Grapalat" w:hAnsi="GHEA Grapalat"/>
          <w:b/>
          <w:sz w:val="24"/>
          <w:szCs w:val="32"/>
          <w:lang w:val="hy-AM"/>
        </w:rPr>
        <w:t>Գյուղատնտեսության ապահովագրության սակագները</w:t>
      </w:r>
    </w:p>
    <w:p w:rsidR="003975B0" w:rsidRPr="00C62A00" w:rsidRDefault="003975B0" w:rsidP="003975B0">
      <w:pPr>
        <w:numPr>
          <w:ilvl w:val="0"/>
          <w:numId w:val="5"/>
        </w:numPr>
        <w:suppressAutoHyphens/>
        <w:spacing w:after="0" w:line="240" w:lineRule="auto"/>
        <w:rPr>
          <w:rFonts w:ascii="GHEA Grapalat" w:hAnsi="GHEA Grapalat" w:cs="Calibri"/>
          <w:b/>
          <w:i/>
          <w:sz w:val="24"/>
          <w:szCs w:val="24"/>
          <w:lang w:val="hy-AM"/>
        </w:rPr>
      </w:pPr>
      <w:r w:rsidRPr="003975B0">
        <w:rPr>
          <w:rFonts w:ascii="GHEA Grapalat" w:hAnsi="GHEA Grapalat" w:cs="Calibri"/>
          <w:b/>
          <w:i/>
          <w:sz w:val="24"/>
          <w:szCs w:val="24"/>
          <w:lang w:val="hy-AM"/>
        </w:rPr>
        <w:t>Ծ</w:t>
      </w:r>
      <w:r w:rsidRPr="00C62A00">
        <w:rPr>
          <w:rFonts w:ascii="GHEA Grapalat" w:hAnsi="GHEA Grapalat" w:cs="Calibri"/>
          <w:b/>
          <w:i/>
          <w:sz w:val="24"/>
          <w:szCs w:val="24"/>
          <w:lang w:val="hy-AM"/>
        </w:rPr>
        <w:t>իրանի ապահովագրության դեպքում</w:t>
      </w:r>
      <w:r w:rsidRPr="003975B0">
        <w:rPr>
          <w:rFonts w:ascii="GHEA Grapalat" w:hAnsi="GHEA Grapalat" w:cs="Calibri"/>
          <w:b/>
          <w:i/>
          <w:sz w:val="24"/>
          <w:szCs w:val="24"/>
          <w:lang w:val="hy-AM"/>
        </w:rPr>
        <w:t xml:space="preserve"> կիրառվող սակագին (%)` ըստ ապահովագրվող ռիսկերի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835"/>
        <w:gridCol w:w="3082"/>
      </w:tblGrid>
      <w:tr w:rsidR="003975B0" w:rsidRPr="005D2130" w:rsidTr="003B1F80">
        <w:trPr>
          <w:jc w:val="center"/>
        </w:trPr>
        <w:tc>
          <w:tcPr>
            <w:tcW w:w="1384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</w:t>
            </w:r>
          </w:p>
        </w:tc>
        <w:tc>
          <w:tcPr>
            <w:tcW w:w="2552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Կարկտահարություն և հրդեհ</w:t>
            </w:r>
          </w:p>
        </w:tc>
        <w:tc>
          <w:tcPr>
            <w:tcW w:w="2835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Գարնանային ցրտահարություն</w:t>
            </w:r>
          </w:p>
        </w:tc>
        <w:tc>
          <w:tcPr>
            <w:tcW w:w="3082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Գարնանային ցրտահարություն</w:t>
            </w:r>
          </w:p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>(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հատուցվում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</w:t>
            </w:r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է</w:t>
            </w:r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Պայմանների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8.3 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կետի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համաձայն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>)</w:t>
            </w:r>
          </w:p>
        </w:tc>
      </w:tr>
      <w:tr w:rsidR="003975B0" w:rsidRPr="0081229D" w:rsidTr="005D2130">
        <w:trPr>
          <w:jc w:val="center"/>
        </w:trPr>
        <w:tc>
          <w:tcPr>
            <w:tcW w:w="1384" w:type="dxa"/>
            <w:vAlign w:val="bottom"/>
          </w:tcPr>
          <w:p w:rsidR="003975B0" w:rsidRPr="00EF570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975B0" w:rsidRPr="00C72180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sz w:val="24"/>
                <w:szCs w:val="24"/>
              </w:rPr>
              <w:t>2.</w:t>
            </w:r>
            <w:r>
              <w:rPr>
                <w:rFonts w:ascii="GHEA Grapalat" w:hAnsi="GHEA Grapalat" w:cs="Arial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3975B0" w:rsidRPr="00C72180" w:rsidRDefault="003975B0" w:rsidP="005D2130">
            <w:pPr>
              <w:pStyle w:val="CommentSubject"/>
              <w:spacing w:before="1"/>
              <w:ind w:right="46"/>
              <w:jc w:val="center"/>
              <w:rPr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</w:pP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3</w:t>
            </w: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5</w:t>
            </w: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3</w:t>
            </w:r>
          </w:p>
        </w:tc>
        <w:tc>
          <w:tcPr>
            <w:tcW w:w="3082" w:type="dxa"/>
            <w:vAlign w:val="center"/>
          </w:tcPr>
          <w:p w:rsidR="003975B0" w:rsidRPr="00C72180" w:rsidRDefault="003975B0" w:rsidP="005D2130">
            <w:pPr>
              <w:pStyle w:val="CommentSubject"/>
              <w:spacing w:before="1"/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EF570D">
              <w:rPr>
                <w:rFonts w:ascii="GHEA Grapalat" w:hAnsi="GHEA Grapalat"/>
                <w:b w:val="0"/>
                <w:sz w:val="24"/>
                <w:szCs w:val="24"/>
                <w:lang w:val="uk-UA"/>
              </w:rPr>
              <w:t>1</w:t>
            </w:r>
            <w:r w:rsidRPr="00EF570D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9</w:t>
            </w:r>
            <w:r w:rsidRPr="00EF570D">
              <w:rPr>
                <w:rFonts w:ascii="GHEA Grapalat" w:hAnsi="GHEA Grapalat"/>
                <w:b w:val="0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3</w:t>
            </w:r>
          </w:p>
        </w:tc>
      </w:tr>
      <w:tr w:rsidR="003975B0" w:rsidRPr="0081229D" w:rsidTr="005D2130">
        <w:trPr>
          <w:jc w:val="center"/>
        </w:trPr>
        <w:tc>
          <w:tcPr>
            <w:tcW w:w="1384" w:type="dxa"/>
            <w:vAlign w:val="bottom"/>
          </w:tcPr>
          <w:p w:rsidR="003975B0" w:rsidRPr="00EF570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975B0" w:rsidRPr="00C72180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sz w:val="24"/>
                <w:szCs w:val="24"/>
              </w:rPr>
              <w:t>4.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5</w:t>
            </w:r>
          </w:p>
        </w:tc>
        <w:tc>
          <w:tcPr>
            <w:tcW w:w="2835" w:type="dxa"/>
          </w:tcPr>
          <w:p w:rsidR="003975B0" w:rsidRPr="00C72180" w:rsidRDefault="003975B0" w:rsidP="005D2130">
            <w:pPr>
              <w:pStyle w:val="CommentSubject"/>
              <w:spacing w:before="1"/>
              <w:ind w:right="46"/>
              <w:jc w:val="center"/>
              <w:rPr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</w:pP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2</w:t>
            </w: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4</w:t>
            </w: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082" w:type="dxa"/>
            <w:vAlign w:val="center"/>
          </w:tcPr>
          <w:p w:rsidR="003975B0" w:rsidRPr="00C72180" w:rsidRDefault="003975B0" w:rsidP="005D2130">
            <w:pPr>
              <w:pStyle w:val="CommentSubject"/>
              <w:spacing w:before="1"/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EF570D">
              <w:rPr>
                <w:rFonts w:ascii="GHEA Grapalat" w:hAnsi="GHEA Grapalat"/>
                <w:b w:val="0"/>
                <w:sz w:val="24"/>
                <w:szCs w:val="24"/>
              </w:rPr>
              <w:t>1</w:t>
            </w:r>
            <w:r w:rsidRPr="00EF570D"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6</w:t>
            </w:r>
            <w:r w:rsidRPr="00EF570D">
              <w:rPr>
                <w:rFonts w:ascii="GHEA Grapalat" w:hAnsi="GHEA Grapalat"/>
                <w:b w:val="0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3975B0" w:rsidRPr="0081229D" w:rsidTr="005D2130">
        <w:trPr>
          <w:jc w:val="center"/>
        </w:trPr>
        <w:tc>
          <w:tcPr>
            <w:tcW w:w="1384" w:type="dxa"/>
            <w:vAlign w:val="bottom"/>
          </w:tcPr>
          <w:p w:rsidR="003975B0" w:rsidRPr="00EF570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975B0" w:rsidRPr="00C72180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sz w:val="24"/>
                <w:szCs w:val="24"/>
              </w:rPr>
              <w:t>6.</w:t>
            </w:r>
            <w:r>
              <w:rPr>
                <w:rFonts w:ascii="GHEA Grapalat" w:hAnsi="GHEA Grapalat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975B0" w:rsidRPr="00C72180" w:rsidRDefault="003975B0" w:rsidP="005D2130">
            <w:pPr>
              <w:pStyle w:val="CommentSubject"/>
              <w:spacing w:before="1"/>
              <w:ind w:right="46"/>
              <w:jc w:val="center"/>
              <w:rPr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</w:pP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1</w:t>
            </w: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9</w:t>
            </w: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082" w:type="dxa"/>
            <w:vAlign w:val="center"/>
          </w:tcPr>
          <w:p w:rsidR="003975B0" w:rsidRPr="00C72180" w:rsidRDefault="003975B0" w:rsidP="005D2130">
            <w:pPr>
              <w:pStyle w:val="CommentSubject"/>
              <w:spacing w:before="1"/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EF570D">
              <w:rPr>
                <w:rFonts w:ascii="GHEA Grapalat" w:hAnsi="GHEA Grapalat"/>
                <w:b w:val="0"/>
                <w:sz w:val="24"/>
                <w:szCs w:val="24"/>
              </w:rPr>
              <w:t>12.</w:t>
            </w:r>
            <w:r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9</w:t>
            </w:r>
          </w:p>
        </w:tc>
      </w:tr>
      <w:tr w:rsidR="003975B0" w:rsidRPr="0081229D" w:rsidTr="005D2130">
        <w:trPr>
          <w:jc w:val="center"/>
        </w:trPr>
        <w:tc>
          <w:tcPr>
            <w:tcW w:w="1384" w:type="dxa"/>
            <w:vAlign w:val="bottom"/>
          </w:tcPr>
          <w:p w:rsidR="003975B0" w:rsidRPr="00EF570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975B0" w:rsidRPr="00C72180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sz w:val="24"/>
                <w:szCs w:val="24"/>
              </w:rPr>
              <w:t>7.</w:t>
            </w:r>
            <w:r>
              <w:rPr>
                <w:rFonts w:ascii="GHEA Grapalat" w:hAnsi="GHEA Grapalat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975B0" w:rsidRPr="00C72180" w:rsidRDefault="003975B0" w:rsidP="005D2130">
            <w:pPr>
              <w:pStyle w:val="CommentSubject"/>
              <w:spacing w:before="1"/>
              <w:ind w:right="46"/>
              <w:jc w:val="center"/>
              <w:rPr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</w:pP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2</w:t>
            </w: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4</w:t>
            </w: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082" w:type="dxa"/>
            <w:vAlign w:val="center"/>
          </w:tcPr>
          <w:p w:rsidR="003975B0" w:rsidRPr="00C72180" w:rsidRDefault="003975B0" w:rsidP="005D2130">
            <w:pPr>
              <w:pStyle w:val="CommentSubject"/>
              <w:spacing w:before="1"/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EF570D">
              <w:rPr>
                <w:rFonts w:ascii="GHEA Grapalat" w:hAnsi="GHEA Grapalat"/>
                <w:b w:val="0"/>
                <w:sz w:val="24"/>
                <w:szCs w:val="24"/>
              </w:rPr>
              <w:t>14.</w:t>
            </w:r>
            <w:r>
              <w:rPr>
                <w:rFonts w:ascii="GHEA Grapalat" w:hAnsi="GHEA Grapalat"/>
                <w:b w:val="0"/>
                <w:sz w:val="24"/>
                <w:szCs w:val="24"/>
                <w:lang w:val="hy-AM"/>
              </w:rPr>
              <w:t>4</w:t>
            </w:r>
          </w:p>
        </w:tc>
      </w:tr>
      <w:tr w:rsidR="003975B0" w:rsidRPr="0081229D" w:rsidTr="005D2130">
        <w:trPr>
          <w:jc w:val="center"/>
        </w:trPr>
        <w:tc>
          <w:tcPr>
            <w:tcW w:w="1384" w:type="dxa"/>
            <w:vAlign w:val="bottom"/>
          </w:tcPr>
          <w:p w:rsidR="003975B0" w:rsidRPr="00EF570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975B0" w:rsidRPr="00C72180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sz w:val="24"/>
                <w:szCs w:val="24"/>
              </w:rPr>
              <w:t>12.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4</w:t>
            </w:r>
          </w:p>
        </w:tc>
        <w:tc>
          <w:tcPr>
            <w:tcW w:w="2835" w:type="dxa"/>
          </w:tcPr>
          <w:p w:rsidR="003975B0" w:rsidRPr="00C72180" w:rsidRDefault="003975B0" w:rsidP="005D2130">
            <w:pPr>
              <w:pStyle w:val="CommentSubject"/>
              <w:spacing w:before="1"/>
              <w:ind w:right="46"/>
              <w:jc w:val="center"/>
              <w:rPr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</w:pP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1</w:t>
            </w: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  <w:lang w:val="hy-AM"/>
              </w:rPr>
              <w:t>9</w:t>
            </w:r>
            <w:r w:rsidRPr="00EF570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b w:val="0"/>
                <w:bCs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082" w:type="dxa"/>
            <w:vAlign w:val="center"/>
          </w:tcPr>
          <w:p w:rsidR="003975B0" w:rsidRPr="00C72180" w:rsidRDefault="003975B0" w:rsidP="005D2130">
            <w:pPr>
              <w:pStyle w:val="CommentSubject"/>
              <w:spacing w:before="1"/>
              <w:jc w:val="center"/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</w:pPr>
            <w:r w:rsidRPr="00EF570D">
              <w:rPr>
                <w:rFonts w:ascii="GHEA Grapalat" w:hAnsi="GHEA Grapalat"/>
                <w:b w:val="0"/>
                <w:sz w:val="24"/>
                <w:szCs w:val="24"/>
              </w:rPr>
              <w:t>11.</w:t>
            </w:r>
            <w:r>
              <w:rPr>
                <w:rFonts w:ascii="GHEA Grapalat" w:hAnsi="GHEA Grapalat"/>
                <w:b w:val="0"/>
                <w:sz w:val="24"/>
                <w:szCs w:val="24"/>
                <w:lang w:val="en-US"/>
              </w:rPr>
              <w:t>6</w:t>
            </w:r>
          </w:p>
        </w:tc>
      </w:tr>
    </w:tbl>
    <w:p w:rsidR="003975B0" w:rsidRDefault="003975B0" w:rsidP="003975B0">
      <w:pPr>
        <w:rPr>
          <w:rFonts w:ascii="GHEA Grapalat" w:hAnsi="GHEA Grapalat"/>
          <w:lang w:val="hy-AM"/>
        </w:rPr>
      </w:pPr>
    </w:p>
    <w:p w:rsidR="003975B0" w:rsidRPr="00C62A00" w:rsidRDefault="003975B0" w:rsidP="003975B0">
      <w:pPr>
        <w:numPr>
          <w:ilvl w:val="0"/>
          <w:numId w:val="5"/>
        </w:numPr>
        <w:suppressAutoHyphens/>
        <w:spacing w:after="0" w:line="240" w:lineRule="auto"/>
        <w:rPr>
          <w:rFonts w:ascii="GHEA Grapalat" w:hAnsi="GHEA Grapalat" w:cs="Calibri"/>
          <w:b/>
          <w:i/>
          <w:sz w:val="24"/>
          <w:szCs w:val="24"/>
          <w:lang w:val="hy-AM"/>
        </w:rPr>
      </w:pPr>
      <w:r w:rsidRPr="00C62A00">
        <w:rPr>
          <w:rFonts w:ascii="GHEA Grapalat" w:hAnsi="GHEA Grapalat" w:cs="Calibri"/>
          <w:b/>
          <w:i/>
          <w:sz w:val="24"/>
          <w:szCs w:val="24"/>
          <w:lang w:val="hy-AM"/>
        </w:rPr>
        <w:t>Խաղողի ապահովագրության դեպքում կիրառվող սակագին (%)՝ ըստ ապահովագրվող ռիսկերի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3975B0" w:rsidRPr="0081229D" w:rsidTr="003B1F80">
        <w:trPr>
          <w:jc w:val="center"/>
        </w:trPr>
        <w:tc>
          <w:tcPr>
            <w:tcW w:w="3284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i/>
                <w:sz w:val="24"/>
                <w:szCs w:val="24"/>
                <w:lang w:val="hy-AM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</w:t>
            </w:r>
          </w:p>
        </w:tc>
        <w:tc>
          <w:tcPr>
            <w:tcW w:w="3284" w:type="dxa"/>
          </w:tcPr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Կարկտահարություն և հրդեհ</w:t>
            </w:r>
          </w:p>
        </w:tc>
        <w:tc>
          <w:tcPr>
            <w:tcW w:w="3285" w:type="dxa"/>
          </w:tcPr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Գարնանային ցրտահարություն</w:t>
            </w:r>
          </w:p>
        </w:tc>
      </w:tr>
      <w:tr w:rsidR="003975B0" w:rsidRPr="0081229D" w:rsidTr="005D2130">
        <w:trPr>
          <w:jc w:val="center"/>
        </w:trPr>
        <w:tc>
          <w:tcPr>
            <w:tcW w:w="3284" w:type="dxa"/>
            <w:vAlign w:val="bottom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4" w:type="dxa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sz w:val="24"/>
                <w:szCs w:val="24"/>
              </w:rPr>
              <w:t>2.1</w:t>
            </w:r>
          </w:p>
        </w:tc>
        <w:tc>
          <w:tcPr>
            <w:tcW w:w="3285" w:type="dxa"/>
          </w:tcPr>
          <w:p w:rsidR="003975B0" w:rsidRPr="0081229D" w:rsidRDefault="003975B0" w:rsidP="005D2130">
            <w:pPr>
              <w:pStyle w:val="CommentSubject"/>
              <w:spacing w:before="1"/>
              <w:ind w:right="855"/>
              <w:jc w:val="center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  <w:r w:rsidRPr="0081229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7.5</w:t>
            </w:r>
          </w:p>
        </w:tc>
      </w:tr>
      <w:tr w:rsidR="003975B0" w:rsidRPr="0081229D" w:rsidTr="005D2130">
        <w:trPr>
          <w:jc w:val="center"/>
        </w:trPr>
        <w:tc>
          <w:tcPr>
            <w:tcW w:w="3284" w:type="dxa"/>
            <w:vAlign w:val="bottom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4" w:type="dxa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sz w:val="24"/>
                <w:szCs w:val="24"/>
              </w:rPr>
              <w:t>3.4</w:t>
            </w:r>
          </w:p>
        </w:tc>
        <w:tc>
          <w:tcPr>
            <w:tcW w:w="3285" w:type="dxa"/>
          </w:tcPr>
          <w:p w:rsidR="003975B0" w:rsidRPr="0081229D" w:rsidRDefault="003975B0" w:rsidP="005D2130">
            <w:pPr>
              <w:pStyle w:val="CommentSubject"/>
              <w:spacing w:before="1"/>
              <w:ind w:right="855"/>
              <w:jc w:val="center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  <w:r w:rsidRPr="0081229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7.5</w:t>
            </w:r>
          </w:p>
        </w:tc>
      </w:tr>
      <w:tr w:rsidR="003975B0" w:rsidRPr="0081229D" w:rsidTr="005D2130">
        <w:trPr>
          <w:jc w:val="center"/>
        </w:trPr>
        <w:tc>
          <w:tcPr>
            <w:tcW w:w="3284" w:type="dxa"/>
            <w:vAlign w:val="bottom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4" w:type="dxa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sz w:val="24"/>
                <w:szCs w:val="24"/>
              </w:rPr>
              <w:t>4.7</w:t>
            </w:r>
          </w:p>
        </w:tc>
        <w:tc>
          <w:tcPr>
            <w:tcW w:w="3285" w:type="dxa"/>
          </w:tcPr>
          <w:p w:rsidR="003975B0" w:rsidRPr="0081229D" w:rsidRDefault="003975B0" w:rsidP="005D2130">
            <w:pPr>
              <w:pStyle w:val="CommentSubject"/>
              <w:spacing w:before="1"/>
              <w:ind w:right="855"/>
              <w:jc w:val="center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  <w:r w:rsidRPr="0081229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6.0</w:t>
            </w:r>
          </w:p>
        </w:tc>
      </w:tr>
      <w:tr w:rsidR="003975B0" w:rsidRPr="0081229D" w:rsidTr="005D2130">
        <w:trPr>
          <w:jc w:val="center"/>
        </w:trPr>
        <w:tc>
          <w:tcPr>
            <w:tcW w:w="3284" w:type="dxa"/>
            <w:vAlign w:val="bottom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84" w:type="dxa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sz w:val="24"/>
                <w:szCs w:val="24"/>
              </w:rPr>
              <w:t>5.7</w:t>
            </w:r>
          </w:p>
        </w:tc>
        <w:tc>
          <w:tcPr>
            <w:tcW w:w="3285" w:type="dxa"/>
          </w:tcPr>
          <w:p w:rsidR="003975B0" w:rsidRPr="0081229D" w:rsidRDefault="003975B0" w:rsidP="005D2130">
            <w:pPr>
              <w:pStyle w:val="CommentSubject"/>
              <w:spacing w:before="1"/>
              <w:ind w:right="855"/>
              <w:jc w:val="center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  <w:r w:rsidRPr="0081229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7.5</w:t>
            </w:r>
          </w:p>
        </w:tc>
      </w:tr>
      <w:tr w:rsidR="003975B0" w:rsidRPr="0081229D" w:rsidTr="005D2130">
        <w:trPr>
          <w:jc w:val="center"/>
        </w:trPr>
        <w:tc>
          <w:tcPr>
            <w:tcW w:w="3284" w:type="dxa"/>
            <w:vAlign w:val="bottom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84" w:type="dxa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sz w:val="24"/>
                <w:szCs w:val="24"/>
              </w:rPr>
              <w:t>9.4</w:t>
            </w:r>
          </w:p>
        </w:tc>
        <w:tc>
          <w:tcPr>
            <w:tcW w:w="3285" w:type="dxa"/>
          </w:tcPr>
          <w:p w:rsidR="003975B0" w:rsidRPr="0081229D" w:rsidRDefault="003975B0" w:rsidP="005D2130">
            <w:pPr>
              <w:pStyle w:val="CommentSubject"/>
              <w:spacing w:before="1"/>
              <w:ind w:right="855"/>
              <w:jc w:val="center"/>
              <w:rPr>
                <w:rFonts w:ascii="GHEA Grapalat" w:hAnsi="GHEA Grapalat"/>
                <w:b w:val="0"/>
                <w:bCs w:val="0"/>
                <w:sz w:val="24"/>
                <w:szCs w:val="24"/>
              </w:rPr>
            </w:pPr>
            <w:r w:rsidRPr="0081229D">
              <w:rPr>
                <w:rFonts w:ascii="GHEA Grapalat" w:hAnsi="GHEA Grapalat"/>
                <w:b w:val="0"/>
                <w:bCs w:val="0"/>
                <w:sz w:val="24"/>
                <w:szCs w:val="24"/>
              </w:rPr>
              <w:t>6.0</w:t>
            </w:r>
          </w:p>
        </w:tc>
      </w:tr>
    </w:tbl>
    <w:p w:rsidR="003975B0" w:rsidRPr="00C62A00" w:rsidRDefault="003975B0" w:rsidP="003975B0">
      <w:pPr>
        <w:rPr>
          <w:rFonts w:ascii="GHEA Grapalat" w:hAnsi="GHEA Grapalat"/>
          <w:lang w:val="ru-RU"/>
        </w:rPr>
      </w:pPr>
    </w:p>
    <w:p w:rsidR="003975B0" w:rsidRPr="00C62A00" w:rsidRDefault="003975B0" w:rsidP="003975B0">
      <w:pPr>
        <w:numPr>
          <w:ilvl w:val="0"/>
          <w:numId w:val="5"/>
        </w:numPr>
        <w:suppressAutoHyphens/>
        <w:spacing w:after="0" w:line="240" w:lineRule="auto"/>
        <w:rPr>
          <w:rFonts w:ascii="GHEA Grapalat" w:hAnsi="GHEA Grapalat" w:cs="Calibri"/>
          <w:b/>
          <w:i/>
          <w:sz w:val="24"/>
          <w:szCs w:val="24"/>
          <w:lang w:val="hy-AM"/>
        </w:rPr>
      </w:pPr>
      <w:r w:rsidRPr="00C62A00">
        <w:rPr>
          <w:rFonts w:ascii="GHEA Grapalat" w:hAnsi="GHEA Grapalat" w:cs="Calibri"/>
          <w:b/>
          <w:i/>
          <w:sz w:val="24"/>
          <w:szCs w:val="24"/>
          <w:lang w:val="ru-RU"/>
        </w:rPr>
        <w:t>Դ</w:t>
      </w:r>
      <w:r w:rsidRPr="00C62A00">
        <w:rPr>
          <w:rFonts w:ascii="GHEA Grapalat" w:hAnsi="GHEA Grapalat" w:cs="Calibri"/>
          <w:b/>
          <w:i/>
          <w:sz w:val="24"/>
          <w:szCs w:val="24"/>
          <w:lang w:val="hy-AM"/>
        </w:rPr>
        <w:t>եղձի ապահովագրության դեպքում</w:t>
      </w:r>
      <w:r w:rsidRPr="00C62A00">
        <w:rPr>
          <w:rFonts w:ascii="GHEA Grapalat" w:hAnsi="GHEA Grapalat" w:cs="Calibri"/>
          <w:b/>
          <w:i/>
          <w:sz w:val="24"/>
          <w:szCs w:val="24"/>
          <w:lang w:val="ru-RU"/>
        </w:rPr>
        <w:t xml:space="preserve"> կիրառվող սակագին (%)՝ ըստ ապահովագրվող ռիսկերի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89"/>
        <w:gridCol w:w="2835"/>
        <w:gridCol w:w="3082"/>
      </w:tblGrid>
      <w:tr w:rsidR="003975B0" w:rsidRPr="005D2130" w:rsidTr="003B1F80">
        <w:tc>
          <w:tcPr>
            <w:tcW w:w="1384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</w:t>
            </w:r>
          </w:p>
        </w:tc>
        <w:tc>
          <w:tcPr>
            <w:tcW w:w="2552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Կարկտահարություն և հրդեհ</w:t>
            </w:r>
          </w:p>
        </w:tc>
        <w:tc>
          <w:tcPr>
            <w:tcW w:w="2835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Գարնանային ցրտահարություն</w:t>
            </w:r>
          </w:p>
        </w:tc>
        <w:tc>
          <w:tcPr>
            <w:tcW w:w="3082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Գարնանային ցրտահարություն</w:t>
            </w:r>
          </w:p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>(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հատուցվում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</w:t>
            </w:r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է</w:t>
            </w:r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Պայմանների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8.3 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կետի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համաձայն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>)</w:t>
            </w:r>
          </w:p>
        </w:tc>
      </w:tr>
      <w:tr w:rsidR="003975B0" w:rsidRPr="0081229D" w:rsidTr="005D2130">
        <w:tc>
          <w:tcPr>
            <w:tcW w:w="1384" w:type="dxa"/>
            <w:vAlign w:val="bottom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eastAsia="Calibri" w:hAnsi="GHEA Grapalat" w:cs="Arial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35" w:type="dxa"/>
            <w:vAlign w:val="center"/>
          </w:tcPr>
          <w:p w:rsidR="003975B0" w:rsidRPr="0081229D" w:rsidRDefault="003975B0" w:rsidP="005D2130">
            <w:pPr>
              <w:pStyle w:val="CommentSubject"/>
              <w:spacing w:before="1"/>
              <w:jc w:val="center"/>
              <w:rPr>
                <w:rFonts w:ascii="GHEA Grapalat" w:hAnsi="GHEA Grapalat" w:cs="Arial"/>
                <w:b w:val="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b w:val="0"/>
                <w:sz w:val="24"/>
                <w:szCs w:val="24"/>
              </w:rPr>
              <w:t>17.5</w:t>
            </w:r>
          </w:p>
        </w:tc>
        <w:tc>
          <w:tcPr>
            <w:tcW w:w="3082" w:type="dxa"/>
            <w:vAlign w:val="center"/>
          </w:tcPr>
          <w:p w:rsidR="003975B0" w:rsidRPr="0081229D" w:rsidRDefault="003975B0" w:rsidP="005D2130">
            <w:pPr>
              <w:pStyle w:val="CommentSubject"/>
              <w:spacing w:before="1"/>
              <w:ind w:right="-2"/>
              <w:jc w:val="center"/>
              <w:rPr>
                <w:rFonts w:ascii="GHEA Grapalat" w:hAnsi="GHEA Grapalat" w:cs="Arial"/>
                <w:b w:val="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b w:val="0"/>
                <w:sz w:val="24"/>
                <w:szCs w:val="24"/>
              </w:rPr>
              <w:t>11.7</w:t>
            </w:r>
          </w:p>
        </w:tc>
      </w:tr>
      <w:tr w:rsidR="003975B0" w:rsidRPr="0081229D" w:rsidTr="005D2130">
        <w:tc>
          <w:tcPr>
            <w:tcW w:w="1384" w:type="dxa"/>
            <w:vAlign w:val="bottom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eastAsia="Calibri" w:hAnsi="GHEA Grapalat" w:cs="Arial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2835" w:type="dxa"/>
            <w:vAlign w:val="center"/>
          </w:tcPr>
          <w:p w:rsidR="003975B0" w:rsidRPr="0081229D" w:rsidRDefault="003975B0" w:rsidP="005D2130">
            <w:pPr>
              <w:pStyle w:val="CommentSubject"/>
              <w:spacing w:before="1"/>
              <w:jc w:val="center"/>
              <w:rPr>
                <w:rFonts w:ascii="GHEA Grapalat" w:hAnsi="GHEA Grapalat" w:cs="Arial"/>
                <w:b w:val="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b w:val="0"/>
                <w:sz w:val="24"/>
                <w:szCs w:val="24"/>
              </w:rPr>
              <w:t>14.6</w:t>
            </w:r>
          </w:p>
        </w:tc>
        <w:tc>
          <w:tcPr>
            <w:tcW w:w="3082" w:type="dxa"/>
            <w:vAlign w:val="center"/>
          </w:tcPr>
          <w:p w:rsidR="003975B0" w:rsidRPr="0081229D" w:rsidRDefault="003975B0" w:rsidP="005D2130">
            <w:pPr>
              <w:pStyle w:val="CommentSubject"/>
              <w:spacing w:before="1"/>
              <w:ind w:right="-2"/>
              <w:jc w:val="center"/>
              <w:rPr>
                <w:rFonts w:ascii="GHEA Grapalat" w:hAnsi="GHEA Grapalat" w:cs="Arial"/>
                <w:b w:val="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b w:val="0"/>
                <w:sz w:val="24"/>
                <w:szCs w:val="24"/>
              </w:rPr>
              <w:t>8.8</w:t>
            </w:r>
          </w:p>
        </w:tc>
      </w:tr>
      <w:tr w:rsidR="003975B0" w:rsidRPr="0081229D" w:rsidTr="005D2130">
        <w:tc>
          <w:tcPr>
            <w:tcW w:w="1384" w:type="dxa"/>
            <w:vAlign w:val="bottom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eastAsia="Calibri" w:hAnsi="GHEA Grapalat" w:cs="Arial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2835" w:type="dxa"/>
            <w:vAlign w:val="center"/>
          </w:tcPr>
          <w:p w:rsidR="003975B0" w:rsidRPr="0081229D" w:rsidRDefault="003975B0" w:rsidP="005D2130">
            <w:pPr>
              <w:pStyle w:val="CommentSubject"/>
              <w:spacing w:before="1"/>
              <w:jc w:val="center"/>
              <w:rPr>
                <w:rFonts w:ascii="GHEA Grapalat" w:hAnsi="GHEA Grapalat" w:cs="Arial"/>
                <w:b w:val="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b w:val="0"/>
                <w:sz w:val="24"/>
                <w:szCs w:val="24"/>
              </w:rPr>
              <w:t>11.7</w:t>
            </w:r>
          </w:p>
        </w:tc>
        <w:tc>
          <w:tcPr>
            <w:tcW w:w="3082" w:type="dxa"/>
            <w:vAlign w:val="center"/>
          </w:tcPr>
          <w:p w:rsidR="003975B0" w:rsidRPr="0081229D" w:rsidRDefault="003975B0" w:rsidP="005D2130">
            <w:pPr>
              <w:pStyle w:val="CommentSubject"/>
              <w:spacing w:before="1"/>
              <w:ind w:right="-2"/>
              <w:jc w:val="center"/>
              <w:rPr>
                <w:rFonts w:ascii="GHEA Grapalat" w:hAnsi="GHEA Grapalat" w:cs="Arial"/>
                <w:b w:val="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b w:val="0"/>
                <w:sz w:val="24"/>
                <w:szCs w:val="24"/>
              </w:rPr>
              <w:t>7.0</w:t>
            </w:r>
          </w:p>
        </w:tc>
      </w:tr>
      <w:tr w:rsidR="003975B0" w:rsidRPr="0081229D" w:rsidTr="005D2130">
        <w:tc>
          <w:tcPr>
            <w:tcW w:w="1384" w:type="dxa"/>
            <w:vAlign w:val="bottom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eastAsia="Calibri" w:hAnsi="GHEA Grapalat" w:cs="Arial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2835" w:type="dxa"/>
            <w:vAlign w:val="center"/>
          </w:tcPr>
          <w:p w:rsidR="003975B0" w:rsidRPr="0081229D" w:rsidRDefault="003975B0" w:rsidP="005D2130">
            <w:pPr>
              <w:pStyle w:val="CommentSubject"/>
              <w:spacing w:before="1"/>
              <w:jc w:val="center"/>
              <w:rPr>
                <w:rFonts w:ascii="GHEA Grapalat" w:hAnsi="GHEA Grapalat" w:cs="Arial"/>
                <w:b w:val="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b w:val="0"/>
                <w:sz w:val="24"/>
                <w:szCs w:val="24"/>
              </w:rPr>
              <w:t>17.5</w:t>
            </w:r>
          </w:p>
        </w:tc>
        <w:tc>
          <w:tcPr>
            <w:tcW w:w="3082" w:type="dxa"/>
            <w:vAlign w:val="center"/>
          </w:tcPr>
          <w:p w:rsidR="003975B0" w:rsidRPr="0081229D" w:rsidRDefault="003975B0" w:rsidP="005D2130">
            <w:pPr>
              <w:pStyle w:val="CommentSubject"/>
              <w:spacing w:before="1"/>
              <w:ind w:right="-2"/>
              <w:jc w:val="center"/>
              <w:rPr>
                <w:rFonts w:ascii="GHEA Grapalat" w:hAnsi="GHEA Grapalat" w:cs="Arial"/>
                <w:b w:val="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b w:val="0"/>
                <w:sz w:val="24"/>
                <w:szCs w:val="24"/>
              </w:rPr>
              <w:t>10.2</w:t>
            </w:r>
          </w:p>
        </w:tc>
      </w:tr>
      <w:tr w:rsidR="003975B0" w:rsidRPr="0081229D" w:rsidTr="005D2130">
        <w:tc>
          <w:tcPr>
            <w:tcW w:w="1384" w:type="dxa"/>
            <w:vAlign w:val="bottom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eastAsia="Calibri" w:hAnsi="GHEA Grapalat" w:cs="Arial"/>
                <w:color w:val="000000"/>
                <w:sz w:val="24"/>
                <w:szCs w:val="24"/>
              </w:rPr>
              <w:t>16.0</w:t>
            </w:r>
          </w:p>
        </w:tc>
        <w:tc>
          <w:tcPr>
            <w:tcW w:w="2835" w:type="dxa"/>
            <w:vAlign w:val="center"/>
          </w:tcPr>
          <w:p w:rsidR="003975B0" w:rsidRPr="0081229D" w:rsidRDefault="003975B0" w:rsidP="005D2130">
            <w:pPr>
              <w:pStyle w:val="CommentSubject"/>
              <w:spacing w:before="1"/>
              <w:jc w:val="center"/>
              <w:rPr>
                <w:rFonts w:ascii="GHEA Grapalat" w:hAnsi="GHEA Grapalat" w:cs="Arial"/>
                <w:b w:val="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b w:val="0"/>
                <w:sz w:val="24"/>
                <w:szCs w:val="24"/>
              </w:rPr>
              <w:t>14.0</w:t>
            </w:r>
          </w:p>
        </w:tc>
        <w:tc>
          <w:tcPr>
            <w:tcW w:w="3082" w:type="dxa"/>
            <w:vAlign w:val="center"/>
          </w:tcPr>
          <w:p w:rsidR="003975B0" w:rsidRPr="0081229D" w:rsidRDefault="003975B0" w:rsidP="005D2130">
            <w:pPr>
              <w:pStyle w:val="CommentSubject"/>
              <w:spacing w:before="1"/>
              <w:ind w:right="-2"/>
              <w:jc w:val="center"/>
              <w:rPr>
                <w:rFonts w:ascii="GHEA Grapalat" w:hAnsi="GHEA Grapalat" w:cs="Arial"/>
                <w:b w:val="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b w:val="0"/>
                <w:sz w:val="24"/>
                <w:szCs w:val="24"/>
              </w:rPr>
              <w:t>8.2</w:t>
            </w:r>
          </w:p>
        </w:tc>
      </w:tr>
    </w:tbl>
    <w:p w:rsidR="003975B0" w:rsidRPr="003B758D" w:rsidRDefault="003975B0" w:rsidP="003975B0">
      <w:pPr>
        <w:rPr>
          <w:rFonts w:ascii="GHEA Grapalat" w:hAnsi="GHEA Grapalat"/>
          <w:lang w:val="ru-RU"/>
        </w:rPr>
      </w:pPr>
    </w:p>
    <w:p w:rsidR="003975B0" w:rsidRPr="002757EA" w:rsidRDefault="003975B0" w:rsidP="003975B0">
      <w:pPr>
        <w:numPr>
          <w:ilvl w:val="0"/>
          <w:numId w:val="5"/>
        </w:numPr>
        <w:suppressAutoHyphens/>
        <w:spacing w:after="0" w:line="240" w:lineRule="auto"/>
        <w:rPr>
          <w:rFonts w:ascii="GHEA Grapalat" w:hAnsi="GHEA Grapalat" w:cs="Calibri"/>
          <w:b/>
          <w:i/>
          <w:sz w:val="24"/>
          <w:szCs w:val="24"/>
          <w:lang w:val="hy-AM"/>
        </w:rPr>
      </w:pPr>
      <w:r w:rsidRPr="002757EA">
        <w:rPr>
          <w:rFonts w:ascii="GHEA Grapalat" w:hAnsi="GHEA Grapalat" w:cs="Calibri"/>
          <w:b/>
          <w:i/>
          <w:sz w:val="24"/>
          <w:szCs w:val="24"/>
          <w:lang w:val="ru-RU"/>
        </w:rPr>
        <w:t>Խ</w:t>
      </w:r>
      <w:r w:rsidRPr="002757EA">
        <w:rPr>
          <w:rFonts w:ascii="GHEA Grapalat" w:hAnsi="GHEA Grapalat" w:cs="Calibri"/>
          <w:b/>
          <w:i/>
          <w:sz w:val="24"/>
          <w:szCs w:val="24"/>
          <w:lang w:val="hy-AM"/>
        </w:rPr>
        <w:t>նձորի ապահովագրության դեպքում</w:t>
      </w:r>
      <w:r w:rsidRPr="002757EA">
        <w:rPr>
          <w:rFonts w:ascii="GHEA Grapalat" w:hAnsi="GHEA Grapalat" w:cs="Calibri"/>
          <w:b/>
          <w:i/>
          <w:sz w:val="24"/>
          <w:szCs w:val="24"/>
          <w:lang w:val="ru-RU"/>
        </w:rPr>
        <w:t xml:space="preserve"> կիրառվող սակագին (%)՝ ըստ ապահովագրվող ռիսկի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975B0" w:rsidRPr="0081229D" w:rsidTr="005D2130">
        <w:tc>
          <w:tcPr>
            <w:tcW w:w="4926" w:type="dxa"/>
          </w:tcPr>
          <w:p w:rsidR="003975B0" w:rsidRPr="00F6594B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F6594B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</w:t>
            </w:r>
          </w:p>
        </w:tc>
        <w:tc>
          <w:tcPr>
            <w:tcW w:w="4927" w:type="dxa"/>
          </w:tcPr>
          <w:p w:rsidR="003975B0" w:rsidRPr="00F6594B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F6594B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Կարկտահարություն</w:t>
            </w:r>
          </w:p>
        </w:tc>
      </w:tr>
      <w:tr w:rsidR="003975B0" w:rsidRPr="0081229D" w:rsidTr="005D2130">
        <w:tc>
          <w:tcPr>
            <w:tcW w:w="4926" w:type="dxa"/>
            <w:vAlign w:val="bottom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3975B0" w:rsidRPr="00C72180" w:rsidRDefault="003975B0" w:rsidP="005D213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3.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1</w:t>
            </w:r>
          </w:p>
        </w:tc>
      </w:tr>
      <w:tr w:rsidR="003975B0" w:rsidRPr="0081229D" w:rsidTr="005D2130">
        <w:tc>
          <w:tcPr>
            <w:tcW w:w="4926" w:type="dxa"/>
            <w:vAlign w:val="bottom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3975B0" w:rsidRPr="00C72180" w:rsidRDefault="003975B0" w:rsidP="005D213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5.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2</w:t>
            </w:r>
          </w:p>
        </w:tc>
      </w:tr>
      <w:tr w:rsidR="003975B0" w:rsidRPr="0081229D" w:rsidTr="005D2130">
        <w:tc>
          <w:tcPr>
            <w:tcW w:w="4926" w:type="dxa"/>
            <w:vAlign w:val="bottom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3975B0" w:rsidRPr="00C72180" w:rsidRDefault="003975B0" w:rsidP="005D213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7.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2</w:t>
            </w:r>
          </w:p>
        </w:tc>
      </w:tr>
      <w:tr w:rsidR="003975B0" w:rsidRPr="0081229D" w:rsidTr="005D2130">
        <w:tc>
          <w:tcPr>
            <w:tcW w:w="4926" w:type="dxa"/>
            <w:vAlign w:val="bottom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:rsidR="003975B0" w:rsidRPr="00C72180" w:rsidRDefault="003975B0" w:rsidP="005D213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8.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7</w:t>
            </w:r>
          </w:p>
        </w:tc>
      </w:tr>
      <w:tr w:rsidR="003975B0" w:rsidRPr="0081229D" w:rsidTr="005D2130">
        <w:tc>
          <w:tcPr>
            <w:tcW w:w="4926" w:type="dxa"/>
            <w:vAlign w:val="bottom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14.</w:t>
            </w: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3</w:t>
            </w:r>
          </w:p>
        </w:tc>
      </w:tr>
    </w:tbl>
    <w:p w:rsidR="003975B0" w:rsidRDefault="003975B0" w:rsidP="003B1F80">
      <w:pPr>
        <w:tabs>
          <w:tab w:val="left" w:pos="555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:rsidR="003975B0" w:rsidRPr="009F3F6D" w:rsidRDefault="003975B0" w:rsidP="003975B0">
      <w:pPr>
        <w:numPr>
          <w:ilvl w:val="0"/>
          <w:numId w:val="5"/>
        </w:numPr>
        <w:suppressAutoHyphens/>
        <w:spacing w:after="0" w:line="240" w:lineRule="auto"/>
        <w:rPr>
          <w:rFonts w:ascii="GHEA Grapalat" w:hAnsi="GHEA Grapalat" w:cs="Calibri"/>
          <w:b/>
          <w:i/>
          <w:sz w:val="24"/>
          <w:szCs w:val="24"/>
          <w:lang w:val="hy-AM"/>
        </w:rPr>
      </w:pPr>
      <w:r w:rsidRPr="009F3F6D">
        <w:rPr>
          <w:rFonts w:ascii="GHEA Grapalat" w:hAnsi="GHEA Grapalat" w:cs="Calibri"/>
          <w:b/>
          <w:i/>
          <w:sz w:val="24"/>
          <w:szCs w:val="24"/>
          <w:lang w:val="hy-AM"/>
        </w:rPr>
        <w:t>Աշնանացան և գարնանացան հացահատիկի ապահովագրության դեպքում կիրառվող սակագին (%)՝ ըստ ապահովագրվող ռիսկերի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040"/>
        <w:gridCol w:w="2183"/>
        <w:gridCol w:w="3167"/>
      </w:tblGrid>
      <w:tr w:rsidR="003975B0" w:rsidRPr="0081229D" w:rsidTr="005D2130">
        <w:trPr>
          <w:jc w:val="center"/>
        </w:trPr>
        <w:tc>
          <w:tcPr>
            <w:tcW w:w="2463" w:type="dxa"/>
            <w:vMerge w:val="restart"/>
          </w:tcPr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</w:t>
            </w:r>
          </w:p>
        </w:tc>
        <w:tc>
          <w:tcPr>
            <w:tcW w:w="4223" w:type="dxa"/>
            <w:gridSpan w:val="2"/>
          </w:tcPr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Կարկտահարություն</w:t>
            </w:r>
          </w:p>
        </w:tc>
        <w:tc>
          <w:tcPr>
            <w:tcW w:w="3167" w:type="dxa"/>
            <w:vMerge w:val="restart"/>
          </w:tcPr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Կարկտահարություն և հրդեհ</w:t>
            </w:r>
          </w:p>
        </w:tc>
      </w:tr>
      <w:tr w:rsidR="003975B0" w:rsidRPr="0081229D" w:rsidTr="005D2130">
        <w:trPr>
          <w:jc w:val="center"/>
        </w:trPr>
        <w:tc>
          <w:tcPr>
            <w:tcW w:w="2463" w:type="dxa"/>
            <w:vMerge/>
          </w:tcPr>
          <w:p w:rsidR="003975B0" w:rsidRPr="0081229D" w:rsidRDefault="003975B0" w:rsidP="005D2130">
            <w:pPr>
              <w:rPr>
                <w:rFonts w:ascii="GHEA Grapalat" w:hAnsi="GHEA Grapalat" w:cs="Calibri"/>
                <w:i/>
                <w:sz w:val="24"/>
                <w:szCs w:val="24"/>
                <w:lang w:val="hy-AM"/>
              </w:rPr>
            </w:pPr>
          </w:p>
        </w:tc>
        <w:tc>
          <w:tcPr>
            <w:tcW w:w="2040" w:type="dxa"/>
          </w:tcPr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Աշնանացան</w:t>
            </w:r>
          </w:p>
        </w:tc>
        <w:tc>
          <w:tcPr>
            <w:tcW w:w="2183" w:type="dxa"/>
          </w:tcPr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Գարնանացան</w:t>
            </w:r>
          </w:p>
        </w:tc>
        <w:tc>
          <w:tcPr>
            <w:tcW w:w="3167" w:type="dxa"/>
            <w:vMerge/>
          </w:tcPr>
          <w:p w:rsidR="003975B0" w:rsidRPr="0081229D" w:rsidRDefault="003975B0" w:rsidP="005D2130">
            <w:pPr>
              <w:rPr>
                <w:rFonts w:ascii="GHEA Grapalat" w:hAnsi="GHEA Grapalat" w:cs="Calibri"/>
                <w:i/>
                <w:sz w:val="24"/>
                <w:szCs w:val="24"/>
                <w:lang w:val="hy-AM"/>
              </w:rPr>
            </w:pPr>
          </w:p>
        </w:tc>
      </w:tr>
      <w:tr w:rsidR="003975B0" w:rsidRPr="0081229D" w:rsidTr="005D2130">
        <w:trPr>
          <w:jc w:val="center"/>
        </w:trPr>
        <w:tc>
          <w:tcPr>
            <w:tcW w:w="2463" w:type="dxa"/>
            <w:vAlign w:val="bottom"/>
          </w:tcPr>
          <w:p w:rsidR="003975B0" w:rsidRPr="00EF570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3975B0" w:rsidRPr="00EF570D" w:rsidRDefault="003975B0" w:rsidP="005D213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183" w:type="dxa"/>
          </w:tcPr>
          <w:p w:rsidR="003975B0" w:rsidRPr="00EF570D" w:rsidRDefault="003975B0" w:rsidP="005D21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sz w:val="24"/>
                <w:szCs w:val="24"/>
              </w:rPr>
              <w:t>1.2</w:t>
            </w:r>
          </w:p>
        </w:tc>
        <w:tc>
          <w:tcPr>
            <w:tcW w:w="3167" w:type="dxa"/>
            <w:vMerge w:val="restart"/>
          </w:tcPr>
          <w:p w:rsidR="003975B0" w:rsidRPr="0081229D" w:rsidRDefault="003975B0" w:rsidP="005D2130">
            <w:pPr>
              <w:rPr>
                <w:rFonts w:ascii="GHEA Grapalat" w:hAnsi="GHEA Grapalat" w:cs="Calibri"/>
                <w:i/>
                <w:sz w:val="18"/>
                <w:szCs w:val="18"/>
                <w:lang w:val="hy-AM"/>
              </w:rPr>
            </w:pPr>
            <w:r w:rsidRPr="00C0035E">
              <w:rPr>
                <w:rFonts w:ascii="GHEA Grapalat" w:hAnsi="GHEA Grapalat"/>
                <w:i/>
                <w:sz w:val="18"/>
                <w:szCs w:val="18"/>
                <w:lang w:val="hy-AM"/>
              </w:rPr>
              <w:t>Ներառյալ հրդեհի</w:t>
            </w:r>
            <w:r w:rsidRPr="0081229D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ռիսկից աշնանացան և/կամ գարնանացան հացահատիկի ապահովագրության դեպքում </w:t>
            </w:r>
            <w:r w:rsidRPr="0081229D">
              <w:rPr>
                <w:rFonts w:ascii="GHEA Grapalat" w:hAnsi="GHEA Grapalat"/>
                <w:i/>
                <w:sz w:val="18"/>
                <w:szCs w:val="18"/>
                <w:lang w:val="ru-RU"/>
              </w:rPr>
              <w:t>նշված</w:t>
            </w:r>
            <w:r w:rsidRPr="0081229D">
              <w:rPr>
                <w:rFonts w:ascii="GHEA Grapalat" w:hAnsi="GHEA Grapalat"/>
                <w:i/>
                <w:sz w:val="18"/>
                <w:szCs w:val="18"/>
              </w:rPr>
              <w:t xml:space="preserve"> </w:t>
            </w:r>
            <w:r w:rsidRPr="0081229D">
              <w:rPr>
                <w:rFonts w:ascii="GHEA Grapalat" w:hAnsi="GHEA Grapalat"/>
                <w:i/>
                <w:sz w:val="18"/>
                <w:szCs w:val="18"/>
                <w:lang w:val="hy-AM"/>
              </w:rPr>
              <w:t>սակագներին, ըստ</w:t>
            </w:r>
            <w:r w:rsidRPr="0081229D">
              <w:rPr>
                <w:rFonts w:ascii="GHEA Grapalat" w:hAnsi="GHEA Grapalat"/>
                <w:i/>
                <w:sz w:val="18"/>
                <w:szCs w:val="18"/>
              </w:rPr>
              <w:t xml:space="preserve"> </w:t>
            </w:r>
            <w:r w:rsidRPr="0081229D">
              <w:rPr>
                <w:rFonts w:ascii="GHEA Grapalat" w:hAnsi="GHEA Grapalat"/>
                <w:i/>
                <w:sz w:val="18"/>
                <w:szCs w:val="18"/>
                <w:lang w:val="ru-RU"/>
              </w:rPr>
              <w:t>ռիսկային</w:t>
            </w:r>
            <w:r w:rsidRPr="0081229D">
              <w:rPr>
                <w:rFonts w:ascii="GHEA Grapalat" w:hAnsi="GHEA Grapalat"/>
                <w:i/>
                <w:sz w:val="18"/>
                <w:szCs w:val="18"/>
                <w:lang w:val="hy-AM"/>
              </w:rPr>
              <w:t xml:space="preserve"> գոտիների, համապատասխանաբար գումարվում է 0,2 տոկոս:</w:t>
            </w:r>
          </w:p>
        </w:tc>
      </w:tr>
      <w:tr w:rsidR="003975B0" w:rsidRPr="0081229D" w:rsidTr="005D2130">
        <w:trPr>
          <w:jc w:val="center"/>
        </w:trPr>
        <w:tc>
          <w:tcPr>
            <w:tcW w:w="2463" w:type="dxa"/>
            <w:vAlign w:val="bottom"/>
          </w:tcPr>
          <w:p w:rsidR="003975B0" w:rsidRPr="00EF570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3975B0" w:rsidRPr="00EF570D" w:rsidRDefault="003975B0" w:rsidP="005D213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183" w:type="dxa"/>
          </w:tcPr>
          <w:p w:rsidR="003975B0" w:rsidRPr="00EF570D" w:rsidRDefault="003975B0" w:rsidP="005D21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sz w:val="24"/>
                <w:szCs w:val="24"/>
              </w:rPr>
              <w:t>1.9</w:t>
            </w:r>
          </w:p>
        </w:tc>
        <w:tc>
          <w:tcPr>
            <w:tcW w:w="3167" w:type="dxa"/>
            <w:vMerge/>
          </w:tcPr>
          <w:p w:rsidR="003975B0" w:rsidRPr="0081229D" w:rsidRDefault="003975B0" w:rsidP="005D2130">
            <w:pPr>
              <w:rPr>
                <w:rFonts w:ascii="GHEA Grapalat" w:hAnsi="GHEA Grapalat" w:cs="Calibri"/>
                <w:i/>
                <w:sz w:val="24"/>
                <w:szCs w:val="24"/>
                <w:lang w:val="hy-AM"/>
              </w:rPr>
            </w:pPr>
          </w:p>
        </w:tc>
      </w:tr>
      <w:tr w:rsidR="003975B0" w:rsidRPr="0081229D" w:rsidTr="005D2130">
        <w:trPr>
          <w:jc w:val="center"/>
        </w:trPr>
        <w:tc>
          <w:tcPr>
            <w:tcW w:w="2463" w:type="dxa"/>
            <w:vAlign w:val="bottom"/>
          </w:tcPr>
          <w:p w:rsidR="003975B0" w:rsidRPr="00EF570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3975B0" w:rsidRPr="00EF570D" w:rsidRDefault="003975B0" w:rsidP="005D213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183" w:type="dxa"/>
          </w:tcPr>
          <w:p w:rsidR="003975B0" w:rsidRPr="00EF570D" w:rsidRDefault="003975B0" w:rsidP="005D21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sz w:val="24"/>
                <w:szCs w:val="24"/>
              </w:rPr>
              <w:t>2.7</w:t>
            </w:r>
          </w:p>
        </w:tc>
        <w:tc>
          <w:tcPr>
            <w:tcW w:w="3167" w:type="dxa"/>
            <w:vMerge/>
          </w:tcPr>
          <w:p w:rsidR="003975B0" w:rsidRPr="0081229D" w:rsidRDefault="003975B0" w:rsidP="005D2130">
            <w:pPr>
              <w:rPr>
                <w:rFonts w:ascii="GHEA Grapalat" w:hAnsi="GHEA Grapalat" w:cs="Calibri"/>
                <w:i/>
                <w:sz w:val="24"/>
                <w:szCs w:val="24"/>
                <w:lang w:val="hy-AM"/>
              </w:rPr>
            </w:pPr>
          </w:p>
        </w:tc>
      </w:tr>
      <w:tr w:rsidR="003975B0" w:rsidRPr="0081229D" w:rsidTr="005D2130">
        <w:trPr>
          <w:jc w:val="center"/>
        </w:trPr>
        <w:tc>
          <w:tcPr>
            <w:tcW w:w="2463" w:type="dxa"/>
            <w:vAlign w:val="bottom"/>
          </w:tcPr>
          <w:p w:rsidR="003975B0" w:rsidRPr="00EF570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0" w:type="dxa"/>
          </w:tcPr>
          <w:p w:rsidR="003975B0" w:rsidRPr="00EF570D" w:rsidRDefault="003975B0" w:rsidP="005D213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183" w:type="dxa"/>
          </w:tcPr>
          <w:p w:rsidR="003975B0" w:rsidRPr="00EF570D" w:rsidRDefault="003975B0" w:rsidP="005D21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sz w:val="24"/>
                <w:szCs w:val="24"/>
              </w:rPr>
              <w:t>3.2</w:t>
            </w:r>
          </w:p>
        </w:tc>
        <w:tc>
          <w:tcPr>
            <w:tcW w:w="3167" w:type="dxa"/>
            <w:vMerge/>
          </w:tcPr>
          <w:p w:rsidR="003975B0" w:rsidRPr="0081229D" w:rsidRDefault="003975B0" w:rsidP="005D2130">
            <w:pPr>
              <w:rPr>
                <w:rFonts w:ascii="GHEA Grapalat" w:hAnsi="GHEA Grapalat" w:cs="Calibri"/>
                <w:i/>
                <w:sz w:val="24"/>
                <w:szCs w:val="24"/>
                <w:lang w:val="hy-AM"/>
              </w:rPr>
            </w:pPr>
          </w:p>
        </w:tc>
      </w:tr>
      <w:tr w:rsidR="003975B0" w:rsidRPr="0081229D" w:rsidTr="005D2130">
        <w:trPr>
          <w:jc w:val="center"/>
        </w:trPr>
        <w:tc>
          <w:tcPr>
            <w:tcW w:w="2463" w:type="dxa"/>
            <w:vAlign w:val="bottom"/>
          </w:tcPr>
          <w:p w:rsidR="003975B0" w:rsidRPr="00EF570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:rsidR="003975B0" w:rsidRPr="00EF570D" w:rsidRDefault="003975B0" w:rsidP="005D2130">
            <w:pPr>
              <w:jc w:val="center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183" w:type="dxa"/>
          </w:tcPr>
          <w:p w:rsidR="003975B0" w:rsidRPr="00EF570D" w:rsidRDefault="003975B0" w:rsidP="005D2130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EF570D">
              <w:rPr>
                <w:rFonts w:ascii="GHEA Grapalat" w:hAnsi="GHEA Grapalat" w:cs="Arial"/>
                <w:sz w:val="24"/>
                <w:szCs w:val="24"/>
              </w:rPr>
              <w:t>5.3</w:t>
            </w:r>
          </w:p>
        </w:tc>
        <w:tc>
          <w:tcPr>
            <w:tcW w:w="3167" w:type="dxa"/>
            <w:vMerge/>
          </w:tcPr>
          <w:p w:rsidR="003975B0" w:rsidRPr="0081229D" w:rsidRDefault="003975B0" w:rsidP="005D2130">
            <w:pPr>
              <w:rPr>
                <w:rFonts w:ascii="GHEA Grapalat" w:hAnsi="GHEA Grapalat" w:cs="Calibri"/>
                <w:i/>
                <w:sz w:val="24"/>
                <w:szCs w:val="24"/>
                <w:lang w:val="hy-AM"/>
              </w:rPr>
            </w:pPr>
          </w:p>
        </w:tc>
      </w:tr>
    </w:tbl>
    <w:p w:rsidR="003975B0" w:rsidRPr="00507366" w:rsidRDefault="003975B0" w:rsidP="003975B0">
      <w:pPr>
        <w:rPr>
          <w:rFonts w:ascii="GHEA Grapalat" w:hAnsi="GHEA Grapalat" w:cs="Calibri"/>
          <w:i/>
          <w:sz w:val="24"/>
          <w:szCs w:val="24"/>
          <w:lang w:val="hy-AM"/>
        </w:rPr>
      </w:pPr>
    </w:p>
    <w:p w:rsidR="003975B0" w:rsidRPr="00F73B82" w:rsidRDefault="003975B0" w:rsidP="003975B0">
      <w:pPr>
        <w:numPr>
          <w:ilvl w:val="0"/>
          <w:numId w:val="5"/>
        </w:numPr>
        <w:suppressAutoHyphens/>
        <w:spacing w:after="0" w:line="240" w:lineRule="auto"/>
        <w:rPr>
          <w:rFonts w:ascii="GHEA Grapalat" w:hAnsi="GHEA Grapalat" w:cs="Calibri"/>
          <w:b/>
          <w:i/>
          <w:sz w:val="24"/>
          <w:szCs w:val="24"/>
          <w:lang w:val="hy-AM"/>
        </w:rPr>
      </w:pPr>
      <w:r w:rsidRPr="00F73B82">
        <w:rPr>
          <w:rFonts w:ascii="GHEA Grapalat" w:hAnsi="GHEA Grapalat" w:cs="Calibri"/>
          <w:b/>
          <w:i/>
          <w:sz w:val="24"/>
          <w:szCs w:val="24"/>
          <w:lang w:val="hy-AM"/>
        </w:rPr>
        <w:t>Սալորի ապահովագրության դեպքում կիրառվող սակագին (%)՝ ըստ ապահովագրվող ռիսկերի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7212"/>
      </w:tblGrid>
      <w:tr w:rsidR="003975B0" w:rsidRPr="0081229D" w:rsidTr="00F6594B">
        <w:trPr>
          <w:trHeight w:val="655"/>
        </w:trPr>
        <w:tc>
          <w:tcPr>
            <w:tcW w:w="2699" w:type="dxa"/>
          </w:tcPr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</w:t>
            </w:r>
          </w:p>
        </w:tc>
        <w:tc>
          <w:tcPr>
            <w:tcW w:w="7212" w:type="dxa"/>
          </w:tcPr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Կարկտահարություն</w:t>
            </w:r>
          </w:p>
        </w:tc>
      </w:tr>
      <w:tr w:rsidR="003975B0" w:rsidRPr="0081229D" w:rsidTr="00F6594B">
        <w:trPr>
          <w:trHeight w:val="634"/>
        </w:trPr>
        <w:tc>
          <w:tcPr>
            <w:tcW w:w="2699" w:type="dxa"/>
            <w:vAlign w:val="bottom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2" w:type="dxa"/>
          </w:tcPr>
          <w:p w:rsidR="003975B0" w:rsidRPr="0081229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1229D">
              <w:rPr>
                <w:rFonts w:ascii="GHEA Grapalat" w:hAnsi="GHEA Grapalat"/>
              </w:rPr>
              <w:t>2.0</w:t>
            </w:r>
          </w:p>
        </w:tc>
      </w:tr>
      <w:tr w:rsidR="003975B0" w:rsidRPr="0081229D" w:rsidTr="00F6594B">
        <w:trPr>
          <w:trHeight w:val="655"/>
        </w:trPr>
        <w:tc>
          <w:tcPr>
            <w:tcW w:w="2699" w:type="dxa"/>
            <w:vAlign w:val="bottom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2" w:type="dxa"/>
          </w:tcPr>
          <w:p w:rsidR="003975B0" w:rsidRPr="0081229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1229D">
              <w:rPr>
                <w:rFonts w:ascii="GHEA Grapalat" w:hAnsi="GHEA Grapalat"/>
              </w:rPr>
              <w:t>3.7</w:t>
            </w:r>
          </w:p>
        </w:tc>
      </w:tr>
      <w:tr w:rsidR="003975B0" w:rsidRPr="0081229D" w:rsidTr="00F6594B">
        <w:trPr>
          <w:trHeight w:val="655"/>
        </w:trPr>
        <w:tc>
          <w:tcPr>
            <w:tcW w:w="2699" w:type="dxa"/>
            <w:vAlign w:val="bottom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2" w:type="dxa"/>
          </w:tcPr>
          <w:p w:rsidR="003975B0" w:rsidRPr="0081229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1229D">
              <w:rPr>
                <w:rFonts w:ascii="GHEA Grapalat" w:hAnsi="GHEA Grapalat"/>
              </w:rPr>
              <w:t>5.3</w:t>
            </w:r>
          </w:p>
        </w:tc>
      </w:tr>
      <w:tr w:rsidR="003975B0" w:rsidRPr="0081229D" w:rsidTr="00F6594B">
        <w:trPr>
          <w:trHeight w:val="634"/>
        </w:trPr>
        <w:tc>
          <w:tcPr>
            <w:tcW w:w="2699" w:type="dxa"/>
            <w:vAlign w:val="bottom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212" w:type="dxa"/>
          </w:tcPr>
          <w:p w:rsidR="003975B0" w:rsidRPr="0081229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1229D">
              <w:rPr>
                <w:rFonts w:ascii="GHEA Grapalat" w:hAnsi="GHEA Grapalat"/>
              </w:rPr>
              <w:t>7.5</w:t>
            </w:r>
          </w:p>
        </w:tc>
      </w:tr>
      <w:tr w:rsidR="003975B0" w:rsidRPr="0081229D" w:rsidTr="00F6594B">
        <w:trPr>
          <w:trHeight w:val="655"/>
        </w:trPr>
        <w:tc>
          <w:tcPr>
            <w:tcW w:w="2699" w:type="dxa"/>
            <w:vAlign w:val="bottom"/>
          </w:tcPr>
          <w:p w:rsidR="003975B0" w:rsidRPr="0081229D" w:rsidRDefault="003975B0" w:rsidP="005D2130">
            <w:pPr>
              <w:jc w:val="center"/>
              <w:rPr>
                <w:rFonts w:ascii="GHEA Grapalat" w:hAnsi="GHEA Grapalat" w:cs="Arial"/>
                <w:sz w:val="24"/>
                <w:szCs w:val="24"/>
                <w:lang w:val="en-GB"/>
              </w:rPr>
            </w:pPr>
            <w:r w:rsidRPr="0081229D">
              <w:rPr>
                <w:rFonts w:ascii="GHEA Grapalat" w:hAnsi="GHEA Grapalat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2" w:type="dxa"/>
          </w:tcPr>
          <w:p w:rsidR="003975B0" w:rsidRPr="0081229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1229D">
              <w:rPr>
                <w:rFonts w:ascii="GHEA Grapalat" w:hAnsi="GHEA Grapalat"/>
              </w:rPr>
              <w:t>12.1</w:t>
            </w:r>
          </w:p>
        </w:tc>
      </w:tr>
    </w:tbl>
    <w:p w:rsidR="003975B0" w:rsidRDefault="003975B0" w:rsidP="003975B0">
      <w:pPr>
        <w:rPr>
          <w:rFonts w:ascii="GHEA Grapalat" w:hAnsi="GHEA Grapalat" w:cs="Calibri"/>
          <w:i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3975B0" w:rsidRPr="00FC22A3" w:rsidTr="003B1F80">
        <w:tc>
          <w:tcPr>
            <w:tcW w:w="2463" w:type="dxa"/>
            <w:vMerge w:val="restart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Մարզ</w:t>
            </w:r>
          </w:p>
        </w:tc>
        <w:tc>
          <w:tcPr>
            <w:tcW w:w="7390" w:type="dxa"/>
            <w:gridSpan w:val="3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Գարնանային ցրտահարություն</w:t>
            </w:r>
          </w:p>
        </w:tc>
      </w:tr>
      <w:tr w:rsidR="003975B0" w:rsidRPr="00FC22A3" w:rsidTr="003B1F80">
        <w:tc>
          <w:tcPr>
            <w:tcW w:w="2463" w:type="dxa"/>
            <w:vMerge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 1</w:t>
            </w:r>
          </w:p>
        </w:tc>
        <w:tc>
          <w:tcPr>
            <w:tcW w:w="2463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 2</w:t>
            </w:r>
          </w:p>
        </w:tc>
        <w:tc>
          <w:tcPr>
            <w:tcW w:w="2464" w:type="dxa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 3</w:t>
            </w:r>
          </w:p>
        </w:tc>
      </w:tr>
      <w:tr w:rsidR="003975B0" w:rsidRPr="00FC22A3" w:rsidTr="005D2130"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 w:cs="Sylfaen"/>
              </w:rPr>
              <w:t>Արագածոտն</w:t>
            </w:r>
            <w:r w:rsidRPr="00FC22A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  <w:tc>
          <w:tcPr>
            <w:tcW w:w="2464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</w:tr>
      <w:tr w:rsidR="003975B0" w:rsidRPr="00FC22A3" w:rsidTr="005D2130"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 w:cs="Sylfaen"/>
              </w:rPr>
              <w:t>Արարատ</w:t>
            </w:r>
            <w:r w:rsidRPr="00FC22A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8.5</w:t>
            </w:r>
          </w:p>
        </w:tc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  <w:tc>
          <w:tcPr>
            <w:tcW w:w="2464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</w:tr>
      <w:tr w:rsidR="003975B0" w:rsidRPr="00FC22A3" w:rsidTr="005D2130"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 w:cs="Sylfaen"/>
              </w:rPr>
              <w:t>Արմավիր</w:t>
            </w:r>
            <w:r w:rsidRPr="00FC22A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  <w:tc>
          <w:tcPr>
            <w:tcW w:w="2464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</w:tr>
      <w:tr w:rsidR="003975B0" w:rsidRPr="00FC22A3" w:rsidTr="005D2130"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 w:cs="Sylfaen"/>
              </w:rPr>
              <w:t>Գեղարքունիք</w:t>
            </w:r>
            <w:r w:rsidRPr="00FC22A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  <w:tc>
          <w:tcPr>
            <w:tcW w:w="2464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</w:tr>
      <w:tr w:rsidR="003975B0" w:rsidRPr="00FC22A3" w:rsidTr="005D2130"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 w:cs="Sylfaen"/>
              </w:rPr>
              <w:t>Կոտայք</w:t>
            </w:r>
            <w:r w:rsidRPr="00FC22A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  <w:tc>
          <w:tcPr>
            <w:tcW w:w="2464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</w:tr>
      <w:tr w:rsidR="003975B0" w:rsidRPr="00FC22A3" w:rsidTr="005D2130"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 w:cs="Sylfaen"/>
              </w:rPr>
              <w:t>Լոռի</w:t>
            </w:r>
            <w:r w:rsidRPr="00FC22A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9.1</w:t>
            </w:r>
          </w:p>
        </w:tc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  <w:tc>
          <w:tcPr>
            <w:tcW w:w="2464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</w:tr>
      <w:tr w:rsidR="003975B0" w:rsidRPr="00FC22A3" w:rsidTr="005D2130"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 w:cs="Sylfaen"/>
              </w:rPr>
              <w:t>Շիրակ</w:t>
            </w:r>
            <w:r w:rsidRPr="00FC22A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-</w:t>
            </w:r>
          </w:p>
        </w:tc>
        <w:tc>
          <w:tcPr>
            <w:tcW w:w="2464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7.0</w:t>
            </w:r>
          </w:p>
        </w:tc>
      </w:tr>
      <w:tr w:rsidR="003975B0" w:rsidRPr="00FC22A3" w:rsidTr="005D2130"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 w:cs="Sylfaen"/>
              </w:rPr>
              <w:t>Սյունիք</w:t>
            </w:r>
            <w:r w:rsidRPr="00FC22A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8.8</w:t>
            </w:r>
          </w:p>
        </w:tc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  <w:tc>
          <w:tcPr>
            <w:tcW w:w="2464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6.8</w:t>
            </w:r>
          </w:p>
        </w:tc>
      </w:tr>
      <w:tr w:rsidR="003975B0" w:rsidRPr="00FC22A3" w:rsidTr="005D2130"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 w:cs="Sylfaen"/>
              </w:rPr>
              <w:t>Տավուշ</w:t>
            </w:r>
            <w:r w:rsidRPr="00FC22A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7.7</w:t>
            </w:r>
          </w:p>
        </w:tc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  <w:tc>
          <w:tcPr>
            <w:tcW w:w="2464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</w:tr>
      <w:tr w:rsidR="003975B0" w:rsidRPr="00FC22A3" w:rsidTr="005D2130"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 w:cs="Sylfaen"/>
              </w:rPr>
              <w:t>Վայոց</w:t>
            </w:r>
            <w:r w:rsidRPr="00FC22A3">
              <w:rPr>
                <w:rFonts w:ascii="GHEA Grapalat" w:hAnsi="GHEA Grapalat"/>
              </w:rPr>
              <w:t xml:space="preserve"> </w:t>
            </w:r>
            <w:r w:rsidRPr="00FC22A3">
              <w:rPr>
                <w:rFonts w:ascii="GHEA Grapalat" w:hAnsi="GHEA Grapalat" w:cs="Sylfaen"/>
              </w:rPr>
              <w:t>Ձոր</w:t>
            </w:r>
            <w:r w:rsidRPr="00FC22A3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  <w:tc>
          <w:tcPr>
            <w:tcW w:w="2464" w:type="dxa"/>
          </w:tcPr>
          <w:p w:rsidR="003975B0" w:rsidRPr="00FC22A3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FC22A3">
              <w:rPr>
                <w:rFonts w:ascii="GHEA Grapalat" w:hAnsi="GHEA Grapalat"/>
              </w:rPr>
              <w:t>5.8</w:t>
            </w:r>
          </w:p>
        </w:tc>
      </w:tr>
    </w:tbl>
    <w:p w:rsidR="003975B0" w:rsidRDefault="003975B0" w:rsidP="003975B0">
      <w:pPr>
        <w:rPr>
          <w:rFonts w:ascii="GHEA Grapalat" w:hAnsi="GHEA Grapalat" w:cs="Calibri"/>
          <w:i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3975B0" w:rsidRPr="005D2130" w:rsidTr="003B1F80">
        <w:tc>
          <w:tcPr>
            <w:tcW w:w="2463" w:type="dxa"/>
            <w:vMerge w:val="restart"/>
            <w:vAlign w:val="center"/>
          </w:tcPr>
          <w:p w:rsidR="003975B0" w:rsidRPr="003B1F80" w:rsidRDefault="003975B0" w:rsidP="003B1F8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Մարզ</w:t>
            </w:r>
          </w:p>
        </w:tc>
        <w:tc>
          <w:tcPr>
            <w:tcW w:w="7390" w:type="dxa"/>
            <w:gridSpan w:val="3"/>
          </w:tcPr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 xml:space="preserve">Գարնանային ցրտահարություն </w:t>
            </w:r>
          </w:p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>(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հատուցվում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</w:t>
            </w:r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է</w:t>
            </w:r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Պայմանների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8.3 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կետի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B1F80">
              <w:rPr>
                <w:rFonts w:ascii="GHEA Grapalat" w:hAnsi="GHEA Grapalat" w:cs="Calibri"/>
                <w:b/>
                <w:sz w:val="16"/>
                <w:szCs w:val="16"/>
              </w:rPr>
              <w:t>համաձայն</w:t>
            </w:r>
            <w:proofErr w:type="spellEnd"/>
            <w:r w:rsidRPr="003B1F80">
              <w:rPr>
                <w:rFonts w:ascii="GHEA Grapalat" w:hAnsi="GHEA Grapalat" w:cs="Calibri"/>
                <w:b/>
                <w:sz w:val="16"/>
                <w:szCs w:val="16"/>
                <w:lang w:val="ru-RU"/>
              </w:rPr>
              <w:t>)</w:t>
            </w:r>
          </w:p>
        </w:tc>
      </w:tr>
      <w:tr w:rsidR="003975B0" w:rsidRPr="00EF570D" w:rsidTr="005D2130">
        <w:tc>
          <w:tcPr>
            <w:tcW w:w="2463" w:type="dxa"/>
            <w:vMerge/>
          </w:tcPr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</w:tcPr>
          <w:p w:rsidR="003975B0" w:rsidRPr="003B1F8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 1</w:t>
            </w:r>
          </w:p>
        </w:tc>
        <w:tc>
          <w:tcPr>
            <w:tcW w:w="2463" w:type="dxa"/>
          </w:tcPr>
          <w:p w:rsidR="003975B0" w:rsidRPr="003B1F80" w:rsidRDefault="003975B0" w:rsidP="005D2130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 2</w:t>
            </w:r>
          </w:p>
        </w:tc>
        <w:tc>
          <w:tcPr>
            <w:tcW w:w="2464" w:type="dxa"/>
          </w:tcPr>
          <w:p w:rsidR="003975B0" w:rsidRPr="003B1F80" w:rsidRDefault="003975B0" w:rsidP="005D2130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B1F8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 3</w:t>
            </w:r>
          </w:p>
        </w:tc>
      </w:tr>
      <w:tr w:rsidR="003975B0" w:rsidRPr="00EF570D" w:rsidTr="005D2130"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 w:cs="Sylfaen"/>
              </w:rPr>
              <w:t>Արագածոտն</w:t>
            </w:r>
            <w:r w:rsidRPr="00EF570D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  <w:tc>
          <w:tcPr>
            <w:tcW w:w="2464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</w:tr>
      <w:tr w:rsidR="003975B0" w:rsidRPr="00EF570D" w:rsidTr="005D2130"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 w:cs="Sylfaen"/>
              </w:rPr>
              <w:t>Արարատ</w:t>
            </w:r>
            <w:r w:rsidRPr="00EF570D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5.1</w:t>
            </w:r>
          </w:p>
        </w:tc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  <w:tc>
          <w:tcPr>
            <w:tcW w:w="2464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</w:tr>
      <w:tr w:rsidR="003975B0" w:rsidRPr="00EF570D" w:rsidTr="005D2130"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 w:cs="Sylfaen"/>
              </w:rPr>
              <w:t>Արմավիր</w:t>
            </w:r>
            <w:r w:rsidRPr="00EF570D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  <w:tc>
          <w:tcPr>
            <w:tcW w:w="2464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</w:tr>
      <w:tr w:rsidR="003975B0" w:rsidRPr="00EF570D" w:rsidTr="005D2130"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 w:cs="Sylfaen"/>
              </w:rPr>
              <w:t>Գեղարքունիք</w:t>
            </w:r>
            <w:r w:rsidRPr="00EF570D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  <w:tc>
          <w:tcPr>
            <w:tcW w:w="2464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</w:tr>
      <w:tr w:rsidR="003975B0" w:rsidRPr="00EF570D" w:rsidTr="005D2130"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 w:cs="Sylfaen"/>
              </w:rPr>
              <w:t>Կոտայք</w:t>
            </w:r>
            <w:r w:rsidRPr="00EF570D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  <w:tc>
          <w:tcPr>
            <w:tcW w:w="2464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</w:tr>
      <w:tr w:rsidR="003975B0" w:rsidRPr="00EF570D" w:rsidTr="005D2130"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 w:cs="Sylfaen"/>
              </w:rPr>
              <w:t>Լոռի</w:t>
            </w:r>
            <w:r w:rsidRPr="00EF570D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5.5</w:t>
            </w:r>
          </w:p>
        </w:tc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  <w:tc>
          <w:tcPr>
            <w:tcW w:w="2464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</w:tr>
      <w:tr w:rsidR="003975B0" w:rsidRPr="00EF570D" w:rsidTr="005D2130"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 w:cs="Sylfaen"/>
              </w:rPr>
              <w:t>Շիրակ</w:t>
            </w:r>
            <w:r w:rsidRPr="00EF570D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-</w:t>
            </w:r>
          </w:p>
        </w:tc>
        <w:tc>
          <w:tcPr>
            <w:tcW w:w="2464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4.2</w:t>
            </w:r>
          </w:p>
        </w:tc>
      </w:tr>
      <w:tr w:rsidR="003975B0" w:rsidRPr="00EF570D" w:rsidTr="005D2130"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 w:cs="Sylfaen"/>
              </w:rPr>
              <w:t>Սյունիք</w:t>
            </w:r>
            <w:r w:rsidRPr="00EF570D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5.3</w:t>
            </w:r>
          </w:p>
        </w:tc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  <w:tc>
          <w:tcPr>
            <w:tcW w:w="2464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4.1</w:t>
            </w:r>
          </w:p>
        </w:tc>
      </w:tr>
      <w:tr w:rsidR="003975B0" w:rsidRPr="00EF570D" w:rsidTr="005D2130"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 w:cs="Sylfaen"/>
              </w:rPr>
              <w:t>Տավուշ</w:t>
            </w:r>
            <w:r w:rsidRPr="00EF570D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4.6</w:t>
            </w:r>
          </w:p>
        </w:tc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  <w:tc>
          <w:tcPr>
            <w:tcW w:w="2464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</w:tr>
      <w:tr w:rsidR="003975B0" w:rsidRPr="00EF570D" w:rsidTr="005D2130"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 w:cs="Sylfaen"/>
              </w:rPr>
              <w:t>Վայոց</w:t>
            </w:r>
            <w:r w:rsidRPr="00EF570D">
              <w:rPr>
                <w:rFonts w:ascii="GHEA Grapalat" w:hAnsi="GHEA Grapalat"/>
              </w:rPr>
              <w:t xml:space="preserve"> </w:t>
            </w:r>
            <w:r w:rsidRPr="00EF570D">
              <w:rPr>
                <w:rFonts w:ascii="GHEA Grapalat" w:hAnsi="GHEA Grapalat" w:cs="Sylfaen"/>
              </w:rPr>
              <w:t>Ձոր</w:t>
            </w:r>
            <w:r w:rsidRPr="00EF570D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-</w:t>
            </w:r>
          </w:p>
        </w:tc>
        <w:tc>
          <w:tcPr>
            <w:tcW w:w="2463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  <w:tc>
          <w:tcPr>
            <w:tcW w:w="2464" w:type="dxa"/>
          </w:tcPr>
          <w:p w:rsidR="003975B0" w:rsidRPr="00EF570D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EF570D">
              <w:rPr>
                <w:rFonts w:ascii="GHEA Grapalat" w:hAnsi="GHEA Grapalat"/>
              </w:rPr>
              <w:t>3.5</w:t>
            </w:r>
          </w:p>
        </w:tc>
      </w:tr>
    </w:tbl>
    <w:p w:rsidR="003975B0" w:rsidRDefault="003975B0" w:rsidP="003975B0">
      <w:pPr>
        <w:rPr>
          <w:rFonts w:ascii="GHEA Grapalat" w:hAnsi="GHEA Grapalat" w:cs="Calibri"/>
          <w:i/>
          <w:sz w:val="24"/>
          <w:szCs w:val="24"/>
          <w:lang w:val="ru-RU"/>
        </w:rPr>
      </w:pPr>
    </w:p>
    <w:p w:rsidR="003975B0" w:rsidRDefault="003975B0" w:rsidP="003975B0">
      <w:pPr>
        <w:numPr>
          <w:ilvl w:val="0"/>
          <w:numId w:val="5"/>
        </w:numPr>
        <w:suppressAutoHyphens/>
        <w:spacing w:after="0" w:line="240" w:lineRule="auto"/>
        <w:rPr>
          <w:rFonts w:ascii="GHEA Grapalat" w:hAnsi="GHEA Grapalat" w:cs="Calibri"/>
          <w:b/>
          <w:sz w:val="24"/>
          <w:szCs w:val="24"/>
          <w:lang w:val="ru-RU"/>
        </w:rPr>
      </w:pPr>
      <w:r>
        <w:rPr>
          <w:rFonts w:ascii="GHEA Grapalat" w:hAnsi="GHEA Grapalat" w:cs="Calibri"/>
          <w:b/>
          <w:sz w:val="24"/>
          <w:szCs w:val="24"/>
          <w:lang w:val="ru-RU"/>
        </w:rPr>
        <w:t xml:space="preserve">Ձմերուկի և սեխի ապահովագրության դեպքում կիրառվող սակագին </w:t>
      </w:r>
      <w:r w:rsidRPr="004E3E67">
        <w:rPr>
          <w:rFonts w:ascii="GHEA Grapalat" w:hAnsi="GHEA Grapalat" w:cs="Calibri"/>
          <w:b/>
          <w:sz w:val="24"/>
          <w:szCs w:val="24"/>
          <w:lang w:val="ru-RU"/>
        </w:rPr>
        <w:t>(%)</w:t>
      </w:r>
      <w:r>
        <w:rPr>
          <w:rFonts w:ascii="GHEA Grapalat" w:hAnsi="GHEA Grapalat" w:cs="Calibri"/>
          <w:b/>
          <w:sz w:val="24"/>
          <w:szCs w:val="24"/>
          <w:lang w:val="ru-RU"/>
        </w:rPr>
        <w:t>՝ ըստ ապահովագրվող ռիսկի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8"/>
        <w:gridCol w:w="3278"/>
        <w:gridCol w:w="3279"/>
      </w:tblGrid>
      <w:tr w:rsidR="003975B0" w:rsidRPr="008968AB" w:rsidTr="00F6594B">
        <w:trPr>
          <w:trHeight w:val="710"/>
          <w:jc w:val="center"/>
        </w:trPr>
        <w:tc>
          <w:tcPr>
            <w:tcW w:w="3278" w:type="dxa"/>
            <w:vMerge w:val="restart"/>
          </w:tcPr>
          <w:p w:rsidR="003975B0" w:rsidRPr="003975B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975B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Ռիսկային գոտի</w:t>
            </w:r>
          </w:p>
        </w:tc>
        <w:tc>
          <w:tcPr>
            <w:tcW w:w="6557" w:type="dxa"/>
            <w:gridSpan w:val="2"/>
          </w:tcPr>
          <w:p w:rsidR="003975B0" w:rsidRPr="003975B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975B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Կարկտահարություն</w:t>
            </w:r>
          </w:p>
        </w:tc>
      </w:tr>
      <w:tr w:rsidR="003975B0" w:rsidRPr="008968AB" w:rsidTr="00F6594B">
        <w:trPr>
          <w:trHeight w:val="710"/>
          <w:jc w:val="center"/>
        </w:trPr>
        <w:tc>
          <w:tcPr>
            <w:tcW w:w="3278" w:type="dxa"/>
            <w:vMerge/>
          </w:tcPr>
          <w:p w:rsidR="003975B0" w:rsidRPr="003975B0" w:rsidRDefault="003975B0" w:rsidP="005D2130">
            <w:pPr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3278" w:type="dxa"/>
          </w:tcPr>
          <w:p w:rsidR="003975B0" w:rsidRPr="003975B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975B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Ձմերուկ</w:t>
            </w:r>
          </w:p>
        </w:tc>
        <w:tc>
          <w:tcPr>
            <w:tcW w:w="3279" w:type="dxa"/>
          </w:tcPr>
          <w:p w:rsidR="003975B0" w:rsidRPr="003975B0" w:rsidRDefault="003975B0" w:rsidP="005D2130">
            <w:pPr>
              <w:jc w:val="center"/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</w:pPr>
            <w:r w:rsidRPr="003975B0">
              <w:rPr>
                <w:rFonts w:ascii="GHEA Grapalat" w:hAnsi="GHEA Grapalat" w:cs="Calibri"/>
                <w:b/>
                <w:sz w:val="24"/>
                <w:szCs w:val="24"/>
                <w:lang w:val="ru-RU"/>
              </w:rPr>
              <w:t>Սեխ</w:t>
            </w:r>
          </w:p>
        </w:tc>
      </w:tr>
      <w:tr w:rsidR="003975B0" w:rsidRPr="008968AB" w:rsidTr="00F6594B">
        <w:trPr>
          <w:trHeight w:val="458"/>
          <w:jc w:val="center"/>
        </w:trPr>
        <w:tc>
          <w:tcPr>
            <w:tcW w:w="3278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1</w:t>
            </w:r>
          </w:p>
        </w:tc>
        <w:tc>
          <w:tcPr>
            <w:tcW w:w="3278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2.4</w:t>
            </w:r>
          </w:p>
        </w:tc>
        <w:tc>
          <w:tcPr>
            <w:tcW w:w="3279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2.4</w:t>
            </w:r>
          </w:p>
        </w:tc>
      </w:tr>
      <w:tr w:rsidR="003975B0" w:rsidRPr="008968AB" w:rsidTr="00F6594B">
        <w:trPr>
          <w:trHeight w:val="435"/>
          <w:jc w:val="center"/>
        </w:trPr>
        <w:tc>
          <w:tcPr>
            <w:tcW w:w="3278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lastRenderedPageBreak/>
              <w:t>2</w:t>
            </w:r>
          </w:p>
        </w:tc>
        <w:tc>
          <w:tcPr>
            <w:tcW w:w="3278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4.5</w:t>
            </w:r>
          </w:p>
        </w:tc>
        <w:tc>
          <w:tcPr>
            <w:tcW w:w="3279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4.4</w:t>
            </w:r>
          </w:p>
        </w:tc>
      </w:tr>
      <w:tr w:rsidR="003975B0" w:rsidRPr="008968AB" w:rsidTr="00F6594B">
        <w:trPr>
          <w:trHeight w:val="435"/>
          <w:jc w:val="center"/>
        </w:trPr>
        <w:tc>
          <w:tcPr>
            <w:tcW w:w="3278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</w:t>
            </w:r>
          </w:p>
        </w:tc>
        <w:tc>
          <w:tcPr>
            <w:tcW w:w="3278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6.6</w:t>
            </w:r>
          </w:p>
        </w:tc>
        <w:tc>
          <w:tcPr>
            <w:tcW w:w="3279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6.4</w:t>
            </w:r>
          </w:p>
        </w:tc>
      </w:tr>
      <w:tr w:rsidR="003975B0" w:rsidRPr="008968AB" w:rsidTr="00F6594B">
        <w:trPr>
          <w:trHeight w:val="458"/>
          <w:jc w:val="center"/>
        </w:trPr>
        <w:tc>
          <w:tcPr>
            <w:tcW w:w="3278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4</w:t>
            </w:r>
          </w:p>
        </w:tc>
        <w:tc>
          <w:tcPr>
            <w:tcW w:w="3278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9.2</w:t>
            </w:r>
          </w:p>
        </w:tc>
        <w:tc>
          <w:tcPr>
            <w:tcW w:w="3279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8.9</w:t>
            </w:r>
          </w:p>
        </w:tc>
      </w:tr>
      <w:tr w:rsidR="003975B0" w:rsidRPr="008968AB" w:rsidTr="00F6594B">
        <w:trPr>
          <w:trHeight w:val="435"/>
          <w:jc w:val="center"/>
        </w:trPr>
        <w:tc>
          <w:tcPr>
            <w:tcW w:w="3278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5</w:t>
            </w:r>
          </w:p>
        </w:tc>
        <w:tc>
          <w:tcPr>
            <w:tcW w:w="3278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14.9</w:t>
            </w:r>
          </w:p>
        </w:tc>
        <w:tc>
          <w:tcPr>
            <w:tcW w:w="3279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14.5</w:t>
            </w:r>
          </w:p>
        </w:tc>
      </w:tr>
    </w:tbl>
    <w:p w:rsidR="003975B0" w:rsidRPr="004E3E67" w:rsidRDefault="003975B0" w:rsidP="003975B0">
      <w:pPr>
        <w:rPr>
          <w:rFonts w:ascii="GHEA Grapalat" w:hAnsi="GHEA Grapalat" w:cs="Calibri"/>
          <w:b/>
          <w:sz w:val="24"/>
          <w:szCs w:val="24"/>
          <w:lang w:val="ru-RU"/>
        </w:rPr>
      </w:pPr>
    </w:p>
    <w:p w:rsidR="003975B0" w:rsidRPr="000A6A3B" w:rsidRDefault="003975B0" w:rsidP="003975B0">
      <w:pPr>
        <w:numPr>
          <w:ilvl w:val="0"/>
          <w:numId w:val="5"/>
        </w:numPr>
        <w:tabs>
          <w:tab w:val="left" w:pos="600"/>
        </w:tabs>
        <w:suppressAutoHyphens/>
        <w:spacing w:after="0" w:line="240" w:lineRule="auto"/>
        <w:rPr>
          <w:rFonts w:ascii="GHEA Grapalat" w:hAnsi="GHEA Grapalat"/>
          <w:b/>
          <w:sz w:val="24"/>
          <w:szCs w:val="24"/>
          <w:lang w:val="ru-RU"/>
        </w:rPr>
      </w:pPr>
      <w:r w:rsidRPr="000A6A3B">
        <w:rPr>
          <w:rFonts w:ascii="GHEA Grapalat" w:hAnsi="GHEA Grapalat"/>
          <w:b/>
          <w:sz w:val="24"/>
          <w:szCs w:val="24"/>
          <w:lang w:val="ru-RU"/>
        </w:rPr>
        <w:t>Կարտոֆիլի ապահովագրության դեպքում կիրառվող սակագին (%)՝ ըստ ապահովագրվող ռիսկերի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975B0" w:rsidRPr="008968AB" w:rsidTr="003975B0">
        <w:tc>
          <w:tcPr>
            <w:tcW w:w="4926" w:type="dxa"/>
            <w:vAlign w:val="center"/>
          </w:tcPr>
          <w:p w:rsidR="003975B0" w:rsidRPr="003975B0" w:rsidRDefault="003975B0" w:rsidP="003975B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3975B0">
              <w:rPr>
                <w:rFonts w:ascii="GHEA Grapalat" w:hAnsi="GHEA Grapalat"/>
                <w:b/>
                <w:sz w:val="24"/>
                <w:szCs w:val="24"/>
                <w:lang w:val="ru-RU"/>
              </w:rPr>
              <w:t>Ռիսկային գոտի</w:t>
            </w:r>
          </w:p>
        </w:tc>
        <w:tc>
          <w:tcPr>
            <w:tcW w:w="4927" w:type="dxa"/>
            <w:vAlign w:val="center"/>
          </w:tcPr>
          <w:p w:rsidR="003975B0" w:rsidRPr="003975B0" w:rsidRDefault="003975B0" w:rsidP="003975B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3975B0">
              <w:rPr>
                <w:rFonts w:ascii="GHEA Grapalat" w:hAnsi="GHEA Grapalat"/>
                <w:b/>
                <w:sz w:val="24"/>
                <w:szCs w:val="24"/>
                <w:lang w:val="ru-RU"/>
              </w:rPr>
              <w:t>Կարկտահարություն</w:t>
            </w:r>
          </w:p>
        </w:tc>
      </w:tr>
      <w:tr w:rsidR="003975B0" w:rsidRPr="008968AB" w:rsidTr="005D2130">
        <w:tc>
          <w:tcPr>
            <w:tcW w:w="4926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1</w:t>
            </w:r>
          </w:p>
        </w:tc>
        <w:tc>
          <w:tcPr>
            <w:tcW w:w="4927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1.5</w:t>
            </w:r>
          </w:p>
        </w:tc>
      </w:tr>
      <w:tr w:rsidR="003975B0" w:rsidRPr="008968AB" w:rsidTr="005D2130">
        <w:tc>
          <w:tcPr>
            <w:tcW w:w="4926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2</w:t>
            </w:r>
          </w:p>
        </w:tc>
        <w:tc>
          <w:tcPr>
            <w:tcW w:w="4927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</w:tr>
      <w:tr w:rsidR="003975B0" w:rsidRPr="008968AB" w:rsidTr="005D2130">
        <w:tc>
          <w:tcPr>
            <w:tcW w:w="4926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</w:t>
            </w:r>
          </w:p>
        </w:tc>
        <w:tc>
          <w:tcPr>
            <w:tcW w:w="4927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4.0</w:t>
            </w:r>
          </w:p>
        </w:tc>
      </w:tr>
      <w:tr w:rsidR="003975B0" w:rsidRPr="008968AB" w:rsidTr="005D2130">
        <w:tc>
          <w:tcPr>
            <w:tcW w:w="4926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4</w:t>
            </w:r>
          </w:p>
        </w:tc>
        <w:tc>
          <w:tcPr>
            <w:tcW w:w="4927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5.6</w:t>
            </w:r>
          </w:p>
        </w:tc>
      </w:tr>
      <w:tr w:rsidR="003975B0" w:rsidRPr="008968AB" w:rsidTr="005D2130">
        <w:tc>
          <w:tcPr>
            <w:tcW w:w="4926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5</w:t>
            </w:r>
          </w:p>
        </w:tc>
        <w:tc>
          <w:tcPr>
            <w:tcW w:w="4927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9.1</w:t>
            </w:r>
          </w:p>
        </w:tc>
      </w:tr>
    </w:tbl>
    <w:p w:rsidR="003975B0" w:rsidRDefault="003975B0" w:rsidP="003975B0">
      <w:pPr>
        <w:rPr>
          <w:rFonts w:ascii="GHEA Grapalat" w:hAnsi="GHEA Grapalat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979"/>
        <w:gridCol w:w="1980"/>
        <w:gridCol w:w="1980"/>
        <w:gridCol w:w="1983"/>
      </w:tblGrid>
      <w:tr w:rsidR="003975B0" w:rsidRPr="008968AB" w:rsidTr="003975B0">
        <w:trPr>
          <w:trHeight w:val="493"/>
        </w:trPr>
        <w:tc>
          <w:tcPr>
            <w:tcW w:w="1979" w:type="dxa"/>
            <w:vMerge w:val="restart"/>
            <w:vAlign w:val="center"/>
          </w:tcPr>
          <w:p w:rsidR="003975B0" w:rsidRPr="003975B0" w:rsidRDefault="003975B0" w:rsidP="003975B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3975B0">
              <w:rPr>
                <w:rFonts w:ascii="GHEA Grapalat" w:hAnsi="GHEA Grapalat"/>
                <w:b/>
                <w:sz w:val="24"/>
                <w:szCs w:val="24"/>
                <w:lang w:val="ru-RU"/>
              </w:rPr>
              <w:t>Մարզ</w:t>
            </w:r>
          </w:p>
        </w:tc>
        <w:tc>
          <w:tcPr>
            <w:tcW w:w="7922" w:type="dxa"/>
            <w:gridSpan w:val="4"/>
            <w:vAlign w:val="center"/>
          </w:tcPr>
          <w:p w:rsidR="003975B0" w:rsidRPr="003975B0" w:rsidRDefault="003975B0" w:rsidP="003975B0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  <w:r w:rsidRPr="003975B0">
              <w:rPr>
                <w:rFonts w:ascii="GHEA Grapalat" w:hAnsi="GHEA Grapalat"/>
                <w:b/>
                <w:sz w:val="24"/>
                <w:szCs w:val="24"/>
                <w:lang w:val="ru-RU"/>
              </w:rPr>
              <w:t>Գարնանային ցրտահարություն</w:t>
            </w:r>
          </w:p>
        </w:tc>
      </w:tr>
      <w:tr w:rsidR="003975B0" w:rsidRPr="008968AB" w:rsidTr="003975B0">
        <w:trPr>
          <w:trHeight w:val="779"/>
        </w:trPr>
        <w:tc>
          <w:tcPr>
            <w:tcW w:w="1979" w:type="dxa"/>
            <w:vMerge/>
          </w:tcPr>
          <w:p w:rsidR="003975B0" w:rsidRPr="003975B0" w:rsidRDefault="003975B0" w:rsidP="005D2130">
            <w:pPr>
              <w:rPr>
                <w:rFonts w:ascii="GHEA Grapalat" w:hAnsi="GHEA Grapalat"/>
                <w:b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vAlign w:val="center"/>
          </w:tcPr>
          <w:p w:rsidR="003975B0" w:rsidRPr="003975B0" w:rsidRDefault="003975B0" w:rsidP="003975B0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 w:rsidRPr="003975B0">
              <w:rPr>
                <w:rFonts w:ascii="GHEA Grapalat" w:hAnsi="GHEA Grapalat"/>
                <w:b/>
                <w:lang w:val="ru-RU"/>
              </w:rPr>
              <w:t>Ռիսկային գոտի 1</w:t>
            </w:r>
          </w:p>
        </w:tc>
        <w:tc>
          <w:tcPr>
            <w:tcW w:w="1980" w:type="dxa"/>
            <w:vAlign w:val="center"/>
          </w:tcPr>
          <w:p w:rsidR="003975B0" w:rsidRPr="003975B0" w:rsidRDefault="003975B0" w:rsidP="003975B0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 w:rsidRPr="003975B0">
              <w:rPr>
                <w:rFonts w:ascii="GHEA Grapalat" w:hAnsi="GHEA Grapalat"/>
                <w:b/>
                <w:lang w:val="ru-RU"/>
              </w:rPr>
              <w:t>Ռիսկային գոտի 2</w:t>
            </w:r>
          </w:p>
        </w:tc>
        <w:tc>
          <w:tcPr>
            <w:tcW w:w="1980" w:type="dxa"/>
            <w:vAlign w:val="center"/>
          </w:tcPr>
          <w:p w:rsidR="003975B0" w:rsidRPr="003975B0" w:rsidRDefault="003975B0" w:rsidP="003975B0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 w:rsidRPr="003975B0">
              <w:rPr>
                <w:rFonts w:ascii="GHEA Grapalat" w:hAnsi="GHEA Grapalat"/>
                <w:b/>
                <w:lang w:val="ru-RU"/>
              </w:rPr>
              <w:t>Ռիսկային գոտի 3</w:t>
            </w:r>
          </w:p>
        </w:tc>
        <w:tc>
          <w:tcPr>
            <w:tcW w:w="1980" w:type="dxa"/>
            <w:vAlign w:val="center"/>
          </w:tcPr>
          <w:p w:rsidR="003975B0" w:rsidRPr="003975B0" w:rsidRDefault="003975B0" w:rsidP="003975B0">
            <w:pPr>
              <w:jc w:val="center"/>
              <w:rPr>
                <w:rFonts w:ascii="GHEA Grapalat" w:hAnsi="GHEA Grapalat"/>
                <w:b/>
                <w:lang w:val="ru-RU"/>
              </w:rPr>
            </w:pPr>
            <w:r w:rsidRPr="003975B0">
              <w:rPr>
                <w:rFonts w:ascii="GHEA Grapalat" w:hAnsi="GHEA Grapalat"/>
                <w:b/>
                <w:lang w:val="ru-RU"/>
              </w:rPr>
              <w:t>Ռիսկային գոտի 4</w:t>
            </w:r>
          </w:p>
        </w:tc>
      </w:tr>
      <w:tr w:rsidR="003975B0" w:rsidRPr="008968AB" w:rsidTr="003975B0">
        <w:trPr>
          <w:trHeight w:val="318"/>
        </w:trPr>
        <w:tc>
          <w:tcPr>
            <w:tcW w:w="1979" w:type="dxa"/>
          </w:tcPr>
          <w:p w:rsidR="003975B0" w:rsidRPr="008968AB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 w:cs="Sylfaen"/>
              </w:rPr>
              <w:t>Արագածոտն</w:t>
            </w:r>
            <w:r w:rsidRPr="008968A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79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-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5.2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4.5</w:t>
            </w:r>
          </w:p>
        </w:tc>
      </w:tr>
      <w:tr w:rsidR="003975B0" w:rsidRPr="008968AB" w:rsidTr="003975B0">
        <w:trPr>
          <w:trHeight w:val="301"/>
        </w:trPr>
        <w:tc>
          <w:tcPr>
            <w:tcW w:w="1979" w:type="dxa"/>
          </w:tcPr>
          <w:p w:rsidR="003975B0" w:rsidRPr="008968AB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 w:cs="Sylfaen"/>
              </w:rPr>
              <w:t>Արարատ</w:t>
            </w:r>
            <w:r w:rsidRPr="008968A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79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3.9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</w:tr>
      <w:tr w:rsidR="003975B0" w:rsidRPr="008968AB" w:rsidTr="003975B0">
        <w:trPr>
          <w:trHeight w:val="318"/>
        </w:trPr>
        <w:tc>
          <w:tcPr>
            <w:tcW w:w="1979" w:type="dxa"/>
          </w:tcPr>
          <w:p w:rsidR="003975B0" w:rsidRPr="008968AB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 w:cs="Sylfaen"/>
              </w:rPr>
              <w:t>Արմավիր</w:t>
            </w:r>
            <w:r w:rsidRPr="008968A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79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-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6.5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5.2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-</w:t>
            </w:r>
          </w:p>
        </w:tc>
      </w:tr>
      <w:tr w:rsidR="003975B0" w:rsidRPr="008968AB" w:rsidTr="003975B0">
        <w:trPr>
          <w:trHeight w:val="301"/>
        </w:trPr>
        <w:tc>
          <w:tcPr>
            <w:tcW w:w="1979" w:type="dxa"/>
          </w:tcPr>
          <w:p w:rsidR="003975B0" w:rsidRPr="008968AB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 w:cs="Sylfaen"/>
              </w:rPr>
              <w:t>Գեղարքունիք</w:t>
            </w:r>
            <w:r w:rsidRPr="008968A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79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-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</w:tr>
      <w:tr w:rsidR="003975B0" w:rsidRPr="008968AB" w:rsidTr="003975B0">
        <w:trPr>
          <w:trHeight w:val="318"/>
        </w:trPr>
        <w:tc>
          <w:tcPr>
            <w:tcW w:w="1979" w:type="dxa"/>
          </w:tcPr>
          <w:p w:rsidR="003975B0" w:rsidRPr="008968AB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 w:cs="Sylfaen"/>
              </w:rPr>
              <w:t>Կոտայք</w:t>
            </w:r>
            <w:r w:rsidRPr="008968A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79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-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4.2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3.6</w:t>
            </w:r>
          </w:p>
        </w:tc>
      </w:tr>
      <w:tr w:rsidR="003975B0" w:rsidRPr="008968AB" w:rsidTr="003975B0">
        <w:trPr>
          <w:trHeight w:val="301"/>
        </w:trPr>
        <w:tc>
          <w:tcPr>
            <w:tcW w:w="1979" w:type="dxa"/>
          </w:tcPr>
          <w:p w:rsidR="003975B0" w:rsidRPr="008968AB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 w:cs="Sylfaen"/>
              </w:rPr>
              <w:t>Լոռի</w:t>
            </w:r>
            <w:r w:rsidRPr="008968A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79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4.9</w:t>
            </w:r>
          </w:p>
        </w:tc>
      </w:tr>
      <w:tr w:rsidR="003975B0" w:rsidRPr="008968AB" w:rsidTr="003975B0">
        <w:trPr>
          <w:trHeight w:val="318"/>
        </w:trPr>
        <w:tc>
          <w:tcPr>
            <w:tcW w:w="1979" w:type="dxa"/>
          </w:tcPr>
          <w:p w:rsidR="003975B0" w:rsidRPr="008968AB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 w:cs="Sylfaen"/>
              </w:rPr>
              <w:t>Շիրակ</w:t>
            </w:r>
            <w:r w:rsidRPr="008968A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79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-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-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5.2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8.2</w:t>
            </w:r>
          </w:p>
        </w:tc>
      </w:tr>
      <w:tr w:rsidR="003975B0" w:rsidRPr="008968AB" w:rsidTr="003975B0">
        <w:trPr>
          <w:trHeight w:val="301"/>
        </w:trPr>
        <w:tc>
          <w:tcPr>
            <w:tcW w:w="1979" w:type="dxa"/>
          </w:tcPr>
          <w:p w:rsidR="003975B0" w:rsidRPr="008968AB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 w:cs="Sylfaen"/>
              </w:rPr>
              <w:t>Սյունիք</w:t>
            </w:r>
            <w:r w:rsidRPr="008968A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79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3.7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4.5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4.8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8.0</w:t>
            </w:r>
          </w:p>
        </w:tc>
      </w:tr>
      <w:tr w:rsidR="003975B0" w:rsidRPr="008968AB" w:rsidTr="003975B0">
        <w:trPr>
          <w:trHeight w:val="318"/>
        </w:trPr>
        <w:tc>
          <w:tcPr>
            <w:tcW w:w="1979" w:type="dxa"/>
          </w:tcPr>
          <w:p w:rsidR="003975B0" w:rsidRPr="008968AB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 w:cs="Sylfaen"/>
              </w:rPr>
              <w:t>Տավուշ</w:t>
            </w:r>
            <w:r w:rsidRPr="008968A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79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4.4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3.7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7.0</w:t>
            </w:r>
          </w:p>
        </w:tc>
      </w:tr>
      <w:tr w:rsidR="003975B0" w:rsidRPr="008968AB" w:rsidTr="003975B0">
        <w:trPr>
          <w:trHeight w:val="301"/>
        </w:trPr>
        <w:tc>
          <w:tcPr>
            <w:tcW w:w="1979" w:type="dxa"/>
          </w:tcPr>
          <w:p w:rsidR="003975B0" w:rsidRPr="008968AB" w:rsidRDefault="003975B0" w:rsidP="005D2130">
            <w:pPr>
              <w:pStyle w:val="Default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 w:cs="Sylfaen"/>
              </w:rPr>
              <w:t>Վայոց</w:t>
            </w:r>
            <w:r w:rsidRPr="008968AB">
              <w:rPr>
                <w:rFonts w:ascii="GHEA Grapalat" w:hAnsi="GHEA Grapalat"/>
              </w:rPr>
              <w:t xml:space="preserve"> </w:t>
            </w:r>
            <w:r w:rsidRPr="008968AB">
              <w:rPr>
                <w:rFonts w:ascii="GHEA Grapalat" w:hAnsi="GHEA Grapalat" w:cs="Sylfaen"/>
              </w:rPr>
              <w:t>Ձոր</w:t>
            </w:r>
            <w:r w:rsidRPr="008968AB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979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-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  <w:tc>
          <w:tcPr>
            <w:tcW w:w="1980" w:type="dxa"/>
          </w:tcPr>
          <w:p w:rsidR="003975B0" w:rsidRPr="008968AB" w:rsidRDefault="003975B0" w:rsidP="005D2130">
            <w:pPr>
              <w:pStyle w:val="Default"/>
              <w:jc w:val="center"/>
              <w:rPr>
                <w:rFonts w:ascii="GHEA Grapalat" w:hAnsi="GHEA Grapalat"/>
              </w:rPr>
            </w:pPr>
            <w:r w:rsidRPr="008968AB">
              <w:rPr>
                <w:rFonts w:ascii="GHEA Grapalat" w:hAnsi="GHEA Grapalat"/>
              </w:rPr>
              <w:t>3.5</w:t>
            </w:r>
          </w:p>
        </w:tc>
      </w:tr>
    </w:tbl>
    <w:p w:rsidR="003975B0" w:rsidRPr="00B218F5" w:rsidRDefault="003975B0" w:rsidP="003975B0">
      <w:pPr>
        <w:rPr>
          <w:rFonts w:ascii="GHEA Grapalat" w:hAnsi="GHEA Grapalat"/>
          <w:sz w:val="24"/>
          <w:szCs w:val="24"/>
          <w:lang w:val="ru-RU"/>
        </w:rPr>
      </w:pPr>
    </w:p>
    <w:p w:rsidR="00E376EC" w:rsidRPr="001100EC" w:rsidRDefault="001100EC" w:rsidP="001100EC">
      <w:pPr>
        <w:pStyle w:val="ListParagraph"/>
        <w:numPr>
          <w:ilvl w:val="0"/>
          <w:numId w:val="6"/>
        </w:numPr>
        <w:spacing w:line="276" w:lineRule="auto"/>
        <w:ind w:left="630"/>
        <w:jc w:val="both"/>
        <w:rPr>
          <w:rFonts w:ascii="GHEA Grapalat" w:hAnsi="GHEA Grapalat"/>
          <w:sz w:val="24"/>
          <w:szCs w:val="24"/>
          <w:lang w:val="hy-AM"/>
        </w:rPr>
      </w:pPr>
      <w:r w:rsidRPr="001100EC">
        <w:rPr>
          <w:rFonts w:ascii="GHEA Grapalat" w:hAnsi="GHEA Grapalat" w:cs="Sylfaen"/>
          <w:sz w:val="24"/>
          <w:szCs w:val="24"/>
          <w:lang w:val="hy-AM"/>
        </w:rPr>
        <w:t>Ա</w:t>
      </w:r>
      <w:r w:rsidR="00E376EC" w:rsidRPr="001100EC">
        <w:rPr>
          <w:rFonts w:ascii="GHEA Grapalat" w:hAnsi="GHEA Grapalat"/>
          <w:sz w:val="24"/>
          <w:szCs w:val="24"/>
          <w:lang w:val="hy-AM"/>
        </w:rPr>
        <w:t xml:space="preserve">պահովագրությունն իրականացվում է այն հողատարածքների վրա, որոնց ծիրանի ծառերը՝ 4-30, ավանդական այգիներում խնձորի ծառերը՝ 4-40, ինտենսիվ և կիսաինտենսիվ այգիներում խնձորի ծառերը՝ 4-25, սալորի ծառերը՝ 3-20, դեղձի ծառերը 4-15 տարեկան են, իսկ խաղողինը՝ 4 տարեկանից ավելի, եթե սույն </w:t>
      </w:r>
      <w:r>
        <w:rPr>
          <w:rFonts w:ascii="GHEA Grapalat" w:hAnsi="GHEA Grapalat"/>
          <w:sz w:val="24"/>
          <w:szCs w:val="24"/>
          <w:lang w:val="hy-AM"/>
        </w:rPr>
        <w:t>պ</w:t>
      </w:r>
      <w:r w:rsidR="00E376EC" w:rsidRPr="001100EC">
        <w:rPr>
          <w:rFonts w:ascii="GHEA Grapalat" w:hAnsi="GHEA Grapalat"/>
          <w:sz w:val="24"/>
          <w:szCs w:val="24"/>
          <w:lang w:val="hy-AM"/>
        </w:rPr>
        <w:t>այմաններով այլ բան նախատեսված չէ:</w:t>
      </w:r>
    </w:p>
    <w:p w:rsidR="003975B0" w:rsidRPr="001100EC" w:rsidRDefault="001100EC" w:rsidP="001100EC">
      <w:pPr>
        <w:pStyle w:val="ListParagraph"/>
        <w:numPr>
          <w:ilvl w:val="0"/>
          <w:numId w:val="6"/>
        </w:numPr>
        <w:spacing w:line="276" w:lineRule="auto"/>
        <w:ind w:left="630"/>
        <w:jc w:val="both"/>
        <w:rPr>
          <w:rFonts w:ascii="GHEA Grapalat" w:hAnsi="GHEA Grapalat"/>
          <w:sz w:val="24"/>
          <w:szCs w:val="24"/>
          <w:lang w:val="hy-AM"/>
        </w:rPr>
      </w:pPr>
      <w:r w:rsidRPr="001100EC">
        <w:rPr>
          <w:rFonts w:ascii="GHEA Grapalat" w:hAnsi="GHEA Grapalat" w:cs="Sylfaen"/>
          <w:sz w:val="24"/>
          <w:szCs w:val="24"/>
          <w:lang w:val="hy-AM"/>
        </w:rPr>
        <w:t>Ա</w:t>
      </w:r>
      <w:r w:rsidR="00E376EC" w:rsidRPr="001100EC">
        <w:rPr>
          <w:rFonts w:ascii="GHEA Grapalat" w:hAnsi="GHEA Grapalat"/>
          <w:sz w:val="24"/>
          <w:szCs w:val="24"/>
          <w:lang w:val="hy-AM"/>
        </w:rPr>
        <w:t xml:space="preserve">պահովագրության ենթակա չեն այն հողատարածքները, որոնց ծառերը բերք չեն տվել </w:t>
      </w:r>
      <w:r>
        <w:rPr>
          <w:rFonts w:ascii="GHEA Grapalat" w:hAnsi="GHEA Grapalat"/>
          <w:sz w:val="24"/>
          <w:szCs w:val="24"/>
          <w:lang w:val="hy-AM"/>
        </w:rPr>
        <w:t>պ</w:t>
      </w:r>
      <w:r w:rsidR="00E376EC" w:rsidRPr="001100EC">
        <w:rPr>
          <w:rFonts w:ascii="GHEA Grapalat" w:hAnsi="GHEA Grapalat"/>
          <w:sz w:val="24"/>
          <w:szCs w:val="24"/>
          <w:lang w:val="hy-AM"/>
        </w:rPr>
        <w:t>այմանագիրը կնքելուն նախորդող երկու տարվա ընթացքում, և/կամ որտեղ վերջին երկու տարվա ընթացքում անընդմեջ տեղի է ունեցել կարկտահարություն, հրդեհ, գարնանային և/կամ ձմեռային ցրտահարություն, որոնց հետևանքով տեղի է ունեցել ամբողջական կորուստ:</w:t>
      </w:r>
    </w:p>
    <w:p w:rsidR="00E376EC" w:rsidRPr="001100EC" w:rsidRDefault="00E376EC" w:rsidP="001100EC">
      <w:pPr>
        <w:pStyle w:val="ListParagraph"/>
        <w:numPr>
          <w:ilvl w:val="0"/>
          <w:numId w:val="6"/>
        </w:numPr>
        <w:spacing w:line="276" w:lineRule="auto"/>
        <w:ind w:left="630"/>
        <w:jc w:val="both"/>
        <w:rPr>
          <w:rFonts w:ascii="GHEA Grapalat" w:hAnsi="GHEA Grapalat"/>
          <w:sz w:val="24"/>
          <w:szCs w:val="24"/>
          <w:lang w:val="hy-AM"/>
        </w:rPr>
      </w:pPr>
      <w:r w:rsidRPr="001100EC">
        <w:rPr>
          <w:rFonts w:ascii="GHEA Grapalat" w:hAnsi="GHEA Grapalat" w:cs="Sylfaen"/>
          <w:sz w:val="24"/>
          <w:szCs w:val="24"/>
          <w:lang w:val="hy-AM"/>
        </w:rPr>
        <w:lastRenderedPageBreak/>
        <w:t>Կարկտահարության</w:t>
      </w:r>
      <w:r w:rsidRPr="001100EC">
        <w:rPr>
          <w:rFonts w:ascii="GHEA Grapalat" w:hAnsi="GHEA Grapalat"/>
          <w:sz w:val="24"/>
          <w:szCs w:val="24"/>
          <w:lang w:val="hy-AM"/>
        </w:rPr>
        <w:t xml:space="preserve"> և հրդեհի ռիսկից ապահովագրության դեպքում սուբսիդիան կազմում է </w:t>
      </w:r>
      <w:r w:rsidR="001100EC">
        <w:rPr>
          <w:rFonts w:ascii="GHEA Grapalat" w:hAnsi="GHEA Grapalat"/>
          <w:sz w:val="24"/>
          <w:szCs w:val="24"/>
          <w:lang w:val="hy-AM"/>
        </w:rPr>
        <w:t>պ</w:t>
      </w:r>
      <w:r w:rsidRPr="001100EC">
        <w:rPr>
          <w:rFonts w:ascii="GHEA Grapalat" w:hAnsi="GHEA Grapalat"/>
          <w:sz w:val="24"/>
          <w:szCs w:val="24"/>
          <w:lang w:val="hy-AM"/>
        </w:rPr>
        <w:t xml:space="preserve">այմանագրով սահմանված ընդհանուր ապահովագրավճարի 50 տոկոսը, իսկ գարնանային ցրտահարության ռիսկից, ինչպես նաև՝ համակցված ռիսկերից ապահովագրության դեպքում՝ </w:t>
      </w:r>
      <w:r w:rsidR="001100EC">
        <w:rPr>
          <w:rFonts w:ascii="GHEA Grapalat" w:hAnsi="GHEA Grapalat"/>
          <w:sz w:val="24"/>
          <w:szCs w:val="24"/>
          <w:lang w:val="hy-AM"/>
        </w:rPr>
        <w:t>պ</w:t>
      </w:r>
      <w:r w:rsidRPr="001100EC">
        <w:rPr>
          <w:rFonts w:ascii="GHEA Grapalat" w:hAnsi="GHEA Grapalat"/>
          <w:sz w:val="24"/>
          <w:szCs w:val="24"/>
          <w:lang w:val="hy-AM"/>
        </w:rPr>
        <w:t>այմանագրով սահմանված ընդհանուր ապահովագրավճարի 60 տոկոսը:</w:t>
      </w:r>
    </w:p>
    <w:p w:rsidR="00E306A7" w:rsidRPr="001100EC" w:rsidRDefault="00E306A7" w:rsidP="001100EC">
      <w:pPr>
        <w:pStyle w:val="ListParagraph"/>
        <w:numPr>
          <w:ilvl w:val="0"/>
          <w:numId w:val="6"/>
        </w:numPr>
        <w:spacing w:line="276" w:lineRule="auto"/>
        <w:ind w:left="630"/>
        <w:jc w:val="both"/>
        <w:rPr>
          <w:rFonts w:ascii="GHEA Grapalat" w:hAnsi="GHEA Grapalat"/>
          <w:sz w:val="24"/>
          <w:szCs w:val="24"/>
          <w:lang w:val="hy-AM"/>
        </w:rPr>
      </w:pPr>
      <w:r w:rsidRPr="001100EC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1100EC">
        <w:rPr>
          <w:rFonts w:ascii="GHEA Grapalat" w:hAnsi="GHEA Grapalat"/>
          <w:sz w:val="24"/>
          <w:szCs w:val="24"/>
          <w:lang w:val="hy-AM"/>
        </w:rPr>
        <w:t xml:space="preserve"> սահմանվում է 10 տոկոս ոչ պայմանական չհատուցվող գումար՝ ըստ յուրաքանչյուր հողատարածքի, որի չափով </w:t>
      </w:r>
      <w:r w:rsidR="001100EC">
        <w:rPr>
          <w:rFonts w:ascii="GHEA Grapalat" w:hAnsi="GHEA Grapalat"/>
          <w:sz w:val="24"/>
          <w:szCs w:val="24"/>
          <w:lang w:val="hy-AM"/>
        </w:rPr>
        <w:t>ա</w:t>
      </w:r>
      <w:r w:rsidRPr="001100EC">
        <w:rPr>
          <w:rFonts w:ascii="GHEA Grapalat" w:hAnsi="GHEA Grapalat"/>
          <w:sz w:val="24"/>
          <w:szCs w:val="24"/>
          <w:lang w:val="hy-AM"/>
        </w:rPr>
        <w:t>պահովագրողն ազատվում է ապահովագրական հատուցում իրականացնելուց:</w:t>
      </w:r>
    </w:p>
    <w:p w:rsidR="006C0765" w:rsidRPr="001100EC" w:rsidRDefault="001100EC" w:rsidP="006C0765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1100EC" w:rsidRPr="001100EC" w:rsidRDefault="001100EC" w:rsidP="001100EC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100EC" w:rsidRPr="001100EC" w:rsidSect="00B30762">
      <w:pgSz w:w="11906" w:h="16838"/>
      <w:pgMar w:top="1080" w:right="576" w:bottom="900" w:left="1138" w:header="0" w:footer="5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5DA"/>
    <w:multiLevelType w:val="hybridMultilevel"/>
    <w:tmpl w:val="6922D216"/>
    <w:lvl w:ilvl="0" w:tplc="835E43C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740A"/>
    <w:multiLevelType w:val="hybridMultilevel"/>
    <w:tmpl w:val="9C46AE10"/>
    <w:lvl w:ilvl="0" w:tplc="CBE4A6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0F66"/>
    <w:multiLevelType w:val="hybridMultilevel"/>
    <w:tmpl w:val="CB925B00"/>
    <w:lvl w:ilvl="0" w:tplc="C8D29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60066"/>
    <w:multiLevelType w:val="hybridMultilevel"/>
    <w:tmpl w:val="744AA2C6"/>
    <w:lvl w:ilvl="0" w:tplc="61DCA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A82870"/>
    <w:multiLevelType w:val="hybridMultilevel"/>
    <w:tmpl w:val="3A22B73C"/>
    <w:lvl w:ilvl="0" w:tplc="C8D297A8">
      <w:start w:val="1"/>
      <w:numFmt w:val="bullet"/>
      <w:lvlText w:val="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71B91254"/>
    <w:multiLevelType w:val="hybridMultilevel"/>
    <w:tmpl w:val="A2949484"/>
    <w:lvl w:ilvl="0" w:tplc="1EB20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25"/>
    <w:rsid w:val="00047747"/>
    <w:rsid w:val="000B32A7"/>
    <w:rsid w:val="000D4E91"/>
    <w:rsid w:val="001100EC"/>
    <w:rsid w:val="001A6544"/>
    <w:rsid w:val="003975B0"/>
    <w:rsid w:val="003B1F80"/>
    <w:rsid w:val="0042278A"/>
    <w:rsid w:val="00526349"/>
    <w:rsid w:val="00562285"/>
    <w:rsid w:val="005D1321"/>
    <w:rsid w:val="005D2130"/>
    <w:rsid w:val="006A071B"/>
    <w:rsid w:val="006C0765"/>
    <w:rsid w:val="006E2ABB"/>
    <w:rsid w:val="0071506A"/>
    <w:rsid w:val="0084649A"/>
    <w:rsid w:val="0094421A"/>
    <w:rsid w:val="009732DE"/>
    <w:rsid w:val="009B26D4"/>
    <w:rsid w:val="00A56490"/>
    <w:rsid w:val="00A825F3"/>
    <w:rsid w:val="00B30762"/>
    <w:rsid w:val="00B31725"/>
    <w:rsid w:val="00BC4F42"/>
    <w:rsid w:val="00C97257"/>
    <w:rsid w:val="00D91247"/>
    <w:rsid w:val="00E306A7"/>
    <w:rsid w:val="00E376EC"/>
    <w:rsid w:val="00F37C32"/>
    <w:rsid w:val="00F6594B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4643"/>
  <w15:chartTrackingRefBased/>
  <w15:docId w15:val="{13975770-D9A7-48C6-9656-45039432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9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3975B0"/>
    <w:pPr>
      <w:suppressAutoHyphens/>
      <w:spacing w:after="0"/>
    </w:pPr>
    <w:rPr>
      <w:rFonts w:ascii="Times New Roman" w:eastAsia="Times New Roman" w:hAnsi="Times New Roman" w:cs="Times New Roman"/>
      <w:b/>
      <w:bCs/>
      <w:lang w:val="ru-RU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975B0"/>
    <w:rPr>
      <w:rFonts w:ascii="Times New Roman" w:eastAsia="Times New Roman" w:hAnsi="Times New Roman" w:cs="Times New Roman"/>
      <w:b/>
      <w:bCs/>
      <w:sz w:val="20"/>
      <w:szCs w:val="20"/>
      <w:lang w:val="ru-RU" w:eastAsia="ar-SA"/>
    </w:rPr>
  </w:style>
  <w:style w:type="paragraph" w:customStyle="1" w:styleId="Default">
    <w:name w:val="Default"/>
    <w:rsid w:val="003975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10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Grigoryan</dc:creator>
  <cp:keywords/>
  <dc:description/>
  <cp:lastModifiedBy>Sona Grigoryan</cp:lastModifiedBy>
  <cp:revision>3</cp:revision>
  <cp:lastPrinted>2021-01-14T11:51:00Z</cp:lastPrinted>
  <dcterms:created xsi:type="dcterms:W3CDTF">2021-02-24T12:22:00Z</dcterms:created>
  <dcterms:modified xsi:type="dcterms:W3CDTF">2021-04-21T14:28:00Z</dcterms:modified>
</cp:coreProperties>
</file>