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09" w:rsidRPr="003E208E" w:rsidRDefault="00045509" w:rsidP="00045509">
      <w:pPr>
        <w:spacing w:after="0" w:line="240" w:lineRule="auto"/>
        <w:contextualSpacing/>
        <w:jc w:val="center"/>
        <w:rPr>
          <w:rFonts w:ascii="GHEA Grapalat" w:eastAsia="Times New Roman" w:hAnsi="GHEA Grapalat" w:cs="Times Armenian"/>
          <w:b/>
          <w:spacing w:val="-8"/>
          <w:lang w:val="hy-AM"/>
        </w:rPr>
      </w:pPr>
      <w:r w:rsidRPr="003E208E">
        <w:rPr>
          <w:rFonts w:ascii="GHEA Grapalat" w:eastAsia="Times New Roman" w:hAnsi="GHEA Grapalat" w:cs="Times Armenian"/>
          <w:b/>
          <w:spacing w:val="-8"/>
          <w:lang w:val="hy-AM"/>
        </w:rPr>
        <w:t>ՏԵՂԵԿԱՄՔ</w:t>
      </w:r>
    </w:p>
    <w:p w:rsidR="003E208E" w:rsidRDefault="003E208E" w:rsidP="00045509">
      <w:pPr>
        <w:spacing w:after="0" w:line="240" w:lineRule="auto"/>
        <w:contextualSpacing/>
        <w:jc w:val="center"/>
        <w:rPr>
          <w:rFonts w:ascii="GHEA Grapalat" w:eastAsia="Times New Roman" w:hAnsi="GHEA Grapalat" w:cs="Times Armenian"/>
          <w:b/>
          <w:spacing w:val="-8"/>
          <w:lang w:val="hy-AM"/>
        </w:rPr>
      </w:pPr>
      <w:r w:rsidRPr="003E208E">
        <w:rPr>
          <w:rFonts w:ascii="GHEA Grapalat" w:eastAsia="Times New Roman" w:hAnsi="GHEA Grapalat" w:cs="Times Armenian"/>
          <w:b/>
          <w:spacing w:val="-8"/>
          <w:lang w:val="hy-AM"/>
        </w:rPr>
        <w:t>20</w:t>
      </w:r>
      <w:r w:rsidR="00C52EE7">
        <w:rPr>
          <w:rFonts w:ascii="GHEA Grapalat" w:eastAsia="Times New Roman" w:hAnsi="GHEA Grapalat" w:cs="Times Armenian"/>
          <w:b/>
          <w:spacing w:val="-8"/>
          <w:lang w:val="hy-AM"/>
        </w:rPr>
        <w:t>20</w:t>
      </w:r>
      <w:r w:rsidRPr="003E208E">
        <w:rPr>
          <w:rFonts w:ascii="GHEA Grapalat" w:eastAsia="Times New Roman" w:hAnsi="GHEA Grapalat" w:cs="Times Armenian"/>
          <w:b/>
          <w:spacing w:val="-8"/>
          <w:lang w:val="hy-AM"/>
        </w:rPr>
        <w:t xml:space="preserve"> ԹՎԱԿԱՆԻ ԶԲՈՍԱՇՐՋՈՒԹՅԱՆ ԾՐԱԳՐՈՎ ՆԱԽԱՏԵՍՎԱԾ ՄԻՋՈՑԱՌՈՒՄՆԵՐԻ ԻՐԱԿԱՆԱՑՄԱՆ ՀԱՄԱՐ ՀԱՅՏԱՐԱՐՎԱԾ ՄՐՑՈՒՅԹԻ ԱՐԴՅՈՒՆՔՈՒՄ  </w:t>
      </w:r>
    </w:p>
    <w:p w:rsidR="00127E48" w:rsidRPr="003E208E" w:rsidRDefault="003E208E" w:rsidP="00045509">
      <w:pPr>
        <w:spacing w:after="0" w:line="240" w:lineRule="auto"/>
        <w:contextualSpacing/>
        <w:jc w:val="center"/>
        <w:rPr>
          <w:rFonts w:ascii="GHEA Grapalat" w:eastAsia="Times New Roman" w:hAnsi="GHEA Grapalat" w:cs="Times Armenian"/>
          <w:b/>
          <w:spacing w:val="-8"/>
          <w:lang w:val="hy-AM"/>
        </w:rPr>
      </w:pPr>
      <w:r w:rsidRPr="003E208E">
        <w:rPr>
          <w:rFonts w:ascii="GHEA Grapalat" w:eastAsia="Times New Roman" w:hAnsi="GHEA Grapalat" w:cs="Times Armenian"/>
          <w:b/>
          <w:spacing w:val="-8"/>
          <w:lang w:val="hy-AM"/>
        </w:rPr>
        <w:t>ԴՐԱՄԱՇՆՈՐՀԻ ՊԱՅՄԱՆԱԳԻՐ ԿՆՔՎԱԾ ԿԱԶՄԱԿԵՐՊՈՒԹՅՈՒՆՆԵՐԻ ՎԵՐԱԲԵՐՅԱԼ</w:t>
      </w:r>
    </w:p>
    <w:p w:rsidR="00127E48" w:rsidRPr="003E208E" w:rsidRDefault="00127E48" w:rsidP="00127E48">
      <w:pPr>
        <w:spacing w:after="0" w:line="240" w:lineRule="auto"/>
        <w:ind w:left="1797"/>
        <w:contextualSpacing/>
        <w:rPr>
          <w:rFonts w:ascii="GHEA Grapalat" w:eastAsia="Times New Roman" w:hAnsi="GHEA Grapalat" w:cs="Sylfaen"/>
          <w:lang w:val="hy-AM" w:eastAsia="ru-RU"/>
        </w:rPr>
      </w:pP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60"/>
        <w:gridCol w:w="3420"/>
        <w:gridCol w:w="1530"/>
        <w:gridCol w:w="1350"/>
        <w:gridCol w:w="1800"/>
        <w:gridCol w:w="2160"/>
      </w:tblGrid>
      <w:tr w:rsidR="00CF6375" w:rsidRPr="003E208E" w:rsidTr="00A04AE4">
        <w:tc>
          <w:tcPr>
            <w:tcW w:w="360" w:type="dxa"/>
          </w:tcPr>
          <w:p w:rsidR="0095219D" w:rsidRPr="003E208E" w:rsidRDefault="0095219D" w:rsidP="00BC422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420" w:type="dxa"/>
          </w:tcPr>
          <w:p w:rsidR="0095219D" w:rsidRPr="003E208E" w:rsidRDefault="00C52EE7" w:rsidP="00BC4227">
            <w:pPr>
              <w:rPr>
                <w:rFonts w:ascii="GHEA Grapalat" w:hAnsi="GHEA Grapalat"/>
                <w:lang w:val="hy-AM"/>
              </w:rPr>
            </w:pPr>
            <w:r w:rsidRPr="003E208E">
              <w:rPr>
                <w:rFonts w:ascii="GHEA Grapalat" w:hAnsi="GHEA Grapalat"/>
                <w:b/>
                <w:lang w:val="hy-AM"/>
              </w:rPr>
              <w:t>Ծրագրային միջոցառում</w:t>
            </w:r>
          </w:p>
        </w:tc>
        <w:tc>
          <w:tcPr>
            <w:tcW w:w="1530" w:type="dxa"/>
          </w:tcPr>
          <w:p w:rsidR="0095219D" w:rsidRPr="003E208E" w:rsidRDefault="0095219D" w:rsidP="00BC4227">
            <w:pPr>
              <w:rPr>
                <w:rFonts w:ascii="GHEA Grapalat" w:hAnsi="GHEA Grapalat"/>
                <w:lang w:val="hy-AM"/>
              </w:rPr>
            </w:pPr>
            <w:r w:rsidRPr="003E208E">
              <w:rPr>
                <w:rFonts w:ascii="GHEA Grapalat" w:hAnsi="GHEA Grapalat"/>
                <w:lang w:val="hy-AM"/>
              </w:rPr>
              <w:t>պայմանագիր</w:t>
            </w:r>
          </w:p>
        </w:tc>
        <w:tc>
          <w:tcPr>
            <w:tcW w:w="1350" w:type="dxa"/>
          </w:tcPr>
          <w:p w:rsidR="0095219D" w:rsidRPr="003E208E" w:rsidRDefault="0095219D" w:rsidP="00BC4227">
            <w:pPr>
              <w:rPr>
                <w:rFonts w:ascii="GHEA Grapalat" w:hAnsi="GHEA Grapalat"/>
                <w:lang w:val="hy-AM"/>
              </w:rPr>
            </w:pPr>
            <w:r w:rsidRPr="003E208E">
              <w:rPr>
                <w:rFonts w:ascii="GHEA Grapalat" w:hAnsi="GHEA Grapalat"/>
                <w:lang w:val="hy-AM"/>
              </w:rPr>
              <w:t>կազմակերպություն</w:t>
            </w:r>
          </w:p>
        </w:tc>
        <w:tc>
          <w:tcPr>
            <w:tcW w:w="1800" w:type="dxa"/>
          </w:tcPr>
          <w:p w:rsidR="0095219D" w:rsidRPr="003E208E" w:rsidRDefault="0095219D" w:rsidP="00BC4227">
            <w:pPr>
              <w:rPr>
                <w:rFonts w:ascii="GHEA Grapalat" w:hAnsi="GHEA Grapalat"/>
                <w:lang w:val="hy-AM"/>
              </w:rPr>
            </w:pPr>
            <w:r w:rsidRPr="003E208E">
              <w:rPr>
                <w:rFonts w:ascii="GHEA Grapalat" w:hAnsi="GHEA Grapalat"/>
                <w:lang w:val="hy-AM"/>
              </w:rPr>
              <w:t>հասցե</w:t>
            </w:r>
          </w:p>
        </w:tc>
        <w:tc>
          <w:tcPr>
            <w:tcW w:w="2160" w:type="dxa"/>
          </w:tcPr>
          <w:p w:rsidR="0095219D" w:rsidRPr="003E208E" w:rsidRDefault="0095219D" w:rsidP="00BC4227">
            <w:pPr>
              <w:rPr>
                <w:rFonts w:ascii="GHEA Grapalat" w:hAnsi="GHEA Grapalat"/>
                <w:lang w:val="hy-AM"/>
              </w:rPr>
            </w:pPr>
            <w:r w:rsidRPr="003E208E">
              <w:rPr>
                <w:rFonts w:ascii="GHEA Grapalat" w:hAnsi="GHEA Grapalat"/>
                <w:lang w:val="hy-AM"/>
              </w:rPr>
              <w:t>ծրագիր</w:t>
            </w:r>
          </w:p>
        </w:tc>
      </w:tr>
      <w:tr w:rsidR="00CF6375" w:rsidRPr="00C52EE7" w:rsidTr="00A04AE4">
        <w:tc>
          <w:tcPr>
            <w:tcW w:w="360" w:type="dxa"/>
          </w:tcPr>
          <w:p w:rsidR="0095219D" w:rsidRPr="003E208E" w:rsidRDefault="00D56E4A" w:rsidP="00BC422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20" w:type="dxa"/>
          </w:tcPr>
          <w:p w:rsidR="00E62AF5" w:rsidRPr="00E62AF5" w:rsidRDefault="00E62AF5" w:rsidP="00E62AF5">
            <w:pPr>
              <w:jc w:val="both"/>
              <w:rPr>
                <w:rFonts w:ascii="GHEA Grapalat" w:hAnsi="GHEA Grapalat" w:cs="Sylfaen"/>
                <w:lang w:val="hy-AM" w:eastAsia="ru-RU"/>
              </w:rPr>
            </w:pPr>
            <w:r w:rsidRPr="00E62AF5">
              <w:rPr>
                <w:rFonts w:ascii="GHEA Grapalat" w:hAnsi="GHEA Grapalat" w:cs="Sylfaen"/>
                <w:lang w:val="hy-AM"/>
              </w:rPr>
              <w:t xml:space="preserve">Զբոսաշրջության ոլորտի վիճակագրական, տեղեկատվական համակարգի կատարելագործում միջոցառման շրջանակներում՝ </w:t>
            </w:r>
            <w:r w:rsidRPr="00E62AF5">
              <w:rPr>
                <w:rFonts w:ascii="GHEA Grapalat" w:hAnsi="GHEA Grapalat" w:cs="Sylfaen"/>
                <w:lang w:val="hy-AM" w:eastAsia="ru-RU"/>
              </w:rPr>
              <w:t xml:space="preserve">«Սահմանային էլեկտրոնային կառավարման տեղեկատվական  համակարգի օգտագործմամբ զբոսաշրջության ոլորտի վիճակագրության բարելավման աշխատանքների ապահովում»  </w:t>
            </w:r>
          </w:p>
          <w:p w:rsidR="0095219D" w:rsidRPr="003E208E" w:rsidRDefault="0095219D" w:rsidP="00BC422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30" w:type="dxa"/>
          </w:tcPr>
          <w:p w:rsidR="0095219D" w:rsidRDefault="00C52EE7" w:rsidP="00BC422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288-20</w:t>
            </w:r>
          </w:p>
          <w:p w:rsidR="00C52EE7" w:rsidRPr="003E208E" w:rsidRDefault="00C52EE7" w:rsidP="00BC422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07․09․2020</w:t>
            </w:r>
          </w:p>
        </w:tc>
        <w:tc>
          <w:tcPr>
            <w:tcW w:w="1350" w:type="dxa"/>
          </w:tcPr>
          <w:p w:rsidR="0095219D" w:rsidRPr="003E208E" w:rsidRDefault="00C52EE7" w:rsidP="00BC422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lang w:val="hy-AM"/>
              </w:rPr>
              <w:t>Զենտա</w:t>
            </w:r>
            <w:proofErr w:type="spellEnd"/>
            <w:r>
              <w:rPr>
                <w:rFonts w:ascii="GHEA Grapalat" w:hAnsi="GHEA Grapalat"/>
                <w:lang w:val="hy-AM"/>
              </w:rPr>
              <w:t>» ՍՊԸ</w:t>
            </w:r>
          </w:p>
        </w:tc>
        <w:tc>
          <w:tcPr>
            <w:tcW w:w="1800" w:type="dxa"/>
          </w:tcPr>
          <w:p w:rsidR="00985EBF" w:rsidRPr="0029620C" w:rsidRDefault="00985EBF" w:rsidP="00985E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Tahoma-Bold"/>
                <w:bCs/>
                <w:lang w:val="pt-BR"/>
              </w:rPr>
            </w:pPr>
            <w:r w:rsidRPr="0029620C">
              <w:rPr>
                <w:rFonts w:ascii="GHEA Grapalat" w:hAnsi="GHEA Grapalat"/>
                <w:shd w:val="clear" w:color="auto" w:fill="FFFFFF"/>
                <w:lang w:val="hy-AM"/>
              </w:rPr>
              <w:t xml:space="preserve">0014, </w:t>
            </w:r>
            <w:proofErr w:type="spellStart"/>
            <w:r w:rsidRPr="0029620C">
              <w:rPr>
                <w:rFonts w:ascii="GHEA Grapalat" w:hAnsi="GHEA Grapalat"/>
                <w:shd w:val="clear" w:color="auto" w:fill="FFFFFF"/>
                <w:lang w:val="hy-AM"/>
              </w:rPr>
              <w:t>Երևան</w:t>
            </w:r>
            <w:proofErr w:type="spellEnd"/>
            <w:r w:rsidRPr="0029620C">
              <w:rPr>
                <w:rFonts w:ascii="GHEA Grapalat" w:hAnsi="GHEA Grapalat"/>
                <w:lang w:val="hy-AM"/>
              </w:rPr>
              <w:br/>
            </w:r>
            <w:r w:rsidRPr="0029620C">
              <w:rPr>
                <w:rFonts w:ascii="GHEA Grapalat" w:hAnsi="GHEA Grapalat" w:cs="Tahoma-Bold"/>
                <w:bCs/>
                <w:lang w:val="hy-AM"/>
              </w:rPr>
              <w:t>Ծարավ</w:t>
            </w:r>
            <w:r w:rsidRPr="0029620C">
              <w:rPr>
                <w:rFonts w:ascii="GHEA Grapalat" w:hAnsi="GHEA Grapalat" w:cs="Tahoma-Bold"/>
                <w:bCs/>
                <w:lang w:val="pt-BR"/>
              </w:rPr>
              <w:t xml:space="preserve"> </w:t>
            </w:r>
            <w:r w:rsidRPr="0029620C">
              <w:rPr>
                <w:rFonts w:ascii="GHEA Grapalat" w:hAnsi="GHEA Grapalat" w:cs="Tahoma-Bold"/>
                <w:bCs/>
                <w:lang w:val="hy-AM"/>
              </w:rPr>
              <w:t>Աղբյուրի</w:t>
            </w:r>
            <w:r w:rsidRPr="0029620C">
              <w:rPr>
                <w:rFonts w:ascii="GHEA Grapalat" w:hAnsi="GHEA Grapalat" w:cs="Tahoma-Bold"/>
                <w:bCs/>
                <w:lang w:val="pt-BR"/>
              </w:rPr>
              <w:t xml:space="preserve"> </w:t>
            </w:r>
            <w:r w:rsidRPr="0029620C">
              <w:rPr>
                <w:rFonts w:ascii="GHEA Grapalat" w:hAnsi="GHEA Grapalat" w:cs="Tahoma-Bold"/>
                <w:bCs/>
                <w:lang w:val="hy-AM"/>
              </w:rPr>
              <w:t>փ</w:t>
            </w:r>
            <w:r w:rsidRPr="0029620C">
              <w:rPr>
                <w:rFonts w:ascii="GHEA Grapalat" w:hAnsi="GHEA Grapalat" w:cs="Tahoma-Bold"/>
                <w:bCs/>
                <w:lang w:val="pt-BR"/>
              </w:rPr>
              <w:t xml:space="preserve">., 131/6 </w:t>
            </w:r>
            <w:r w:rsidRPr="0029620C">
              <w:rPr>
                <w:rFonts w:ascii="GHEA Grapalat" w:hAnsi="GHEA Grapalat" w:cs="Tahoma-Bold"/>
                <w:bCs/>
                <w:lang w:val="hy-AM"/>
              </w:rPr>
              <w:t>շ</w:t>
            </w:r>
            <w:r w:rsidRPr="0029620C">
              <w:rPr>
                <w:rFonts w:ascii="GHEA Grapalat" w:hAnsi="GHEA Grapalat" w:cs="Tahoma-Bold"/>
                <w:bCs/>
                <w:lang w:val="pt-BR"/>
              </w:rPr>
              <w:t xml:space="preserve">., </w:t>
            </w:r>
            <w:r w:rsidRPr="0029620C">
              <w:rPr>
                <w:rFonts w:ascii="GHEA Grapalat" w:hAnsi="GHEA Grapalat" w:cs="Tahoma-Bold"/>
                <w:bCs/>
                <w:lang w:val="hy-AM"/>
              </w:rPr>
              <w:t>բն</w:t>
            </w:r>
            <w:r w:rsidRPr="0029620C">
              <w:rPr>
                <w:rFonts w:ascii="GHEA Grapalat" w:hAnsi="GHEA Grapalat" w:cs="Tahoma-Bold"/>
                <w:bCs/>
                <w:lang w:val="pt-BR"/>
              </w:rPr>
              <w:t xml:space="preserve"> 5</w:t>
            </w:r>
          </w:p>
          <w:p w:rsidR="0095219D" w:rsidRPr="00985EBF" w:rsidRDefault="0095219D" w:rsidP="00BC4227">
            <w:pPr>
              <w:rPr>
                <w:rFonts w:ascii="GHEA Grapalat" w:hAnsi="GHEA Grapalat"/>
                <w:lang w:val="pt-BR"/>
              </w:rPr>
            </w:pPr>
          </w:p>
        </w:tc>
        <w:tc>
          <w:tcPr>
            <w:tcW w:w="2160" w:type="dxa"/>
          </w:tcPr>
          <w:p w:rsidR="0095219D" w:rsidRPr="003E208E" w:rsidRDefault="00CF6375" w:rsidP="00CF637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*Իրականացվելիք միջոցառման  նկարագրությունը կցվում է</w:t>
            </w:r>
          </w:p>
        </w:tc>
      </w:tr>
      <w:tr w:rsidR="00CF6375" w:rsidRPr="00C52EE7" w:rsidTr="00A04AE4">
        <w:tc>
          <w:tcPr>
            <w:tcW w:w="360" w:type="dxa"/>
          </w:tcPr>
          <w:p w:rsidR="0095219D" w:rsidRPr="003E208E" w:rsidRDefault="00D56E4A" w:rsidP="00BC422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20" w:type="dxa"/>
          </w:tcPr>
          <w:p w:rsidR="00C52EE7" w:rsidRPr="00E62AF5" w:rsidRDefault="00C52EE7" w:rsidP="00C52EE7">
            <w:pPr>
              <w:contextualSpacing/>
              <w:rPr>
                <w:rFonts w:ascii="GHEA Grapalat" w:eastAsia="Times New Roman" w:hAnsi="GHEA Grapalat" w:cs="Sylfaen"/>
                <w:lang w:val="hy-AM" w:eastAsia="ru-RU"/>
              </w:rPr>
            </w:pPr>
            <w:proofErr w:type="spellStart"/>
            <w:r w:rsidRPr="00E62AF5">
              <w:rPr>
                <w:rFonts w:ascii="GHEA Grapalat" w:eastAsia="Times New Roman" w:hAnsi="GHEA Grapalat" w:cs="Sylfaen"/>
                <w:spacing w:val="-8"/>
                <w:lang w:val="hy-AM"/>
              </w:rPr>
              <w:t>Գովազդատեղեկատվական</w:t>
            </w:r>
            <w:proofErr w:type="spellEnd"/>
            <w:r w:rsidRPr="00E62AF5">
              <w:rPr>
                <w:rFonts w:ascii="GHEA Grapalat" w:eastAsia="Times New Roman" w:hAnsi="GHEA Grapalat" w:cs="Sylfaen"/>
                <w:spacing w:val="-8"/>
                <w:lang w:val="hy-AM"/>
              </w:rPr>
              <w:t xml:space="preserve"> նյութերի տպագրություն </w:t>
            </w:r>
          </w:p>
          <w:p w:rsidR="0095219D" w:rsidRPr="00CF6375" w:rsidRDefault="0095219D" w:rsidP="00BC4227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1530" w:type="dxa"/>
          </w:tcPr>
          <w:p w:rsidR="0095219D" w:rsidRDefault="00C52EE7" w:rsidP="00BC422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278/1-20</w:t>
            </w:r>
          </w:p>
          <w:p w:rsidR="00C52EE7" w:rsidRPr="003E208E" w:rsidRDefault="00C52EE7" w:rsidP="00BC422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04․09․2020</w:t>
            </w:r>
          </w:p>
        </w:tc>
        <w:tc>
          <w:tcPr>
            <w:tcW w:w="1350" w:type="dxa"/>
          </w:tcPr>
          <w:p w:rsidR="0095219D" w:rsidRPr="003E208E" w:rsidRDefault="0095219D" w:rsidP="00BC4227">
            <w:pPr>
              <w:rPr>
                <w:rFonts w:ascii="GHEA Grapalat" w:hAnsi="GHEA Grapalat"/>
                <w:lang w:val="hy-AM"/>
              </w:rPr>
            </w:pPr>
            <w:r w:rsidRPr="003E208E">
              <w:rPr>
                <w:rFonts w:ascii="GHEA Grapalat" w:hAnsi="GHEA Grapalat"/>
                <w:lang w:val="hy-AM"/>
              </w:rPr>
              <w:t>«Տպարան» ՍՊԸ</w:t>
            </w:r>
          </w:p>
        </w:tc>
        <w:tc>
          <w:tcPr>
            <w:tcW w:w="1800" w:type="dxa"/>
          </w:tcPr>
          <w:p w:rsidR="0095219D" w:rsidRPr="00C52EE7" w:rsidRDefault="00C52EE7" w:rsidP="00BC4227">
            <w:pPr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ՀՀ Կոտայքի մարզ</w:t>
            </w:r>
            <w:r w:rsidR="0095219D" w:rsidRPr="003E208E">
              <w:rPr>
                <w:rFonts w:ascii="GHEA Grapalat" w:eastAsia="Times New Roman" w:hAnsi="GHEA Grapalat" w:cs="Times New Roman"/>
                <w:lang w:val="hy-AM"/>
              </w:rPr>
              <w:t xml:space="preserve">    Գ</w:t>
            </w:r>
            <w:r w:rsidR="0095219D" w:rsidRPr="003E208E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="0095219D" w:rsidRPr="003E208E">
              <w:rPr>
                <w:rFonts w:ascii="GHEA Grapalat" w:eastAsia="Times New Roman" w:hAnsi="GHEA Grapalat" w:cs="GHEA Grapalat"/>
                <w:lang w:val="hy-AM"/>
              </w:rPr>
              <w:t>Նոր</w:t>
            </w:r>
            <w:r w:rsidR="0095219D" w:rsidRPr="003E208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95219D" w:rsidRPr="003E208E">
              <w:rPr>
                <w:rFonts w:ascii="GHEA Grapalat" w:eastAsia="Times New Roman" w:hAnsi="GHEA Grapalat" w:cs="GHEA Grapalat"/>
                <w:lang w:val="hy-AM"/>
              </w:rPr>
              <w:t>Գյուղ</w:t>
            </w:r>
            <w:r w:rsidR="0095219D" w:rsidRPr="003E208E">
              <w:rPr>
                <w:rFonts w:ascii="GHEA Grapalat" w:eastAsia="Times New Roman" w:hAnsi="GHEA Grapalat" w:cs="Times New Roman"/>
                <w:lang w:val="hy-AM"/>
              </w:rPr>
              <w:t>, 1-ին փողոց</w:t>
            </w:r>
            <w:r w:rsidR="0095219D" w:rsidRPr="003E208E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="0095219D" w:rsidRPr="003E208E">
              <w:rPr>
                <w:rFonts w:ascii="GHEA Grapalat" w:eastAsia="Times New Roman" w:hAnsi="GHEA Grapalat" w:cs="Times New Roman"/>
                <w:lang w:val="hy-AM"/>
              </w:rPr>
              <w:t xml:space="preserve">      3-րդ արտադրական բազա</w:t>
            </w:r>
          </w:p>
        </w:tc>
        <w:tc>
          <w:tcPr>
            <w:tcW w:w="2160" w:type="dxa"/>
          </w:tcPr>
          <w:p w:rsidR="0095219D" w:rsidRPr="00A04AE4" w:rsidRDefault="00A04AE4" w:rsidP="00A04AE4">
            <w:pPr>
              <w:contextualSpacing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Sylfaen"/>
                <w:spacing w:val="-8"/>
                <w:lang w:val="hy-AM"/>
              </w:rPr>
              <w:t>**</w:t>
            </w:r>
            <w:r w:rsidR="00CF6375" w:rsidRPr="00CF6375">
              <w:rPr>
                <w:rFonts w:ascii="GHEA Grapalat" w:eastAsia="Times New Roman" w:hAnsi="GHEA Grapalat" w:cs="Sylfaen"/>
                <w:spacing w:val="-8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spacing w:val="-8"/>
                <w:lang w:val="hy-AM"/>
              </w:rPr>
              <w:t>Մ</w:t>
            </w:r>
            <w:r w:rsidR="00CF6375" w:rsidRPr="00CF6375">
              <w:rPr>
                <w:rFonts w:ascii="GHEA Grapalat" w:eastAsia="Times New Roman" w:hAnsi="GHEA Grapalat" w:cs="Sylfaen"/>
                <w:spacing w:val="-8"/>
                <w:lang w:val="hy-AM"/>
              </w:rPr>
              <w:t>իջոցառ</w:t>
            </w:r>
            <w:r w:rsidR="00CF6375">
              <w:rPr>
                <w:rFonts w:ascii="GHEA Grapalat" w:eastAsia="Times New Roman" w:hAnsi="GHEA Grapalat" w:cs="Sylfaen"/>
                <w:spacing w:val="-8"/>
                <w:lang w:val="hy-AM"/>
              </w:rPr>
              <w:t xml:space="preserve">ման </w:t>
            </w:r>
            <w:r w:rsidR="00CF6375" w:rsidRPr="00CF6375">
              <w:rPr>
                <w:rFonts w:ascii="GHEA Grapalat" w:eastAsia="Times New Roman" w:hAnsi="GHEA Grapalat" w:cs="Sylfaen"/>
                <w:spacing w:val="-8"/>
                <w:lang w:val="hy-AM"/>
              </w:rPr>
              <w:t xml:space="preserve"> իրականացման համար Ծրագիր չի պահանջվում </w:t>
            </w:r>
            <w:proofErr w:type="spellStart"/>
            <w:r w:rsidR="0095219D" w:rsidRPr="00CF6375">
              <w:rPr>
                <w:rFonts w:ascii="GHEA Grapalat" w:eastAsia="Times New Roman" w:hAnsi="GHEA Grapalat" w:cs="Sylfaen"/>
                <w:spacing w:val="-8"/>
                <w:lang w:val="hy-AM"/>
              </w:rPr>
              <w:t>Գովազդատեղեկատվական</w:t>
            </w:r>
            <w:proofErr w:type="spellEnd"/>
            <w:r w:rsidR="0095219D" w:rsidRPr="00CF6375">
              <w:rPr>
                <w:rFonts w:ascii="GHEA Grapalat" w:eastAsia="Times New Roman" w:hAnsi="GHEA Grapalat" w:cs="Sylfaen"/>
                <w:spacing w:val="-8"/>
                <w:lang w:val="hy-AM"/>
              </w:rPr>
              <w:t xml:space="preserve"> նյութերի տպագրություն </w:t>
            </w:r>
            <w:r w:rsidR="004D4303" w:rsidRPr="00CF6375">
              <w:rPr>
                <w:rFonts w:ascii="GHEA Grapalat" w:eastAsia="Times New Roman" w:hAnsi="GHEA Grapalat" w:cs="Sylfaen"/>
                <w:spacing w:val="-8"/>
                <w:lang w:val="hy-AM"/>
              </w:rPr>
              <w:t xml:space="preserve">  ՀՀ էկոնոմիկայի նախարարության Զբոսաշրջության կոմիտեի պատվերի հիման վրա </w:t>
            </w:r>
            <w:r w:rsidRPr="00A04AE4">
              <w:rPr>
                <w:rFonts w:ascii="GHEA Grapalat" w:eastAsia="Times New Roman" w:hAnsi="GHEA Grapalat" w:cs="Sylfaen"/>
                <w:spacing w:val="-8"/>
                <w:lang w:val="hy-AM"/>
              </w:rPr>
              <w:t>(</w:t>
            </w:r>
            <w:r>
              <w:rPr>
                <w:rFonts w:ascii="GHEA Grapalat" w:eastAsia="Times New Roman" w:hAnsi="GHEA Grapalat" w:cs="Sylfaen"/>
                <w:spacing w:val="-8"/>
                <w:lang w:val="hy-AM"/>
              </w:rPr>
              <w:t>տվյալները կցվում են</w:t>
            </w:r>
            <w:r w:rsidRPr="00A04AE4">
              <w:rPr>
                <w:rFonts w:ascii="GHEA Grapalat" w:eastAsia="Times New Roman" w:hAnsi="GHEA Grapalat" w:cs="Sylfaen"/>
                <w:spacing w:val="-8"/>
                <w:lang w:val="hy-AM"/>
              </w:rPr>
              <w:t>)</w:t>
            </w:r>
          </w:p>
        </w:tc>
      </w:tr>
    </w:tbl>
    <w:p w:rsidR="0095219D" w:rsidRDefault="0095219D" w:rsidP="0095219D">
      <w:pPr>
        <w:rPr>
          <w:rFonts w:ascii="GHEA Grapalat" w:hAnsi="GHEA Grapalat"/>
          <w:lang w:val="hy-AM"/>
        </w:rPr>
      </w:pPr>
    </w:p>
    <w:p w:rsidR="00A04AE4" w:rsidRDefault="00A04AE4" w:rsidP="0095219D">
      <w:pPr>
        <w:rPr>
          <w:rFonts w:ascii="GHEA Grapalat" w:hAnsi="GHEA Grapalat"/>
          <w:lang w:val="hy-AM"/>
        </w:rPr>
      </w:pPr>
    </w:p>
    <w:p w:rsidR="00A04AE4" w:rsidRDefault="00A04AE4" w:rsidP="0095219D">
      <w:pPr>
        <w:rPr>
          <w:rFonts w:ascii="GHEA Grapalat" w:hAnsi="GHEA Grapalat"/>
          <w:lang w:val="hy-AM"/>
        </w:rPr>
      </w:pPr>
    </w:p>
    <w:p w:rsidR="00A04AE4" w:rsidRPr="003E208E" w:rsidRDefault="00A04AE4" w:rsidP="0095219D">
      <w:pPr>
        <w:rPr>
          <w:rFonts w:ascii="GHEA Grapalat" w:hAnsi="GHEA Grapalat"/>
          <w:lang w:val="hy-AM"/>
        </w:rPr>
      </w:pPr>
    </w:p>
    <w:p w:rsidR="00D56E4A" w:rsidRDefault="00D56E4A" w:rsidP="00D56E4A">
      <w:pPr>
        <w:spacing w:after="0" w:line="240" w:lineRule="auto"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D56E4A" w:rsidRDefault="00D56E4A" w:rsidP="00D56E4A">
      <w:pPr>
        <w:spacing w:after="0" w:line="240" w:lineRule="auto"/>
        <w:jc w:val="center"/>
        <w:rPr>
          <w:rFonts w:ascii="GHEA Grapalat" w:hAnsi="GHEA Grapalat" w:cs="Sylfaen"/>
          <w:sz w:val="28"/>
          <w:szCs w:val="28"/>
          <w:lang w:val="hy-AM" w:eastAsia="ru-RU"/>
        </w:rPr>
      </w:pPr>
      <w:r>
        <w:rPr>
          <w:rFonts w:ascii="GHEA Grapalat" w:hAnsi="GHEA Grapalat" w:cs="Sylfaen"/>
          <w:sz w:val="28"/>
          <w:szCs w:val="28"/>
          <w:lang w:val="hy-AM"/>
        </w:rPr>
        <w:t>«</w:t>
      </w:r>
      <w:r w:rsidRPr="00D56E4A">
        <w:rPr>
          <w:rFonts w:ascii="GHEA Grapalat" w:hAnsi="GHEA Grapalat" w:cs="Sylfaen"/>
          <w:sz w:val="28"/>
          <w:szCs w:val="28"/>
          <w:lang w:val="hy-AM"/>
        </w:rPr>
        <w:t xml:space="preserve">Զբոսաշրջության ոլորտի վիճակագրական, տեղեկատվական համակարգի կատարելագործում միջոցառման շրջանակներում՝ </w:t>
      </w:r>
      <w:r w:rsidRPr="00D56E4A">
        <w:rPr>
          <w:rFonts w:ascii="GHEA Grapalat" w:hAnsi="GHEA Grapalat" w:cs="Sylfaen"/>
          <w:sz w:val="28"/>
          <w:szCs w:val="28"/>
          <w:lang w:val="hy-AM" w:eastAsia="ru-RU"/>
        </w:rPr>
        <w:t>«Սահմանային էլեկտրոնային կառավարման տեղեկատվական  համակարգի օգտագործմամբ զբոսաշրջության ոլորտի վիճակագրության բարելավման աշխատանքների ապահովում»</w:t>
      </w:r>
    </w:p>
    <w:p w:rsidR="00D56E4A" w:rsidRPr="00D56E4A" w:rsidRDefault="00D56E4A" w:rsidP="00D56E4A">
      <w:pPr>
        <w:spacing w:after="0" w:line="240" w:lineRule="auto"/>
        <w:jc w:val="center"/>
        <w:rPr>
          <w:rFonts w:ascii="GHEA Grapalat" w:hAnsi="GHEA Grapalat" w:cs="Sylfaen"/>
          <w:sz w:val="28"/>
          <w:szCs w:val="28"/>
          <w:lang w:val="hy-AM" w:eastAsia="ru-RU"/>
        </w:rPr>
      </w:pPr>
      <w:r>
        <w:rPr>
          <w:rFonts w:ascii="GHEA Grapalat" w:hAnsi="GHEA Grapalat" w:cs="Sylfaen"/>
          <w:sz w:val="28"/>
          <w:szCs w:val="28"/>
          <w:lang w:val="hy-AM" w:eastAsia="ru-RU"/>
        </w:rPr>
        <w:t>միջոցառման իրականացման համար «</w:t>
      </w:r>
      <w:proofErr w:type="spellStart"/>
      <w:r>
        <w:rPr>
          <w:rFonts w:ascii="GHEA Grapalat" w:hAnsi="GHEA Grapalat" w:cs="Sylfaen"/>
          <w:sz w:val="28"/>
          <w:szCs w:val="28"/>
          <w:lang w:val="hy-AM" w:eastAsia="ru-RU"/>
        </w:rPr>
        <w:t>Զենտա</w:t>
      </w:r>
      <w:proofErr w:type="spellEnd"/>
      <w:r>
        <w:rPr>
          <w:rFonts w:ascii="GHEA Grapalat" w:hAnsi="GHEA Grapalat" w:cs="Sylfaen"/>
          <w:sz w:val="28"/>
          <w:szCs w:val="28"/>
          <w:lang w:val="hy-AM" w:eastAsia="ru-RU"/>
        </w:rPr>
        <w:t xml:space="preserve">» ՍՊԸ կողմից </w:t>
      </w:r>
    </w:p>
    <w:p w:rsidR="00D56E4A" w:rsidRDefault="00D56E4A" w:rsidP="00D56E4A">
      <w:pPr>
        <w:pStyle w:val="Heading2"/>
        <w:rPr>
          <w:rFonts w:ascii="Arian AMU" w:eastAsia="Arial" w:hAnsi="Arian AMU" w:cs="Arian AMU"/>
          <w:sz w:val="36"/>
          <w:lang w:val="hy-AM"/>
        </w:rPr>
      </w:pPr>
      <w:r>
        <w:rPr>
          <w:rFonts w:ascii="Arian AMU" w:eastAsia="Arial" w:hAnsi="Arian AMU" w:cs="Arian AMU"/>
          <w:sz w:val="36"/>
          <w:lang w:val="hy-AM"/>
        </w:rPr>
        <w:t>Նախատեսված Միջոցառումների Նկարագրություն</w:t>
      </w:r>
    </w:p>
    <w:p w:rsidR="00D56E4A" w:rsidRDefault="00D56E4A" w:rsidP="00D56E4A">
      <w:pPr>
        <w:pStyle w:val="Heading2"/>
        <w:rPr>
          <w:rFonts w:ascii="Arian AMU" w:eastAsia="Tahoma" w:hAnsi="Arian AMU" w:cs="Arian AMU"/>
          <w:sz w:val="20"/>
          <w:szCs w:val="20"/>
          <w:lang w:val="hy-AM"/>
        </w:rPr>
      </w:pPr>
    </w:p>
    <w:p w:rsidR="00D56E4A" w:rsidRPr="00D56E4A" w:rsidRDefault="00D56E4A" w:rsidP="00D56E4A">
      <w:pPr>
        <w:pStyle w:val="Heading2"/>
        <w:spacing w:line="360" w:lineRule="auto"/>
        <w:jc w:val="both"/>
        <w:rPr>
          <w:rFonts w:ascii="GHEA Grapalat" w:eastAsia="Tahoma" w:hAnsi="GHEA Grapalat" w:cs="Arian AMU"/>
          <w:bCs/>
          <w:iCs/>
          <w:sz w:val="20"/>
          <w:szCs w:val="20"/>
          <w:lang w:val="hy-AM"/>
        </w:rPr>
      </w:pPr>
      <w:r w:rsidRPr="00D56E4A">
        <w:rPr>
          <w:rFonts w:ascii="GHEA Grapalat" w:eastAsia="Tahoma" w:hAnsi="GHEA Grapalat" w:cs="Arian AMU"/>
          <w:bCs/>
          <w:iCs/>
          <w:sz w:val="20"/>
          <w:szCs w:val="20"/>
          <w:lang w:val="hy-AM"/>
        </w:rPr>
        <w:t xml:space="preserve">ՀՀ էկոնոմիկայի նախարարության զբոսաշրջության ոլորտի վիճակագրության տեղեկատվական համակարգի կատարելագործման ծրագրի շրջանակում նախատեսվում է 2019 թ. «ՍԷԿՏ համակարգի օգտագործմամբ զբոսաշրջության ոլորտի վիճակագրության բարելավման աշխատանքների ապահովում» ծրագրով մեր կազմակերպության կողմից մշակված համակարգի հետագա զարգացում, նոր </w:t>
      </w:r>
      <w:proofErr w:type="spellStart"/>
      <w:r w:rsidRPr="00D56E4A">
        <w:rPr>
          <w:rFonts w:ascii="GHEA Grapalat" w:eastAsia="Tahoma" w:hAnsi="GHEA Grapalat" w:cs="Arian AMU"/>
          <w:bCs/>
          <w:iCs/>
          <w:sz w:val="20"/>
          <w:szCs w:val="20"/>
          <w:lang w:val="hy-AM"/>
        </w:rPr>
        <w:t>սերվերային</w:t>
      </w:r>
      <w:proofErr w:type="spellEnd"/>
      <w:r w:rsidRPr="00D56E4A">
        <w:rPr>
          <w:rFonts w:ascii="GHEA Grapalat" w:eastAsia="Tahoma" w:hAnsi="GHEA Grapalat" w:cs="Arian AMU"/>
          <w:bCs/>
          <w:iCs/>
          <w:sz w:val="20"/>
          <w:szCs w:val="20"/>
          <w:lang w:val="hy-AM"/>
        </w:rPr>
        <w:t xml:space="preserve"> տեխնիկայի ձեռքբերում, տեխնիկայի </w:t>
      </w:r>
      <w:proofErr w:type="spellStart"/>
      <w:r w:rsidRPr="00D56E4A">
        <w:rPr>
          <w:rFonts w:ascii="GHEA Grapalat" w:eastAsia="Tahoma" w:hAnsi="GHEA Grapalat" w:cs="Arian AMU"/>
          <w:bCs/>
          <w:iCs/>
          <w:sz w:val="20"/>
          <w:szCs w:val="20"/>
          <w:lang w:val="hy-AM"/>
        </w:rPr>
        <w:t>կարգաբերումը</w:t>
      </w:r>
      <w:proofErr w:type="spellEnd"/>
      <w:r w:rsidRPr="00D56E4A">
        <w:rPr>
          <w:rFonts w:ascii="GHEA Grapalat" w:eastAsia="Tahoma" w:hAnsi="GHEA Grapalat" w:cs="Arian AMU"/>
          <w:bCs/>
          <w:iCs/>
          <w:sz w:val="20"/>
          <w:szCs w:val="20"/>
          <w:lang w:val="hy-AM"/>
        </w:rPr>
        <w:t xml:space="preserve"> և համակարգի նոր </w:t>
      </w:r>
      <w:proofErr w:type="spellStart"/>
      <w:r w:rsidRPr="00D56E4A">
        <w:rPr>
          <w:rFonts w:ascii="GHEA Grapalat" w:eastAsia="Tahoma" w:hAnsi="GHEA Grapalat" w:cs="Arian AMU"/>
          <w:bCs/>
          <w:iCs/>
          <w:sz w:val="20"/>
          <w:szCs w:val="20"/>
          <w:lang w:val="hy-AM"/>
        </w:rPr>
        <w:t>սերվերի</w:t>
      </w:r>
      <w:proofErr w:type="spellEnd"/>
      <w:r w:rsidRPr="00D56E4A">
        <w:rPr>
          <w:rFonts w:ascii="GHEA Grapalat" w:eastAsia="Tahoma" w:hAnsi="GHEA Grapalat" w:cs="Arian AMU"/>
          <w:bCs/>
          <w:iCs/>
          <w:sz w:val="20"/>
          <w:szCs w:val="20"/>
          <w:lang w:val="hy-AM"/>
        </w:rPr>
        <w:t xml:space="preserve"> վրա տեղափոխումը և շահագործումը։ </w:t>
      </w:r>
      <w:proofErr w:type="spellStart"/>
      <w:r w:rsidRPr="00D56E4A">
        <w:rPr>
          <w:rFonts w:ascii="GHEA Grapalat" w:eastAsia="Tahoma" w:hAnsi="GHEA Grapalat" w:cs="Arian AMU"/>
          <w:bCs/>
          <w:iCs/>
          <w:sz w:val="20"/>
          <w:szCs w:val="20"/>
          <w:lang w:val="hy-AM"/>
        </w:rPr>
        <w:t>Սերվերը</w:t>
      </w:r>
      <w:proofErr w:type="spellEnd"/>
      <w:r w:rsidRPr="00D56E4A">
        <w:rPr>
          <w:rFonts w:ascii="GHEA Grapalat" w:eastAsia="Tahoma" w:hAnsi="GHEA Grapalat" w:cs="Arian AMU"/>
          <w:bCs/>
          <w:iCs/>
          <w:sz w:val="20"/>
          <w:szCs w:val="20"/>
          <w:lang w:val="hy-AM"/>
        </w:rPr>
        <w:t xml:space="preserve"> նախատեսվում է տեղադրել ՀՀ ազգային անվտանգության ծառայությունում կամ ՀՀ վիճակագրական կոմիտեում՝  ապահովելով համակարգի </w:t>
      </w:r>
      <w:proofErr w:type="spellStart"/>
      <w:r w:rsidRPr="00D56E4A">
        <w:rPr>
          <w:rFonts w:ascii="GHEA Grapalat" w:eastAsia="Tahoma" w:hAnsi="GHEA Grapalat" w:cs="Arian AMU"/>
          <w:bCs/>
          <w:iCs/>
          <w:sz w:val="20"/>
          <w:szCs w:val="20"/>
          <w:lang w:val="hy-AM"/>
        </w:rPr>
        <w:t>հասանելիությունը</w:t>
      </w:r>
      <w:proofErr w:type="spellEnd"/>
      <w:r w:rsidRPr="00D56E4A">
        <w:rPr>
          <w:rFonts w:ascii="GHEA Grapalat" w:eastAsia="Tahoma" w:hAnsi="GHEA Grapalat" w:cs="Arian AMU"/>
          <w:bCs/>
          <w:iCs/>
          <w:sz w:val="20"/>
          <w:szCs w:val="20"/>
          <w:lang w:val="hy-AM"/>
        </w:rPr>
        <w:t xml:space="preserve"> </w:t>
      </w:r>
      <w:r w:rsidRPr="00D56E4A">
        <w:rPr>
          <w:rFonts w:ascii="GHEA Grapalat" w:eastAsia="Arial" w:hAnsi="GHEA Grapalat" w:cs="Arian AMU"/>
          <w:sz w:val="20"/>
          <w:szCs w:val="20"/>
          <w:lang w:val="hy-AM"/>
        </w:rPr>
        <w:t>Զբոսաշրջության կոմիտեի և Վիճակագրական կոմիտեի համապատասխան բաժինների աշխատակիցների համար</w:t>
      </w:r>
      <w:r w:rsidRPr="00D56E4A">
        <w:rPr>
          <w:rFonts w:ascii="GHEA Grapalat" w:eastAsia="Tahoma" w:hAnsi="GHEA Grapalat" w:cs="Arian AMU"/>
          <w:bCs/>
          <w:iCs/>
          <w:sz w:val="20"/>
          <w:szCs w:val="20"/>
          <w:lang w:val="hy-AM"/>
        </w:rPr>
        <w:t xml:space="preserve">։ </w:t>
      </w:r>
    </w:p>
    <w:p w:rsidR="00D56E4A" w:rsidRPr="00D56E4A" w:rsidRDefault="00D56E4A" w:rsidP="00D56E4A">
      <w:pPr>
        <w:spacing w:after="160" w:line="360" w:lineRule="auto"/>
        <w:rPr>
          <w:rFonts w:ascii="GHEA Grapalat" w:hAnsi="GHEA Grapalat" w:cs="Arian AMU"/>
          <w:sz w:val="20"/>
          <w:szCs w:val="20"/>
          <w:lang w:val="hy-AM"/>
        </w:rPr>
      </w:pPr>
      <w:r w:rsidRPr="00D56E4A">
        <w:rPr>
          <w:rFonts w:ascii="GHEA Grapalat" w:hAnsi="GHEA Grapalat" w:cs="Arian AMU"/>
          <w:sz w:val="20"/>
          <w:szCs w:val="20"/>
          <w:lang w:val="hy-AM"/>
        </w:rPr>
        <w:t>Համակարգի լրամշակում</w:t>
      </w:r>
      <w:r w:rsidRPr="00D56E4A">
        <w:rPr>
          <w:rFonts w:ascii="GHEA Grapalat" w:hAnsi="GHEA Grapalat" w:cs="Arian AMU"/>
          <w:sz w:val="20"/>
          <w:szCs w:val="20"/>
          <w:lang w:val="hy-AM"/>
        </w:rPr>
        <w:br/>
        <w:t xml:space="preserve">Առկա համակարգի գործարկման միջավայրը հիմնված է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RedHat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Linux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օպերացիոն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համակարգի և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Oracle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12c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տվլալների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շտեմարանների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կառավարման համակարգերի վրա։ Համակարգը աշխատում է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Apache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Tomcat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սերվերային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միջավայրում՝ հիմնվելով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Java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լեզվի գործարկման միջոցների վրա։ Նոր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սերվերային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միջավայր տեղափոխելու համար անհրաժեշտ է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լրամշակել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համակարգը՝ ավելացնելով </w:t>
      </w:r>
      <w:r w:rsidRPr="00D56E4A">
        <w:rPr>
          <w:rFonts w:ascii="GHEA Grapalat" w:eastAsia="Tahoma" w:hAnsi="GHEA Grapalat" w:cs="Arian AMU"/>
          <w:sz w:val="20"/>
          <w:szCs w:val="20"/>
          <w:lang w:val="hy-AM"/>
        </w:rPr>
        <w:t>ՍԷԿՏ</w:t>
      </w:r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 համակարգի հետ տվյալների փոխանակման և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համաժամացման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միջոցներ՝ ապահովելով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սերվերի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տեղակայման ընտրության անկախությունը։ Անհրաժեշտ է մշակել տվյալների փոխանցման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անխափանության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և անվտանգության մեխանիզմները։ Տվյալների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համաժամացման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առաջարկվող տեխնիկական լուծումը հիմնվելու է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Oracle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ընկերության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GoldenGate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ծրագրային փաթեթի կողմից տրամադրվող հնարավորությունների վրա՝ նախատեսելով համապատասխան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փոխկապակցման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միջոցները։ Միաժամանակ կթարմացվի համակարգի հիմքում ընկած </w:t>
      </w:r>
      <w:proofErr w:type="spellStart"/>
      <w:r w:rsidRPr="00D56E4A">
        <w:rPr>
          <w:rFonts w:ascii="GHEA Grapalat" w:eastAsia="Tahoma" w:hAnsi="GHEA Grapalat" w:cs="Arian AMU"/>
          <w:sz w:val="20"/>
          <w:szCs w:val="20"/>
          <w:lang w:val="hy-AM"/>
        </w:rPr>
        <w:t>JasperReports</w:t>
      </w:r>
      <w:proofErr w:type="spellEnd"/>
      <w:r w:rsidRPr="00D56E4A">
        <w:rPr>
          <w:rFonts w:ascii="GHEA Grapalat" w:eastAsia="Tahoma" w:hAnsi="GHEA Grapalat" w:cs="Arian AMU"/>
          <w:sz w:val="20"/>
          <w:szCs w:val="20"/>
          <w:lang w:val="hy-AM"/>
        </w:rPr>
        <w:t xml:space="preserve"> բաց կոդով տարածվող հաշվետվությունների մշակման գրադարանը և կկատարվեն անհրաժեշտ փոփոխություններ տվյալների </w:t>
      </w:r>
      <w:proofErr w:type="spellStart"/>
      <w:r w:rsidRPr="00D56E4A">
        <w:rPr>
          <w:rFonts w:ascii="GHEA Grapalat" w:eastAsia="Tahoma" w:hAnsi="GHEA Grapalat" w:cs="Arian AMU"/>
          <w:sz w:val="20"/>
          <w:szCs w:val="20"/>
          <w:lang w:val="hy-AM"/>
        </w:rPr>
        <w:t>շտեմարանում</w:t>
      </w:r>
      <w:proofErr w:type="spellEnd"/>
      <w:r w:rsidRPr="00D56E4A">
        <w:rPr>
          <w:rFonts w:ascii="GHEA Grapalat" w:eastAsia="Tahoma" w:hAnsi="GHEA Grapalat" w:cs="Arian AMU"/>
          <w:sz w:val="20"/>
          <w:szCs w:val="20"/>
          <w:lang w:val="hy-AM"/>
        </w:rPr>
        <w:t xml:space="preserve"> և հաշվետվությունների </w:t>
      </w:r>
      <w:proofErr w:type="spellStart"/>
      <w:r w:rsidRPr="00D56E4A">
        <w:rPr>
          <w:rFonts w:ascii="GHEA Grapalat" w:eastAsia="Tahoma" w:hAnsi="GHEA Grapalat" w:cs="Arian AMU"/>
          <w:sz w:val="20"/>
          <w:szCs w:val="20"/>
          <w:lang w:val="hy-AM"/>
        </w:rPr>
        <w:t>ձևերի</w:t>
      </w:r>
      <w:proofErr w:type="spellEnd"/>
      <w:r w:rsidRPr="00D56E4A">
        <w:rPr>
          <w:rFonts w:ascii="GHEA Grapalat" w:eastAsia="Tahoma" w:hAnsi="GHEA Grapalat" w:cs="Arian AMU"/>
          <w:sz w:val="20"/>
          <w:szCs w:val="20"/>
          <w:lang w:val="hy-AM"/>
        </w:rPr>
        <w:t xml:space="preserve"> </w:t>
      </w:r>
      <w:proofErr w:type="spellStart"/>
      <w:r w:rsidRPr="00D56E4A">
        <w:rPr>
          <w:rFonts w:ascii="GHEA Grapalat" w:eastAsia="Tahoma" w:hAnsi="GHEA Grapalat" w:cs="Arian AMU"/>
          <w:sz w:val="20"/>
          <w:szCs w:val="20"/>
          <w:lang w:val="hy-AM"/>
        </w:rPr>
        <w:t>կառոցվածքում</w:t>
      </w:r>
      <w:proofErr w:type="spellEnd"/>
      <w:r w:rsidRPr="00D56E4A">
        <w:rPr>
          <w:rFonts w:ascii="GHEA Grapalat" w:eastAsia="Tahoma" w:hAnsi="GHEA Grapalat" w:cs="Arian AMU"/>
          <w:sz w:val="20"/>
          <w:szCs w:val="20"/>
          <w:lang w:val="hy-AM"/>
        </w:rPr>
        <w:t>։</w:t>
      </w:r>
    </w:p>
    <w:p w:rsidR="00D56E4A" w:rsidRPr="00D56E4A" w:rsidRDefault="00D56E4A" w:rsidP="00D56E4A">
      <w:pPr>
        <w:spacing w:after="160" w:line="360" w:lineRule="auto"/>
        <w:jc w:val="both"/>
        <w:rPr>
          <w:rFonts w:ascii="GHEA Grapalat" w:hAnsi="GHEA Grapalat" w:cs="Arian AMU"/>
          <w:sz w:val="20"/>
          <w:szCs w:val="20"/>
          <w:lang w:val="hy-AM"/>
        </w:rPr>
      </w:pP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Ապարատային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լուծում</w:t>
      </w:r>
    </w:p>
    <w:p w:rsidR="00D56E4A" w:rsidRPr="00D56E4A" w:rsidRDefault="00D56E4A" w:rsidP="00D56E4A">
      <w:pPr>
        <w:spacing w:line="360" w:lineRule="auto"/>
        <w:rPr>
          <w:rFonts w:ascii="GHEA Grapalat" w:hAnsi="GHEA Grapalat" w:cs="Arian AMU"/>
          <w:sz w:val="20"/>
          <w:szCs w:val="20"/>
          <w:lang w:val="hy-AM"/>
        </w:rPr>
      </w:pPr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Որպես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ապարատային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լուծման հիմք մենք առաջարկում ենք օգտագործել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Dell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EMC ընկերության արտադրության 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PowerEdge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R440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սերվերը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։ Այն ապահովում է հիանալի հավասարակշռված գին/որակ համադրություն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մաշտաբային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հաշվարկներ պահանջող խնդիրների համար։ Համալրված 2-րդ սերնդի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Intel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®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Xeon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®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պրոցեսորներով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,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մինչև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16 DIMM  հիշողության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մոդուլների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տեղադրելու հնարավորությամբ, ինչպես նաև գերարագ SSD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կրիչներով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այն ապահովում է հաշվարկների աննախադեպ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արագագործություն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: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Սերվերի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համար տրամադրվում է երեք տարվա երաշխիք։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Սերվերի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անբողջական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տեխնիկական նկարագիրը բերված է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ստորև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>՝</w:t>
      </w:r>
    </w:p>
    <w:p w:rsidR="00D56E4A" w:rsidRPr="00D56E4A" w:rsidRDefault="00D56E4A" w:rsidP="00D56E4A">
      <w:pPr>
        <w:ind w:left="720"/>
        <w:rPr>
          <w:rFonts w:ascii="GHEA Grapalat" w:hAnsi="GHEA Grapalat"/>
          <w:b/>
          <w:bCs/>
          <w:sz w:val="20"/>
          <w:szCs w:val="20"/>
          <w:lang/>
        </w:rPr>
      </w:pPr>
      <w:r w:rsidRPr="00D56E4A">
        <w:rPr>
          <w:rFonts w:ascii="GHEA Grapalat" w:hAnsi="GHEA Grapalat"/>
          <w:b/>
          <w:bCs/>
          <w:sz w:val="20"/>
          <w:szCs w:val="20"/>
          <w:lang/>
        </w:rPr>
        <w:t>Dell PowerEdge R440</w:t>
      </w:r>
      <w:r w:rsidRPr="00D56E4A">
        <w:rPr>
          <w:rFonts w:ascii="Calibri" w:hAnsi="Calibri" w:cs="Calibri"/>
          <w:b/>
          <w:bCs/>
          <w:sz w:val="20"/>
          <w:szCs w:val="20"/>
          <w:lang/>
        </w:rPr>
        <w:t> </w:t>
      </w:r>
    </w:p>
    <w:p w:rsidR="00D56E4A" w:rsidRPr="00D56E4A" w:rsidRDefault="00D56E4A" w:rsidP="00D56E4A">
      <w:pPr>
        <w:ind w:left="720"/>
        <w:rPr>
          <w:rFonts w:ascii="GHEA Grapalat" w:hAnsi="GHEA Grapalat"/>
          <w:sz w:val="20"/>
          <w:szCs w:val="20"/>
          <w:lang/>
        </w:rPr>
      </w:pPr>
      <w:r w:rsidRPr="00D56E4A">
        <w:rPr>
          <w:rFonts w:ascii="GHEA Grapalat" w:hAnsi="GHEA Grapalat"/>
          <w:sz w:val="20"/>
          <w:szCs w:val="20"/>
        </w:rPr>
        <w:t>1x</w:t>
      </w:r>
      <w:r w:rsidRPr="00D56E4A">
        <w:rPr>
          <w:rFonts w:ascii="GHEA Grapalat" w:hAnsi="GHEA Grapalat"/>
          <w:sz w:val="20"/>
          <w:szCs w:val="20"/>
          <w:lang/>
        </w:rPr>
        <w:t xml:space="preserve">Intel Xeon Silver 4210R 2.4G, 10C/20T, 9.6GT/s, 13.75M Cache, Turbo, HT (100W) DDR4-2400, </w:t>
      </w:r>
    </w:p>
    <w:p w:rsidR="00D56E4A" w:rsidRPr="00D56E4A" w:rsidRDefault="00D56E4A" w:rsidP="00D56E4A">
      <w:pPr>
        <w:ind w:left="720"/>
        <w:rPr>
          <w:rFonts w:ascii="GHEA Grapalat" w:hAnsi="GHEA Grapalat"/>
          <w:sz w:val="20"/>
          <w:szCs w:val="20"/>
          <w:lang/>
        </w:rPr>
      </w:pPr>
      <w:r w:rsidRPr="00D56E4A">
        <w:rPr>
          <w:rFonts w:ascii="GHEA Grapalat" w:hAnsi="GHEA Grapalat"/>
          <w:sz w:val="20"/>
          <w:szCs w:val="20"/>
          <w:lang/>
        </w:rPr>
        <w:t>2.5" Chassis with up to</w:t>
      </w:r>
      <w:r w:rsidRPr="00D56E4A">
        <w:rPr>
          <w:rFonts w:ascii="Calibri" w:hAnsi="Calibri" w:cs="Calibri"/>
          <w:sz w:val="20"/>
          <w:szCs w:val="20"/>
          <w:lang/>
        </w:rPr>
        <w:t> </w:t>
      </w:r>
      <w:r w:rsidRPr="00D56E4A">
        <w:rPr>
          <w:rFonts w:ascii="GHEA Grapalat" w:hAnsi="GHEA Grapalat"/>
          <w:sz w:val="20"/>
          <w:szCs w:val="20"/>
          <w:lang/>
        </w:rPr>
        <w:t>8 Hot Plug Hard Drives, Standard Bezel,</w:t>
      </w:r>
      <w:r w:rsidRPr="00D56E4A">
        <w:rPr>
          <w:rFonts w:ascii="Calibri" w:hAnsi="Calibri" w:cs="Calibri"/>
          <w:sz w:val="20"/>
          <w:szCs w:val="20"/>
          <w:lang/>
        </w:rPr>
        <w:t> </w:t>
      </w:r>
    </w:p>
    <w:p w:rsidR="00D56E4A" w:rsidRPr="00D56E4A" w:rsidRDefault="00D56E4A" w:rsidP="00D56E4A">
      <w:pPr>
        <w:ind w:left="720"/>
        <w:rPr>
          <w:rFonts w:ascii="GHEA Grapalat" w:hAnsi="GHEA Grapalat"/>
          <w:sz w:val="20"/>
          <w:szCs w:val="20"/>
          <w:lang/>
        </w:rPr>
      </w:pPr>
      <w:r w:rsidRPr="00D56E4A">
        <w:rPr>
          <w:rFonts w:ascii="GHEA Grapalat" w:hAnsi="GHEA Grapalat"/>
          <w:sz w:val="20"/>
          <w:szCs w:val="20"/>
          <w:lang/>
        </w:rPr>
        <w:t>2x32GB</w:t>
      </w:r>
      <w:r w:rsidRPr="00D56E4A">
        <w:rPr>
          <w:rFonts w:ascii="Calibri" w:hAnsi="Calibri" w:cs="Calibri"/>
          <w:sz w:val="20"/>
          <w:szCs w:val="20"/>
          <w:lang/>
        </w:rPr>
        <w:t> </w:t>
      </w:r>
      <w:r w:rsidRPr="00D56E4A">
        <w:rPr>
          <w:rFonts w:ascii="GHEA Grapalat" w:hAnsi="GHEA Grapalat"/>
          <w:sz w:val="20"/>
          <w:szCs w:val="20"/>
          <w:lang/>
        </w:rPr>
        <w:t xml:space="preserve">RDIMM 2666MT/s Dual Rank, </w:t>
      </w:r>
    </w:p>
    <w:p w:rsidR="00D56E4A" w:rsidRPr="00D56E4A" w:rsidRDefault="00D56E4A" w:rsidP="00D56E4A">
      <w:pPr>
        <w:ind w:left="720"/>
        <w:rPr>
          <w:rFonts w:ascii="GHEA Grapalat" w:hAnsi="GHEA Grapalat"/>
          <w:sz w:val="20"/>
          <w:szCs w:val="20"/>
          <w:lang/>
        </w:rPr>
      </w:pPr>
      <w:r w:rsidRPr="00D56E4A">
        <w:rPr>
          <w:rFonts w:ascii="GHEA Grapalat" w:hAnsi="GHEA Grapalat"/>
          <w:sz w:val="20"/>
          <w:szCs w:val="20"/>
          <w:lang/>
        </w:rPr>
        <w:t>3x480GB</w:t>
      </w:r>
      <w:r w:rsidRPr="00D56E4A">
        <w:rPr>
          <w:rFonts w:ascii="Calibri" w:hAnsi="Calibri" w:cs="Calibri"/>
          <w:sz w:val="20"/>
          <w:szCs w:val="20"/>
          <w:lang/>
        </w:rPr>
        <w:t> </w:t>
      </w:r>
      <w:r w:rsidRPr="00D56E4A">
        <w:rPr>
          <w:rFonts w:ascii="GHEA Grapalat" w:hAnsi="GHEA Grapalat"/>
          <w:sz w:val="20"/>
          <w:szCs w:val="20"/>
          <w:lang/>
        </w:rPr>
        <w:t>SSD SATA Read Intensive 6Gbps 512 2.5in Hot-plug AG Drive, 1 DWPD, 876 TBW, Internal</w:t>
      </w:r>
      <w:r w:rsidRPr="00D56E4A">
        <w:rPr>
          <w:rFonts w:ascii="Calibri" w:hAnsi="Calibri" w:cs="Calibri"/>
          <w:sz w:val="20"/>
          <w:szCs w:val="20"/>
          <w:lang/>
        </w:rPr>
        <w:t> </w:t>
      </w:r>
      <w:r w:rsidRPr="00D56E4A">
        <w:rPr>
          <w:rFonts w:ascii="GHEA Grapalat" w:hAnsi="GHEA Grapalat"/>
          <w:sz w:val="20"/>
          <w:szCs w:val="20"/>
          <w:lang/>
        </w:rPr>
        <w:t>PERC H730P RAID</w:t>
      </w:r>
      <w:r w:rsidRPr="00D56E4A">
        <w:rPr>
          <w:rFonts w:ascii="Calibri" w:hAnsi="Calibri" w:cs="Calibri"/>
          <w:sz w:val="20"/>
          <w:szCs w:val="20"/>
          <w:lang/>
        </w:rPr>
        <w:t> </w:t>
      </w:r>
      <w:r w:rsidRPr="00D56E4A">
        <w:rPr>
          <w:rFonts w:ascii="GHEA Grapalat" w:hAnsi="GHEA Grapalat"/>
          <w:sz w:val="20"/>
          <w:szCs w:val="20"/>
          <w:lang/>
        </w:rPr>
        <w:t xml:space="preserve">Controller, 2GB NV Cache, Adapter, </w:t>
      </w:r>
    </w:p>
    <w:p w:rsidR="00D56E4A" w:rsidRPr="00D56E4A" w:rsidRDefault="00D56E4A" w:rsidP="00D56E4A">
      <w:pPr>
        <w:ind w:left="720"/>
        <w:rPr>
          <w:rFonts w:ascii="GHEA Grapalat" w:hAnsi="GHEA Grapalat"/>
          <w:sz w:val="20"/>
          <w:szCs w:val="20"/>
          <w:lang/>
        </w:rPr>
      </w:pPr>
      <w:r w:rsidRPr="00D56E4A">
        <w:rPr>
          <w:rFonts w:ascii="GHEA Grapalat" w:hAnsi="GHEA Grapalat"/>
          <w:sz w:val="20"/>
          <w:szCs w:val="20"/>
          <w:lang/>
        </w:rPr>
        <w:t>iDRAC9</w:t>
      </w:r>
      <w:r w:rsidRPr="00D56E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56E4A">
        <w:rPr>
          <w:rFonts w:ascii="GHEA Grapalat" w:hAnsi="GHEA Grapalat"/>
          <w:sz w:val="20"/>
          <w:szCs w:val="20"/>
          <w:lang/>
        </w:rPr>
        <w:t>Enterprise,</w:t>
      </w:r>
      <w:r w:rsidRPr="00D56E4A">
        <w:rPr>
          <w:rFonts w:ascii="Calibri" w:hAnsi="Calibri" w:cs="Calibri"/>
          <w:sz w:val="20"/>
          <w:szCs w:val="20"/>
          <w:lang/>
        </w:rPr>
        <w:t> </w:t>
      </w:r>
    </w:p>
    <w:p w:rsidR="00D56E4A" w:rsidRPr="00D56E4A" w:rsidRDefault="00D56E4A" w:rsidP="00D56E4A">
      <w:pPr>
        <w:ind w:left="720"/>
        <w:rPr>
          <w:rFonts w:ascii="GHEA Grapalat" w:hAnsi="GHEA Grapalat"/>
          <w:sz w:val="20"/>
          <w:szCs w:val="20"/>
          <w:lang/>
        </w:rPr>
      </w:pPr>
      <w:r w:rsidRPr="00D56E4A">
        <w:rPr>
          <w:rFonts w:ascii="GHEA Grapalat" w:hAnsi="GHEA Grapalat"/>
          <w:sz w:val="20"/>
          <w:szCs w:val="20"/>
          <w:lang/>
        </w:rPr>
        <w:t xml:space="preserve">Low Profile, Dual, Hot Plug, Redundant Power Supply (1+1), 550W, </w:t>
      </w:r>
    </w:p>
    <w:p w:rsidR="00D56E4A" w:rsidRPr="00D56E4A" w:rsidRDefault="00D56E4A" w:rsidP="00D56E4A">
      <w:pPr>
        <w:ind w:left="720"/>
        <w:rPr>
          <w:rFonts w:ascii="GHEA Grapalat" w:hAnsi="GHEA Grapalat"/>
          <w:sz w:val="20"/>
          <w:szCs w:val="20"/>
          <w:lang/>
        </w:rPr>
      </w:pPr>
      <w:r w:rsidRPr="00D56E4A">
        <w:rPr>
          <w:rFonts w:ascii="GHEA Grapalat" w:hAnsi="GHEA Grapalat"/>
          <w:sz w:val="20"/>
          <w:szCs w:val="20"/>
          <w:lang/>
        </w:rPr>
        <w:t xml:space="preserve">Dual-Port 1GbE On-Board LOM, </w:t>
      </w:r>
    </w:p>
    <w:p w:rsidR="00D56E4A" w:rsidRPr="00D56E4A" w:rsidRDefault="00D56E4A" w:rsidP="00D56E4A">
      <w:pPr>
        <w:ind w:left="720"/>
        <w:rPr>
          <w:rFonts w:ascii="GHEA Grapalat" w:hAnsi="GHEA Grapalat"/>
          <w:b/>
          <w:bCs/>
          <w:sz w:val="20"/>
          <w:szCs w:val="20"/>
          <w:lang w:val="hy-AM"/>
        </w:rPr>
      </w:pPr>
      <w:r w:rsidRPr="00D56E4A">
        <w:rPr>
          <w:rFonts w:ascii="GHEA Grapalat" w:hAnsi="GHEA Grapalat"/>
          <w:sz w:val="20"/>
          <w:szCs w:val="20"/>
          <w:lang/>
        </w:rPr>
        <w:t xml:space="preserve">ReadyRails Sliding </w:t>
      </w:r>
      <w:r w:rsidRPr="00D56E4A">
        <w:rPr>
          <w:rFonts w:ascii="Calibri" w:hAnsi="Calibri" w:cs="Calibri"/>
          <w:b/>
          <w:bCs/>
          <w:sz w:val="20"/>
          <w:szCs w:val="20"/>
          <w:lang/>
        </w:rPr>
        <w:t>         </w:t>
      </w:r>
    </w:p>
    <w:p w:rsidR="00D56E4A" w:rsidRPr="00D56E4A" w:rsidRDefault="00D56E4A" w:rsidP="00D56E4A">
      <w:pPr>
        <w:spacing w:after="160" w:line="360" w:lineRule="auto"/>
        <w:jc w:val="both"/>
        <w:rPr>
          <w:rFonts w:ascii="GHEA Grapalat" w:hAnsi="GHEA Grapalat" w:cs="Arian AMU"/>
          <w:sz w:val="20"/>
          <w:szCs w:val="20"/>
          <w:lang w:val="hy-AM"/>
        </w:rPr>
      </w:pPr>
      <w:r w:rsidRPr="00D56E4A">
        <w:rPr>
          <w:rFonts w:ascii="GHEA Grapalat" w:hAnsi="GHEA Grapalat" w:cs="Arian AMU"/>
          <w:sz w:val="20"/>
          <w:szCs w:val="20"/>
          <w:lang w:val="hy-AM"/>
        </w:rPr>
        <w:t>Համակարգի տարեկան սպասարկում</w:t>
      </w:r>
    </w:p>
    <w:p w:rsidR="00D56E4A" w:rsidRPr="00D56E4A" w:rsidRDefault="00D56E4A" w:rsidP="00D56E4A">
      <w:pPr>
        <w:spacing w:line="360" w:lineRule="auto"/>
        <w:jc w:val="both"/>
        <w:rPr>
          <w:rFonts w:ascii="GHEA Grapalat" w:hAnsi="GHEA Grapalat" w:cs="Arian AMU"/>
          <w:sz w:val="20"/>
          <w:szCs w:val="20"/>
          <w:lang w:val="hy-AM"/>
        </w:rPr>
      </w:pPr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Համակարգի անխափան աշխատանքը իրականացնելու նպատակով, ինչպես նաև ցանցի անխափան ու անվտանգ շահագործումն իրականացնելու նպատակով  սպասարկման պայմանագրի շրջանակներում կիրականացվեն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հետևյալ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գործառույթները.</w:t>
      </w:r>
    </w:p>
    <w:p w:rsidR="00D56E4A" w:rsidRPr="00D56E4A" w:rsidRDefault="00D56E4A" w:rsidP="00D56E4A">
      <w:pPr>
        <w:pStyle w:val="ListParagraph"/>
        <w:numPr>
          <w:ilvl w:val="0"/>
          <w:numId w:val="9"/>
        </w:numPr>
        <w:spacing w:after="160" w:line="360" w:lineRule="auto"/>
        <w:ind w:left="714" w:hanging="357"/>
        <w:rPr>
          <w:rFonts w:ascii="GHEA Grapalat" w:hAnsi="GHEA Grapalat" w:cs="Arian AMU"/>
          <w:sz w:val="20"/>
          <w:szCs w:val="20"/>
          <w:lang w:val="hy-AM"/>
        </w:rPr>
      </w:pPr>
      <w:r w:rsidRPr="00D56E4A">
        <w:rPr>
          <w:rFonts w:ascii="GHEA Grapalat" w:hAnsi="GHEA Grapalat" w:cs="Arian AMU"/>
          <w:sz w:val="20"/>
          <w:szCs w:val="20"/>
          <w:lang w:val="hy-AM"/>
        </w:rPr>
        <w:t>Շահագործման ընթացքում հայտնաբերված թերությունների (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bugs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) շտկում </w:t>
      </w:r>
    </w:p>
    <w:p w:rsidR="00D56E4A" w:rsidRPr="00D56E4A" w:rsidRDefault="00D56E4A" w:rsidP="00D56E4A">
      <w:pPr>
        <w:pStyle w:val="ListParagraph"/>
        <w:numPr>
          <w:ilvl w:val="0"/>
          <w:numId w:val="9"/>
        </w:numPr>
        <w:spacing w:after="160" w:line="360" w:lineRule="auto"/>
        <w:ind w:left="714" w:hanging="357"/>
        <w:rPr>
          <w:rFonts w:ascii="GHEA Grapalat" w:hAnsi="GHEA Grapalat" w:cs="Arian AMU"/>
          <w:sz w:val="20"/>
          <w:szCs w:val="20"/>
          <w:lang w:val="hy-AM"/>
        </w:rPr>
      </w:pPr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Համակարգին նոր միացող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օգտատերերի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վերապատրաստում</w:t>
      </w:r>
    </w:p>
    <w:p w:rsidR="00D56E4A" w:rsidRPr="00D56E4A" w:rsidRDefault="00D56E4A" w:rsidP="00D56E4A">
      <w:pPr>
        <w:pStyle w:val="ListParagraph"/>
        <w:numPr>
          <w:ilvl w:val="0"/>
          <w:numId w:val="9"/>
        </w:numPr>
        <w:spacing w:after="160" w:line="360" w:lineRule="auto"/>
        <w:ind w:left="714" w:hanging="357"/>
        <w:rPr>
          <w:rFonts w:ascii="GHEA Grapalat" w:hAnsi="GHEA Grapalat" w:cs="Arian AMU"/>
          <w:sz w:val="20"/>
          <w:szCs w:val="20"/>
          <w:lang w:val="hy-AM"/>
        </w:rPr>
      </w:pPr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Տվյալների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շտեմարանի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աշխատանքի մոնիտորինգ և տվյալների ամբողջականության ապահովում</w:t>
      </w:r>
    </w:p>
    <w:p w:rsidR="00D56E4A" w:rsidRPr="00D56E4A" w:rsidRDefault="00D56E4A" w:rsidP="00D56E4A">
      <w:pPr>
        <w:pStyle w:val="ListParagraph"/>
        <w:numPr>
          <w:ilvl w:val="0"/>
          <w:numId w:val="9"/>
        </w:numPr>
        <w:spacing w:after="160" w:line="360" w:lineRule="auto"/>
        <w:ind w:left="714" w:hanging="357"/>
        <w:rPr>
          <w:rFonts w:ascii="GHEA Grapalat" w:hAnsi="GHEA Grapalat" w:cs="Arian AMU"/>
          <w:sz w:val="20"/>
          <w:szCs w:val="20"/>
          <w:lang w:val="hy-AM"/>
        </w:rPr>
      </w:pPr>
      <w:r w:rsidRPr="00D56E4A">
        <w:rPr>
          <w:rFonts w:ascii="GHEA Grapalat" w:hAnsi="GHEA Grapalat" w:cs="Arian AMU"/>
          <w:sz w:val="20"/>
          <w:szCs w:val="20"/>
          <w:lang w:val="hy-AM"/>
        </w:rPr>
        <w:t>Համակարգի աշխատանքի և տվյալների անվտանգության ապահովում</w:t>
      </w:r>
    </w:p>
    <w:p w:rsidR="00D56E4A" w:rsidRPr="00D56E4A" w:rsidRDefault="00D56E4A" w:rsidP="00D56E4A">
      <w:pPr>
        <w:pStyle w:val="ListParagraph"/>
        <w:numPr>
          <w:ilvl w:val="0"/>
          <w:numId w:val="9"/>
        </w:numPr>
        <w:spacing w:after="160" w:line="360" w:lineRule="auto"/>
        <w:ind w:left="714" w:hanging="357"/>
        <w:rPr>
          <w:rFonts w:ascii="GHEA Grapalat" w:hAnsi="GHEA Grapalat" w:cs="Arian AMU"/>
          <w:sz w:val="20"/>
          <w:szCs w:val="20"/>
          <w:lang w:val="hy-AM"/>
        </w:rPr>
      </w:pPr>
      <w:r w:rsidRPr="00D56E4A">
        <w:rPr>
          <w:rFonts w:ascii="GHEA Grapalat" w:hAnsi="GHEA Grapalat" w:cs="Arian AMU"/>
          <w:sz w:val="20"/>
          <w:szCs w:val="20"/>
          <w:lang w:val="hy-AM"/>
        </w:rPr>
        <w:t>Համակարգի անխափան աշխատանքի ապահովում</w:t>
      </w:r>
    </w:p>
    <w:p w:rsidR="00D56E4A" w:rsidRPr="00D56E4A" w:rsidRDefault="00D56E4A" w:rsidP="00D56E4A">
      <w:pPr>
        <w:pStyle w:val="ListParagraph"/>
        <w:numPr>
          <w:ilvl w:val="0"/>
          <w:numId w:val="9"/>
        </w:numPr>
        <w:spacing w:after="160" w:line="360" w:lineRule="auto"/>
        <w:ind w:left="714" w:hanging="357"/>
        <w:rPr>
          <w:rFonts w:ascii="GHEA Grapalat" w:hAnsi="GHEA Grapalat" w:cs="Arian AMU"/>
          <w:sz w:val="20"/>
          <w:szCs w:val="20"/>
          <w:lang w:val="hy-AM"/>
        </w:rPr>
      </w:pPr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Տվյալների կենտրոնում տեղակայված համակարգի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սերվերի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ծրագրային և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ապարատային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համակարգերի անխափան աշխատանքի ապահովում </w:t>
      </w:r>
    </w:p>
    <w:p w:rsidR="00D56E4A" w:rsidRPr="00D56E4A" w:rsidRDefault="00D56E4A" w:rsidP="00D56E4A">
      <w:pPr>
        <w:pStyle w:val="ListParagraph"/>
        <w:numPr>
          <w:ilvl w:val="0"/>
          <w:numId w:val="9"/>
        </w:numPr>
        <w:spacing w:after="160" w:line="360" w:lineRule="auto"/>
        <w:ind w:left="714" w:hanging="357"/>
        <w:rPr>
          <w:rFonts w:ascii="GHEA Grapalat" w:hAnsi="GHEA Grapalat" w:cs="Arian AMU"/>
          <w:sz w:val="20"/>
          <w:szCs w:val="20"/>
          <w:lang w:val="hy-AM"/>
        </w:rPr>
      </w:pPr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Զբոսաշրջության կոմիտեի և Վիճակագրական կոմիտեի համապատասխան բաժինների աշխատակիցների կողմից համակարգին անխափան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հասանելիության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ապահովում</w:t>
      </w:r>
    </w:p>
    <w:p w:rsidR="00D56E4A" w:rsidRPr="00D56E4A" w:rsidRDefault="00D56E4A" w:rsidP="00D56E4A">
      <w:pPr>
        <w:pStyle w:val="ListParagraph"/>
        <w:numPr>
          <w:ilvl w:val="0"/>
          <w:numId w:val="9"/>
        </w:numPr>
        <w:spacing w:after="160" w:line="360" w:lineRule="auto"/>
        <w:ind w:left="714" w:hanging="357"/>
        <w:rPr>
          <w:rFonts w:ascii="GHEA Grapalat" w:hAnsi="GHEA Grapalat" w:cs="Arian AMU"/>
          <w:sz w:val="20"/>
          <w:szCs w:val="20"/>
          <w:lang w:val="hy-AM"/>
        </w:rPr>
      </w:pPr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Զբոսաշրջության կոմիտեի, Վիճակագրական կոմիտեի և Ազգային անվտանգության ծառայության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միջև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կապի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անխափանության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ապահովում</w:t>
      </w:r>
    </w:p>
    <w:p w:rsidR="00D56E4A" w:rsidRPr="00D56E4A" w:rsidRDefault="00D56E4A" w:rsidP="00D56E4A">
      <w:pPr>
        <w:pStyle w:val="ListParagraph"/>
        <w:numPr>
          <w:ilvl w:val="0"/>
          <w:numId w:val="9"/>
        </w:numPr>
        <w:spacing w:after="160" w:line="360" w:lineRule="auto"/>
        <w:ind w:left="714" w:hanging="357"/>
        <w:rPr>
          <w:rFonts w:ascii="GHEA Grapalat" w:hAnsi="GHEA Grapalat" w:cs="Arian AMU"/>
          <w:sz w:val="20"/>
          <w:szCs w:val="20"/>
          <w:lang w:val="hy-AM"/>
        </w:rPr>
      </w:pP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Օգտատերերին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համակարգի հետ կապված տեխնիկական աջակցության տրամադրում</w:t>
      </w:r>
    </w:p>
    <w:p w:rsidR="00D56E4A" w:rsidRPr="00D56E4A" w:rsidRDefault="00D56E4A" w:rsidP="00D56E4A">
      <w:pPr>
        <w:pStyle w:val="ListParagraph"/>
        <w:numPr>
          <w:ilvl w:val="0"/>
          <w:numId w:val="9"/>
        </w:numPr>
        <w:spacing w:after="160" w:line="360" w:lineRule="auto"/>
        <w:ind w:left="714" w:hanging="357"/>
        <w:rPr>
          <w:rFonts w:ascii="GHEA Grapalat" w:hAnsi="GHEA Grapalat" w:cs="Arian AMU"/>
          <w:sz w:val="20"/>
          <w:szCs w:val="20"/>
          <w:lang w:val="hy-AM"/>
        </w:rPr>
      </w:pPr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Տվյալների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շտեմարանի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և ծրագրային միջավայրերի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կրկնօրինակման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ծրագրի մշակում և իրականացում։</w:t>
      </w:r>
    </w:p>
    <w:p w:rsidR="00D56E4A" w:rsidRPr="00D56E4A" w:rsidRDefault="00D56E4A" w:rsidP="00D56E4A">
      <w:pPr>
        <w:pStyle w:val="Heading2"/>
        <w:rPr>
          <w:rFonts w:ascii="GHEA Grapalat" w:eastAsia="Arial" w:hAnsi="GHEA Grapalat" w:cs="Arian AMU"/>
          <w:sz w:val="20"/>
          <w:szCs w:val="20"/>
        </w:rPr>
      </w:pPr>
      <w:proofErr w:type="spellStart"/>
      <w:r w:rsidRPr="00D56E4A">
        <w:rPr>
          <w:rFonts w:ascii="GHEA Grapalat" w:eastAsia="Arial" w:hAnsi="GHEA Grapalat" w:cs="Arian AMU"/>
          <w:sz w:val="20"/>
          <w:szCs w:val="20"/>
        </w:rPr>
        <w:t>Աշխատանքային</w:t>
      </w:r>
      <w:proofErr w:type="spellEnd"/>
      <w:r w:rsidRPr="00D56E4A">
        <w:rPr>
          <w:rFonts w:ascii="GHEA Grapalat" w:eastAsia="Arial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eastAsia="Arial" w:hAnsi="GHEA Grapalat" w:cs="Arian AMU"/>
          <w:sz w:val="20"/>
          <w:szCs w:val="20"/>
        </w:rPr>
        <w:t>խումբ</w:t>
      </w:r>
      <w:proofErr w:type="spellEnd"/>
    </w:p>
    <w:p w:rsidR="00D56E4A" w:rsidRPr="00D56E4A" w:rsidRDefault="00D56E4A" w:rsidP="00D56E4A">
      <w:pPr>
        <w:rPr>
          <w:rFonts w:ascii="GHEA Grapalat" w:eastAsia="Arial" w:hAnsi="GHEA Grapalat" w:cs="Arial"/>
          <w:sz w:val="20"/>
          <w:szCs w:val="20"/>
        </w:rPr>
      </w:pPr>
    </w:p>
    <w:tbl>
      <w:tblPr>
        <w:tblW w:w="10005" w:type="dxa"/>
        <w:tblInd w:w="196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20" w:firstRow="1" w:lastRow="0" w:firstColumn="0" w:lastColumn="0" w:noHBand="0" w:noVBand="1"/>
      </w:tblPr>
      <w:tblGrid>
        <w:gridCol w:w="8730"/>
        <w:gridCol w:w="1275"/>
      </w:tblGrid>
      <w:tr w:rsidR="00D56E4A" w:rsidRPr="00D56E4A" w:rsidTr="00D56E4A">
        <w:trPr>
          <w:trHeight w:val="588"/>
        </w:trPr>
        <w:tc>
          <w:tcPr>
            <w:tcW w:w="87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F81BD" w:themeFill="accent1"/>
            <w:hideMark/>
          </w:tcPr>
          <w:p w:rsidR="00D56E4A" w:rsidRPr="00D56E4A" w:rsidRDefault="00D56E4A">
            <w:pPr>
              <w:rPr>
                <w:rFonts w:ascii="GHEA Grapalat" w:hAnsi="GHEA Grapalat" w:cs="Arian AMU"/>
                <w:color w:val="FFFFFF" w:themeColor="background1"/>
                <w:sz w:val="20"/>
                <w:szCs w:val="20"/>
              </w:rPr>
            </w:pPr>
            <w:proofErr w:type="spellStart"/>
            <w:r w:rsidRPr="00D56E4A">
              <w:rPr>
                <w:rFonts w:ascii="GHEA Grapalat" w:hAnsi="GHEA Grapalat" w:cs="Arian AMU"/>
                <w:color w:val="FFFFFF" w:themeColor="background1"/>
                <w:sz w:val="20"/>
                <w:szCs w:val="20"/>
              </w:rPr>
              <w:t>Դեր</w:t>
            </w:r>
            <w:proofErr w:type="spellEnd"/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F81BD" w:themeFill="accent1"/>
            <w:vAlign w:val="center"/>
            <w:hideMark/>
          </w:tcPr>
          <w:p w:rsidR="00D56E4A" w:rsidRPr="00D56E4A" w:rsidRDefault="00D56E4A">
            <w:pPr>
              <w:jc w:val="right"/>
              <w:rPr>
                <w:rFonts w:ascii="GHEA Grapalat" w:hAnsi="GHEA Grapalat" w:cs="Arian AMU"/>
                <w:color w:val="FFFFFF" w:themeColor="background1"/>
                <w:sz w:val="20"/>
                <w:szCs w:val="20"/>
              </w:rPr>
            </w:pPr>
            <w:proofErr w:type="spellStart"/>
            <w:r w:rsidRPr="00D56E4A">
              <w:rPr>
                <w:rFonts w:ascii="GHEA Grapalat" w:hAnsi="GHEA Grapalat" w:cs="Arian AMU"/>
                <w:color w:val="FFFFFF" w:themeColor="background1"/>
                <w:sz w:val="20"/>
                <w:szCs w:val="20"/>
              </w:rPr>
              <w:t>Հապավ</w:t>
            </w:r>
            <w:proofErr w:type="spellEnd"/>
          </w:p>
        </w:tc>
      </w:tr>
      <w:tr w:rsidR="00D56E4A" w:rsidRPr="00D56E4A" w:rsidTr="00D56E4A">
        <w:trPr>
          <w:trHeight w:val="548"/>
        </w:trPr>
        <w:tc>
          <w:tcPr>
            <w:tcW w:w="87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D56E4A" w:rsidRPr="00D56E4A" w:rsidRDefault="00D56E4A">
            <w:pPr>
              <w:rPr>
                <w:rFonts w:ascii="GHEA Grapalat" w:eastAsia="Tahoma" w:hAnsi="GHEA Grapalat" w:cs="Arian AMU"/>
                <w:bCs/>
                <w:color w:val="000000"/>
                <w:sz w:val="20"/>
                <w:szCs w:val="20"/>
              </w:rPr>
            </w:pPr>
            <w:proofErr w:type="spellStart"/>
            <w:r w:rsidRPr="00D56E4A">
              <w:rPr>
                <w:rFonts w:ascii="GHEA Grapalat" w:hAnsi="GHEA Grapalat" w:cs="Arian AMU"/>
                <w:sz w:val="20"/>
                <w:szCs w:val="20"/>
              </w:rPr>
              <w:t>Նախագծի</w:t>
            </w:r>
            <w:proofErr w:type="spellEnd"/>
            <w:r w:rsidRPr="00D56E4A">
              <w:rPr>
                <w:rFonts w:ascii="GHEA Grapalat" w:hAnsi="GHEA Grapalat" w:cs="Arian AMU"/>
                <w:sz w:val="20"/>
                <w:szCs w:val="20"/>
              </w:rPr>
              <w:t xml:space="preserve"> </w:t>
            </w:r>
            <w:proofErr w:type="spellStart"/>
            <w:r w:rsidRPr="00D56E4A">
              <w:rPr>
                <w:rFonts w:ascii="GHEA Grapalat" w:hAnsi="GHEA Grapalat" w:cs="Arian AMU"/>
                <w:sz w:val="20"/>
                <w:szCs w:val="20"/>
              </w:rPr>
              <w:t>ղեկավար</w:t>
            </w:r>
            <w:proofErr w:type="spellEnd"/>
            <w:r w:rsidRPr="00D56E4A">
              <w:rPr>
                <w:rFonts w:ascii="GHEA Grapalat" w:eastAsia="Tahoma" w:hAnsi="GHEA Grapalat" w:cs="Arian AMU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D56E4A" w:rsidRPr="00D56E4A" w:rsidRDefault="00D56E4A">
            <w:pPr>
              <w:jc w:val="right"/>
              <w:rPr>
                <w:rFonts w:ascii="GHEA Grapalat" w:eastAsia="Arial" w:hAnsi="GHEA Grapalat" w:cs="Arian AMU"/>
                <w:sz w:val="20"/>
                <w:szCs w:val="20"/>
              </w:rPr>
            </w:pPr>
            <w:r w:rsidRPr="00D56E4A">
              <w:rPr>
                <w:rFonts w:ascii="GHEA Grapalat" w:hAnsi="GHEA Grapalat" w:cs="Arian AMU"/>
                <w:sz w:val="20"/>
                <w:szCs w:val="20"/>
              </w:rPr>
              <w:t>PM</w:t>
            </w:r>
          </w:p>
        </w:tc>
      </w:tr>
      <w:tr w:rsidR="00D56E4A" w:rsidRPr="00D56E4A" w:rsidTr="00D56E4A">
        <w:trPr>
          <w:trHeight w:val="611"/>
        </w:trPr>
        <w:tc>
          <w:tcPr>
            <w:tcW w:w="87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D56E4A" w:rsidRPr="00D56E4A" w:rsidRDefault="00D56E4A">
            <w:pPr>
              <w:rPr>
                <w:rFonts w:ascii="GHEA Grapalat" w:hAnsi="GHEA Grapalat" w:cs="Arian AMU"/>
                <w:sz w:val="20"/>
                <w:szCs w:val="20"/>
              </w:rPr>
            </w:pPr>
            <w:proofErr w:type="spellStart"/>
            <w:r w:rsidRPr="00D56E4A">
              <w:rPr>
                <w:rFonts w:ascii="GHEA Grapalat" w:eastAsia="Tahoma" w:hAnsi="GHEA Grapalat" w:cs="Arian AMU"/>
                <w:sz w:val="20"/>
                <w:szCs w:val="20"/>
              </w:rPr>
              <w:t>Ծրագրավորող</w:t>
            </w:r>
            <w:proofErr w:type="spellEnd"/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D56E4A" w:rsidRPr="00D56E4A" w:rsidRDefault="00D56E4A">
            <w:pPr>
              <w:jc w:val="right"/>
              <w:rPr>
                <w:rFonts w:ascii="GHEA Grapalat" w:hAnsi="GHEA Grapalat" w:cs="Arian AMU"/>
                <w:sz w:val="20"/>
                <w:szCs w:val="20"/>
              </w:rPr>
            </w:pPr>
            <w:r w:rsidRPr="00D56E4A">
              <w:rPr>
                <w:rFonts w:ascii="GHEA Grapalat" w:hAnsi="GHEA Grapalat" w:cs="Arian AMU"/>
                <w:sz w:val="20"/>
                <w:szCs w:val="20"/>
              </w:rPr>
              <w:t>DEV</w:t>
            </w:r>
          </w:p>
        </w:tc>
      </w:tr>
      <w:tr w:rsidR="00D56E4A" w:rsidRPr="00D56E4A" w:rsidTr="00D56E4A">
        <w:trPr>
          <w:trHeight w:val="521"/>
        </w:trPr>
        <w:tc>
          <w:tcPr>
            <w:tcW w:w="87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D56E4A" w:rsidRPr="00D56E4A" w:rsidRDefault="00D56E4A">
            <w:pPr>
              <w:rPr>
                <w:rFonts w:ascii="GHEA Grapalat" w:hAnsi="GHEA Grapalat" w:cs="Arian AMU"/>
                <w:sz w:val="20"/>
                <w:szCs w:val="20"/>
              </w:rPr>
            </w:pPr>
            <w:proofErr w:type="spellStart"/>
            <w:r w:rsidRPr="00D56E4A">
              <w:rPr>
                <w:rFonts w:ascii="GHEA Grapalat" w:eastAsia="Tahoma" w:hAnsi="GHEA Grapalat" w:cs="Arian AMU"/>
                <w:sz w:val="20"/>
                <w:szCs w:val="20"/>
              </w:rPr>
              <w:t>Տվյալների</w:t>
            </w:r>
            <w:proofErr w:type="spellEnd"/>
            <w:r w:rsidRPr="00D56E4A">
              <w:rPr>
                <w:rFonts w:ascii="GHEA Grapalat" w:eastAsia="Arial Unicode MS" w:hAnsi="GHEA Grapalat" w:cs="Arian AMU"/>
                <w:sz w:val="20"/>
                <w:szCs w:val="20"/>
              </w:rPr>
              <w:t xml:space="preserve"> </w:t>
            </w:r>
            <w:proofErr w:type="spellStart"/>
            <w:r w:rsidRPr="00D56E4A">
              <w:rPr>
                <w:rFonts w:ascii="GHEA Grapalat" w:eastAsia="Tahoma" w:hAnsi="GHEA Grapalat" w:cs="Arian AMU"/>
                <w:sz w:val="20"/>
                <w:szCs w:val="20"/>
              </w:rPr>
              <w:t>բազայի</w:t>
            </w:r>
            <w:proofErr w:type="spellEnd"/>
            <w:r w:rsidRPr="00D56E4A">
              <w:rPr>
                <w:rFonts w:ascii="GHEA Grapalat" w:eastAsia="Arial Unicode MS" w:hAnsi="GHEA Grapalat" w:cs="Arian AMU"/>
                <w:sz w:val="20"/>
                <w:szCs w:val="20"/>
              </w:rPr>
              <w:t xml:space="preserve"> </w:t>
            </w:r>
            <w:proofErr w:type="spellStart"/>
            <w:r w:rsidRPr="00D56E4A">
              <w:rPr>
                <w:rFonts w:ascii="GHEA Grapalat" w:eastAsia="Tahoma" w:hAnsi="GHEA Grapalat" w:cs="Arian AMU"/>
                <w:sz w:val="20"/>
                <w:szCs w:val="20"/>
              </w:rPr>
              <w:t>մասնագետ</w:t>
            </w:r>
            <w:proofErr w:type="spellEnd"/>
            <w:r w:rsidRPr="00D56E4A">
              <w:rPr>
                <w:rFonts w:ascii="GHEA Grapalat" w:eastAsia="Tahoma" w:hAnsi="GHEA Grapalat" w:cs="Arian AMU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D56E4A" w:rsidRPr="00D56E4A" w:rsidRDefault="00D56E4A">
            <w:pPr>
              <w:jc w:val="right"/>
              <w:rPr>
                <w:rFonts w:ascii="GHEA Grapalat" w:hAnsi="GHEA Grapalat" w:cs="Arian AMU"/>
                <w:sz w:val="20"/>
                <w:szCs w:val="20"/>
              </w:rPr>
            </w:pPr>
            <w:r w:rsidRPr="00D56E4A">
              <w:rPr>
                <w:rFonts w:ascii="GHEA Grapalat" w:hAnsi="GHEA Grapalat" w:cs="Arian AMU"/>
                <w:sz w:val="20"/>
                <w:szCs w:val="20"/>
              </w:rPr>
              <w:t>DBA</w:t>
            </w:r>
          </w:p>
        </w:tc>
      </w:tr>
      <w:tr w:rsidR="00D56E4A" w:rsidRPr="00D56E4A" w:rsidTr="00D56E4A">
        <w:trPr>
          <w:trHeight w:val="521"/>
        </w:trPr>
        <w:tc>
          <w:tcPr>
            <w:tcW w:w="87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D56E4A" w:rsidRPr="00D56E4A" w:rsidRDefault="00D56E4A">
            <w:pPr>
              <w:rPr>
                <w:rFonts w:ascii="GHEA Grapalat" w:hAnsi="GHEA Grapalat" w:cs="Arian AMU"/>
                <w:sz w:val="20"/>
                <w:szCs w:val="20"/>
              </w:rPr>
            </w:pPr>
            <w:proofErr w:type="spellStart"/>
            <w:r w:rsidRPr="00D56E4A">
              <w:rPr>
                <w:rFonts w:ascii="GHEA Grapalat" w:eastAsia="Tahoma" w:hAnsi="GHEA Grapalat" w:cs="Arian AMU"/>
                <w:sz w:val="20"/>
                <w:szCs w:val="20"/>
              </w:rPr>
              <w:t>Ցանցային</w:t>
            </w:r>
            <w:proofErr w:type="spellEnd"/>
            <w:r w:rsidRPr="00D56E4A">
              <w:rPr>
                <w:rFonts w:ascii="GHEA Grapalat" w:eastAsia="Tahoma" w:hAnsi="GHEA Grapalat" w:cs="Arian AMU"/>
                <w:sz w:val="20"/>
                <w:szCs w:val="20"/>
              </w:rPr>
              <w:t xml:space="preserve"> և </w:t>
            </w:r>
            <w:proofErr w:type="spellStart"/>
            <w:r w:rsidRPr="00D56E4A">
              <w:rPr>
                <w:rFonts w:ascii="GHEA Grapalat" w:eastAsia="Tahoma" w:hAnsi="GHEA Grapalat" w:cs="Arian AMU"/>
                <w:sz w:val="20"/>
                <w:szCs w:val="20"/>
              </w:rPr>
              <w:t>անվտանգության</w:t>
            </w:r>
            <w:proofErr w:type="spellEnd"/>
            <w:r w:rsidRPr="00D56E4A">
              <w:rPr>
                <w:rFonts w:ascii="GHEA Grapalat" w:eastAsia="Arial Unicode MS" w:hAnsi="GHEA Grapalat" w:cs="Arian AMU"/>
                <w:sz w:val="20"/>
                <w:szCs w:val="20"/>
              </w:rPr>
              <w:t xml:space="preserve"> </w:t>
            </w:r>
            <w:proofErr w:type="spellStart"/>
            <w:r w:rsidRPr="00D56E4A">
              <w:rPr>
                <w:rFonts w:ascii="GHEA Grapalat" w:eastAsia="Tahoma" w:hAnsi="GHEA Grapalat" w:cs="Arian AMU"/>
                <w:sz w:val="20"/>
                <w:szCs w:val="20"/>
              </w:rPr>
              <w:t>մասնագետ</w:t>
            </w:r>
            <w:proofErr w:type="spellEnd"/>
            <w:r w:rsidRPr="00D56E4A">
              <w:rPr>
                <w:rFonts w:ascii="GHEA Grapalat" w:eastAsia="Tahoma" w:hAnsi="GHEA Grapalat" w:cs="Arian AMU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D56E4A" w:rsidRPr="00D56E4A" w:rsidRDefault="00D56E4A">
            <w:pPr>
              <w:jc w:val="right"/>
              <w:rPr>
                <w:rFonts w:ascii="GHEA Grapalat" w:hAnsi="GHEA Grapalat" w:cs="Arian AMU"/>
                <w:sz w:val="20"/>
                <w:szCs w:val="20"/>
              </w:rPr>
            </w:pPr>
            <w:r w:rsidRPr="00D56E4A">
              <w:rPr>
                <w:rFonts w:ascii="GHEA Grapalat" w:hAnsi="GHEA Grapalat" w:cs="Arian AMU"/>
                <w:sz w:val="20"/>
                <w:szCs w:val="20"/>
              </w:rPr>
              <w:t>ADM</w:t>
            </w:r>
          </w:p>
        </w:tc>
      </w:tr>
      <w:tr w:rsidR="00D56E4A" w:rsidRPr="00D56E4A" w:rsidTr="00D56E4A">
        <w:trPr>
          <w:trHeight w:val="656"/>
        </w:trPr>
        <w:tc>
          <w:tcPr>
            <w:tcW w:w="87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D56E4A" w:rsidRPr="00D56E4A" w:rsidRDefault="00D56E4A">
            <w:pPr>
              <w:rPr>
                <w:rFonts w:ascii="GHEA Grapalat" w:eastAsia="Tahoma" w:hAnsi="GHEA Grapalat" w:cs="Arian AMU"/>
                <w:sz w:val="20"/>
                <w:szCs w:val="20"/>
              </w:rPr>
            </w:pPr>
            <w:proofErr w:type="spellStart"/>
            <w:r w:rsidRPr="00D56E4A">
              <w:rPr>
                <w:rFonts w:ascii="GHEA Grapalat" w:eastAsia="Tahoma" w:hAnsi="GHEA Grapalat" w:cs="Arian AMU"/>
                <w:sz w:val="20"/>
                <w:szCs w:val="20"/>
              </w:rPr>
              <w:t>Որակի</w:t>
            </w:r>
            <w:proofErr w:type="spellEnd"/>
            <w:r w:rsidRPr="00D56E4A">
              <w:rPr>
                <w:rFonts w:ascii="GHEA Grapalat" w:eastAsia="Tahoma" w:hAnsi="GHEA Grapalat" w:cs="Arian AMU"/>
                <w:sz w:val="20"/>
                <w:szCs w:val="20"/>
              </w:rPr>
              <w:t xml:space="preserve"> </w:t>
            </w:r>
            <w:proofErr w:type="spellStart"/>
            <w:r w:rsidRPr="00D56E4A">
              <w:rPr>
                <w:rFonts w:ascii="GHEA Grapalat" w:eastAsia="Tahoma" w:hAnsi="GHEA Grapalat" w:cs="Arian AMU"/>
                <w:sz w:val="20"/>
                <w:szCs w:val="20"/>
              </w:rPr>
              <w:t>վերահսկման</w:t>
            </w:r>
            <w:proofErr w:type="spellEnd"/>
            <w:r w:rsidRPr="00D56E4A">
              <w:rPr>
                <w:rFonts w:ascii="GHEA Grapalat" w:eastAsia="Tahoma" w:hAnsi="GHEA Grapalat" w:cs="Arian AMU"/>
                <w:sz w:val="20"/>
                <w:szCs w:val="20"/>
              </w:rPr>
              <w:t xml:space="preserve"> </w:t>
            </w:r>
            <w:proofErr w:type="spellStart"/>
            <w:r w:rsidRPr="00D56E4A">
              <w:rPr>
                <w:rFonts w:ascii="GHEA Grapalat" w:eastAsia="Tahoma" w:hAnsi="GHEA Grapalat" w:cs="Arian AMU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D56E4A" w:rsidRPr="00D56E4A" w:rsidRDefault="00D56E4A">
            <w:pPr>
              <w:jc w:val="right"/>
              <w:rPr>
                <w:rFonts w:ascii="GHEA Grapalat" w:eastAsia="Arial" w:hAnsi="GHEA Grapalat" w:cs="Arian AMU"/>
                <w:sz w:val="20"/>
                <w:szCs w:val="20"/>
              </w:rPr>
            </w:pPr>
            <w:r w:rsidRPr="00D56E4A">
              <w:rPr>
                <w:rFonts w:ascii="GHEA Grapalat" w:hAnsi="GHEA Grapalat" w:cs="Arian AMU"/>
                <w:sz w:val="20"/>
                <w:szCs w:val="20"/>
              </w:rPr>
              <w:t>TEST</w:t>
            </w:r>
          </w:p>
        </w:tc>
      </w:tr>
    </w:tbl>
    <w:p w:rsidR="00D56E4A" w:rsidRPr="00D56E4A" w:rsidRDefault="00D56E4A" w:rsidP="00D56E4A">
      <w:pPr>
        <w:pStyle w:val="Heading2"/>
        <w:rPr>
          <w:rFonts w:ascii="GHEA Grapalat" w:eastAsia="Arial" w:hAnsi="GHEA Grapalat" w:cs="Arian AMU"/>
          <w:sz w:val="20"/>
          <w:szCs w:val="20"/>
        </w:rPr>
      </w:pPr>
      <w:proofErr w:type="spellStart"/>
      <w:r w:rsidRPr="00D56E4A">
        <w:rPr>
          <w:rFonts w:ascii="GHEA Grapalat" w:eastAsia="Arial" w:hAnsi="GHEA Grapalat" w:cs="Arian AMU"/>
          <w:sz w:val="20"/>
          <w:szCs w:val="20"/>
        </w:rPr>
        <w:t>Ծրագրի</w:t>
      </w:r>
      <w:proofErr w:type="spellEnd"/>
      <w:r w:rsidRPr="00D56E4A">
        <w:rPr>
          <w:rFonts w:ascii="GHEA Grapalat" w:eastAsia="Arial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eastAsia="Arial" w:hAnsi="GHEA Grapalat" w:cs="Arian AMU"/>
          <w:sz w:val="20"/>
          <w:szCs w:val="20"/>
        </w:rPr>
        <w:t>իրականացում</w:t>
      </w:r>
      <w:proofErr w:type="spellEnd"/>
    </w:p>
    <w:p w:rsidR="00D56E4A" w:rsidRPr="00D56E4A" w:rsidRDefault="00D56E4A" w:rsidP="00D56E4A">
      <w:pPr>
        <w:spacing w:line="360" w:lineRule="auto"/>
        <w:rPr>
          <w:rFonts w:ascii="GHEA Grapalat" w:hAnsi="GHEA Grapalat" w:cs="Arian AMU"/>
          <w:sz w:val="20"/>
          <w:szCs w:val="20"/>
        </w:rPr>
      </w:pPr>
      <w:proofErr w:type="spellStart"/>
      <w:r w:rsidRPr="00D56E4A">
        <w:rPr>
          <w:rFonts w:ascii="GHEA Grapalat" w:eastAsia="Tahoma" w:hAnsi="GHEA Grapalat" w:cs="Arian AMU"/>
          <w:sz w:val="20"/>
          <w:szCs w:val="20"/>
        </w:rPr>
        <w:t>Զենտա</w:t>
      </w:r>
      <w:proofErr w:type="spellEnd"/>
      <w:r w:rsidRPr="00D56E4A">
        <w:rPr>
          <w:rFonts w:ascii="GHEA Grapalat" w:eastAsia="Tahoma" w:hAnsi="GHEA Grapalat" w:cs="Arian AMU"/>
          <w:sz w:val="20"/>
          <w:szCs w:val="20"/>
        </w:rPr>
        <w:t xml:space="preserve"> </w:t>
      </w:r>
      <w:r w:rsidRPr="00D56E4A">
        <w:rPr>
          <w:rFonts w:ascii="GHEA Grapalat" w:hAnsi="GHEA Grapalat" w:cs="Arian AMU"/>
          <w:sz w:val="20"/>
          <w:szCs w:val="20"/>
        </w:rPr>
        <w:t xml:space="preserve">-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ում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մենք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մեծ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ուշադրություն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ենք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դարձնում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ծրագրերի մշակման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գործընթացներին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և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նախագծերի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կառավարմանը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: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Կատարման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և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որակի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վերաբերյալ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կանխատեսելի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արդյունքներ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ն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ստանալու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համար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պատվիրատուին անհրաժեշտ </w:t>
      </w:r>
      <w:r w:rsidRPr="00D56E4A">
        <w:rPr>
          <w:rFonts w:ascii="GHEA Grapalat" w:hAnsi="GHEA Grapalat" w:cs="Arian AMU"/>
          <w:sz w:val="20"/>
          <w:szCs w:val="20"/>
        </w:rPr>
        <w:t xml:space="preserve">է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կառուցվածքային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մոտեցում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՝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սկսած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նախագծման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փուլից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մինչև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ծրագրի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վերջնական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r w:rsidRPr="00D56E4A">
        <w:rPr>
          <w:rFonts w:ascii="GHEA Grapalat" w:hAnsi="GHEA Grapalat" w:cs="Arian AMU"/>
          <w:sz w:val="20"/>
          <w:szCs w:val="20"/>
          <w:lang w:val="hy-AM"/>
        </w:rPr>
        <w:t>հանձնումը</w:t>
      </w:r>
      <w:r w:rsidRPr="00D56E4A">
        <w:rPr>
          <w:rFonts w:ascii="GHEA Grapalat" w:hAnsi="GHEA Grapalat" w:cs="Arian AMU"/>
          <w:sz w:val="20"/>
          <w:szCs w:val="20"/>
        </w:rPr>
        <w:t>:</w:t>
      </w:r>
    </w:p>
    <w:p w:rsidR="00D56E4A" w:rsidRPr="00D56E4A" w:rsidRDefault="00D56E4A" w:rsidP="00D56E4A">
      <w:pPr>
        <w:spacing w:line="360" w:lineRule="auto"/>
        <w:rPr>
          <w:rFonts w:ascii="GHEA Grapalat" w:hAnsi="GHEA Grapalat" w:cs="Arian AMU"/>
          <w:sz w:val="20"/>
          <w:szCs w:val="20"/>
        </w:rPr>
      </w:pPr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Ծրագիրը </w:t>
      </w:r>
      <w:proofErr w:type="spellStart"/>
      <w:r w:rsidRPr="00D56E4A">
        <w:rPr>
          <w:rFonts w:ascii="GHEA Grapalat" w:hAnsi="GHEA Grapalat" w:cs="Arian AMU"/>
          <w:sz w:val="20"/>
          <w:szCs w:val="20"/>
          <w:lang w:val="hy-AM"/>
        </w:rPr>
        <w:t>մշակողների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 </w:t>
      </w:r>
      <w:r w:rsidRPr="00D56E4A">
        <w:rPr>
          <w:rFonts w:ascii="GHEA Grapalat" w:hAnsi="GHEA Grapalat" w:cs="Arian AMU"/>
          <w:sz w:val="20"/>
          <w:szCs w:val="20"/>
        </w:rPr>
        <w:t xml:space="preserve">և </w:t>
      </w:r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պատվիրատուի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միջև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կապի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գործընթացը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բարելավելու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համար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բոլոր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նամակագրությունները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,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ինչպես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նաև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ծրագրի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իրականացման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համակարգ</w:t>
      </w:r>
      <w:r w:rsidRPr="00D56E4A">
        <w:rPr>
          <w:rFonts w:ascii="GHEA Grapalat" w:hAnsi="GHEA Grapalat" w:cs="Arian AMU"/>
          <w:sz w:val="20"/>
          <w:szCs w:val="20"/>
          <w:lang w:val="hy-AM"/>
        </w:rPr>
        <w:t>ումը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,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կիրականացվի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մեր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JIRA- ի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համակարգի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միջոցով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: </w:t>
      </w:r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Դուք միշտ տեղյակ կլինեք մշակման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գործընթացի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ներկա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կարգավիճակ</w:t>
      </w:r>
      <w:r w:rsidRPr="00D56E4A">
        <w:rPr>
          <w:rFonts w:ascii="GHEA Grapalat" w:hAnsi="GHEA Grapalat" w:cs="Arian AMU"/>
          <w:sz w:val="20"/>
          <w:szCs w:val="20"/>
          <w:lang w:val="hy-AM"/>
        </w:rPr>
        <w:t>ից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>:</w:t>
      </w:r>
    </w:p>
    <w:p w:rsidR="00D56E4A" w:rsidRPr="00D56E4A" w:rsidRDefault="00D56E4A" w:rsidP="00D56E4A">
      <w:pPr>
        <w:pStyle w:val="Heading2"/>
        <w:rPr>
          <w:rFonts w:ascii="GHEA Grapalat" w:eastAsia="Arial" w:hAnsi="GHEA Grapalat" w:cs="Arian AMU"/>
          <w:sz w:val="20"/>
          <w:szCs w:val="20"/>
        </w:rPr>
      </w:pPr>
      <w:proofErr w:type="spellStart"/>
      <w:r w:rsidRPr="00D56E4A">
        <w:rPr>
          <w:rFonts w:ascii="GHEA Grapalat" w:eastAsia="Arial" w:hAnsi="GHEA Grapalat" w:cs="Arian AMU"/>
          <w:sz w:val="20"/>
          <w:szCs w:val="20"/>
        </w:rPr>
        <w:t>Զենտա</w:t>
      </w:r>
      <w:proofErr w:type="spellEnd"/>
      <w:r w:rsidRPr="00D56E4A">
        <w:rPr>
          <w:rFonts w:ascii="GHEA Grapalat" w:eastAsia="Arial" w:hAnsi="GHEA Grapalat" w:cs="Arian AMU"/>
          <w:sz w:val="20"/>
          <w:szCs w:val="20"/>
        </w:rPr>
        <w:t>-</w:t>
      </w:r>
      <w:r w:rsidRPr="00D56E4A">
        <w:rPr>
          <w:rFonts w:ascii="GHEA Grapalat" w:eastAsia="Arial" w:hAnsi="GHEA Grapalat" w:cs="Arian AMU"/>
          <w:sz w:val="20"/>
          <w:szCs w:val="20"/>
          <w:lang w:val="hy-AM"/>
        </w:rPr>
        <w:t xml:space="preserve">ն </w:t>
      </w:r>
      <w:proofErr w:type="spellStart"/>
      <w:r w:rsidRPr="00D56E4A">
        <w:rPr>
          <w:rFonts w:ascii="GHEA Grapalat" w:eastAsia="Arial" w:hAnsi="GHEA Grapalat" w:cs="Arian AMU"/>
          <w:sz w:val="20"/>
          <w:szCs w:val="20"/>
        </w:rPr>
        <w:t>ընտր</w:t>
      </w:r>
      <w:proofErr w:type="spellEnd"/>
      <w:r w:rsidRPr="00D56E4A">
        <w:rPr>
          <w:rFonts w:ascii="GHEA Grapalat" w:eastAsia="Arial" w:hAnsi="GHEA Grapalat" w:cs="Arian AMU"/>
          <w:sz w:val="20"/>
          <w:szCs w:val="20"/>
          <w:lang w:val="hy-AM"/>
        </w:rPr>
        <w:t xml:space="preserve">ելու </w:t>
      </w:r>
      <w:proofErr w:type="spellStart"/>
      <w:r w:rsidRPr="00D56E4A">
        <w:rPr>
          <w:rFonts w:ascii="GHEA Grapalat" w:eastAsia="Arial" w:hAnsi="GHEA Grapalat" w:cs="Arian AMU"/>
          <w:sz w:val="20"/>
          <w:szCs w:val="20"/>
        </w:rPr>
        <w:t>առավելությունները</w:t>
      </w:r>
      <w:proofErr w:type="spellEnd"/>
    </w:p>
    <w:p w:rsidR="00D56E4A" w:rsidRPr="00D56E4A" w:rsidRDefault="00D56E4A" w:rsidP="00D56E4A">
      <w:pPr>
        <w:pStyle w:val="ListParagraph"/>
        <w:numPr>
          <w:ilvl w:val="0"/>
          <w:numId w:val="10"/>
        </w:numPr>
        <w:spacing w:after="0" w:line="360" w:lineRule="auto"/>
        <w:rPr>
          <w:rFonts w:ascii="GHEA Grapalat" w:hAnsi="GHEA Grapalat" w:cs="Arian AMU"/>
          <w:sz w:val="20"/>
          <w:szCs w:val="20"/>
        </w:rPr>
      </w:pPr>
      <w:r w:rsidRPr="00D56E4A">
        <w:rPr>
          <w:rFonts w:ascii="GHEA Grapalat" w:hAnsi="GHEA Grapalat" w:cs="Arian AMU"/>
          <w:sz w:val="20"/>
          <w:szCs w:val="20"/>
          <w:lang w:val="hy-AM"/>
        </w:rPr>
        <w:t>Ծ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ախսարդյունավետ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ՏՏ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լուծումներ</w:t>
      </w:r>
      <w:proofErr w:type="spellEnd"/>
    </w:p>
    <w:p w:rsidR="00D56E4A" w:rsidRPr="00D56E4A" w:rsidRDefault="00D56E4A" w:rsidP="00D56E4A">
      <w:pPr>
        <w:pStyle w:val="ListParagraph"/>
        <w:numPr>
          <w:ilvl w:val="0"/>
          <w:numId w:val="10"/>
        </w:numPr>
        <w:spacing w:after="0" w:line="360" w:lineRule="auto"/>
        <w:rPr>
          <w:rFonts w:ascii="GHEA Grapalat" w:hAnsi="GHEA Grapalat" w:cs="Arian AMU"/>
          <w:sz w:val="20"/>
          <w:szCs w:val="20"/>
        </w:rPr>
      </w:pPr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Պատվիրատուների գործառույթների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արդյունավետութ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>յա</w:t>
      </w:r>
      <w:r w:rsidRPr="00D56E4A">
        <w:rPr>
          <w:rFonts w:ascii="GHEA Grapalat" w:hAnsi="GHEA Grapalat" w:cs="Arian AMU"/>
          <w:sz w:val="20"/>
          <w:szCs w:val="20"/>
        </w:rPr>
        <w:t xml:space="preserve">ն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բարելավ</w:t>
      </w:r>
      <w:proofErr w:type="spellEnd"/>
      <w:r w:rsidRPr="00D56E4A">
        <w:rPr>
          <w:rFonts w:ascii="GHEA Grapalat" w:hAnsi="GHEA Grapalat" w:cs="Arian AMU"/>
          <w:sz w:val="20"/>
          <w:szCs w:val="20"/>
          <w:lang w:val="hy-AM"/>
        </w:rPr>
        <w:t>ման մեծ փորձ</w:t>
      </w:r>
    </w:p>
    <w:p w:rsidR="00D56E4A" w:rsidRPr="00D56E4A" w:rsidRDefault="00D56E4A" w:rsidP="00D56E4A">
      <w:pPr>
        <w:pStyle w:val="ListParagraph"/>
        <w:numPr>
          <w:ilvl w:val="0"/>
          <w:numId w:val="10"/>
        </w:numPr>
        <w:spacing w:after="0" w:line="360" w:lineRule="auto"/>
        <w:rPr>
          <w:rFonts w:ascii="GHEA Grapalat" w:hAnsi="GHEA Grapalat" w:cs="Arian AMU"/>
          <w:sz w:val="20"/>
          <w:szCs w:val="20"/>
        </w:rPr>
      </w:pPr>
      <w:r w:rsidRPr="00D56E4A">
        <w:rPr>
          <w:rFonts w:ascii="GHEA Grapalat" w:hAnsi="GHEA Grapalat" w:cs="Arian AMU"/>
          <w:sz w:val="20"/>
          <w:szCs w:val="20"/>
          <w:lang w:val="hy-AM"/>
        </w:rPr>
        <w:t>Տ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իրույթի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խորը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գիտելիք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և </w:t>
      </w:r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ստուգված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փորձ</w:t>
      </w:r>
      <w:proofErr w:type="spellEnd"/>
    </w:p>
    <w:p w:rsidR="00D56E4A" w:rsidRPr="00D56E4A" w:rsidRDefault="00D56E4A" w:rsidP="00D56E4A">
      <w:pPr>
        <w:pStyle w:val="ListParagraph"/>
        <w:numPr>
          <w:ilvl w:val="0"/>
          <w:numId w:val="10"/>
        </w:numPr>
        <w:spacing w:after="0" w:line="360" w:lineRule="auto"/>
        <w:rPr>
          <w:rFonts w:ascii="GHEA Grapalat" w:hAnsi="GHEA Grapalat" w:cs="Arian AMU"/>
          <w:sz w:val="20"/>
          <w:szCs w:val="20"/>
        </w:rPr>
      </w:pPr>
      <w:proofErr w:type="spellStart"/>
      <w:r w:rsidRPr="00D56E4A">
        <w:rPr>
          <w:rFonts w:ascii="GHEA Grapalat" w:hAnsi="GHEA Grapalat" w:cs="Arian AMU"/>
          <w:sz w:val="20"/>
          <w:szCs w:val="20"/>
        </w:rPr>
        <w:t>Տեխնիկական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պահանջների</w:t>
      </w:r>
      <w:proofErr w:type="spellEnd"/>
      <w:r w:rsidRPr="00D56E4A">
        <w:rPr>
          <w:rFonts w:ascii="GHEA Grapalat" w:hAnsi="GHEA Grapalat" w:cs="Arian AMU"/>
          <w:sz w:val="20"/>
          <w:szCs w:val="20"/>
        </w:rPr>
        <w:t xml:space="preserve"> </w:t>
      </w:r>
      <w:r w:rsidRPr="00D56E4A">
        <w:rPr>
          <w:rFonts w:ascii="GHEA Grapalat" w:hAnsi="GHEA Grapalat" w:cs="Arian AMU"/>
          <w:sz w:val="20"/>
          <w:szCs w:val="20"/>
          <w:lang w:val="hy-AM"/>
        </w:rPr>
        <w:t xml:space="preserve">խիստ </w:t>
      </w:r>
      <w:proofErr w:type="spellStart"/>
      <w:r w:rsidRPr="00D56E4A">
        <w:rPr>
          <w:rFonts w:ascii="GHEA Grapalat" w:hAnsi="GHEA Grapalat" w:cs="Arian AMU"/>
          <w:sz w:val="20"/>
          <w:szCs w:val="20"/>
        </w:rPr>
        <w:t>ընկալում</w:t>
      </w:r>
      <w:proofErr w:type="spellEnd"/>
    </w:p>
    <w:p w:rsidR="00D56E4A" w:rsidRDefault="00D56E4A" w:rsidP="00D56E4A">
      <w:pPr>
        <w:spacing w:line="360" w:lineRule="auto"/>
        <w:rPr>
          <w:rFonts w:ascii="GHEA Grapalat" w:hAnsi="GHEA Grapalat"/>
          <w:sz w:val="20"/>
          <w:szCs w:val="20"/>
        </w:rPr>
      </w:pPr>
      <w:hyperlink r:id="rId6" w:history="1">
        <w:r w:rsidRPr="00D56E4A">
          <w:rPr>
            <w:rStyle w:val="Hyperlink"/>
            <w:rFonts w:ascii="GHEA Grapalat" w:hAnsi="GHEA Grapalat" w:cs="Arian AMU"/>
            <w:sz w:val="20"/>
            <w:szCs w:val="20"/>
          </w:rPr>
          <w:t>http://zenta.co</w:t>
        </w:r>
      </w:hyperlink>
    </w:p>
    <w:p w:rsidR="00A04AE4" w:rsidRDefault="00A04AE4" w:rsidP="00D56E4A">
      <w:pPr>
        <w:spacing w:line="360" w:lineRule="auto"/>
        <w:rPr>
          <w:rFonts w:ascii="GHEA Grapalat" w:hAnsi="GHEA Grapalat"/>
          <w:sz w:val="20"/>
          <w:szCs w:val="20"/>
        </w:rPr>
      </w:pPr>
    </w:p>
    <w:p w:rsidR="00A04AE4" w:rsidRDefault="00A04AE4" w:rsidP="00D56E4A">
      <w:pPr>
        <w:spacing w:line="360" w:lineRule="auto"/>
        <w:rPr>
          <w:rFonts w:ascii="GHEA Grapalat" w:hAnsi="GHEA Grapalat"/>
          <w:sz w:val="20"/>
          <w:szCs w:val="20"/>
        </w:rPr>
      </w:pPr>
    </w:p>
    <w:p w:rsidR="00A04AE4" w:rsidRDefault="00A04AE4" w:rsidP="00D56E4A">
      <w:pPr>
        <w:spacing w:line="360" w:lineRule="auto"/>
        <w:rPr>
          <w:rFonts w:ascii="GHEA Grapalat" w:hAnsi="GHEA Grapalat"/>
          <w:sz w:val="20"/>
          <w:szCs w:val="20"/>
        </w:rPr>
      </w:pPr>
    </w:p>
    <w:p w:rsidR="00A04AE4" w:rsidRDefault="00A04AE4" w:rsidP="00D56E4A">
      <w:pPr>
        <w:spacing w:line="360" w:lineRule="auto"/>
        <w:rPr>
          <w:rFonts w:ascii="GHEA Grapalat" w:hAnsi="GHEA Grapalat"/>
          <w:sz w:val="20"/>
          <w:szCs w:val="20"/>
        </w:rPr>
      </w:pPr>
    </w:p>
    <w:p w:rsidR="00A04AE4" w:rsidRPr="00A04AE4" w:rsidRDefault="00A04AE4" w:rsidP="00D56E4A">
      <w:pPr>
        <w:spacing w:line="360" w:lineRule="auto"/>
        <w:rPr>
          <w:rFonts w:ascii="GHEA Grapalat" w:hAnsi="GHEA Grapalat" w:cs="Arian AMU"/>
          <w:sz w:val="20"/>
          <w:szCs w:val="20"/>
          <w:lang w:val="hy-AM"/>
        </w:rPr>
      </w:pPr>
    </w:p>
    <w:sectPr w:rsidR="00A04AE4" w:rsidRPr="00A04AE4" w:rsidSect="00E96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n AMU">
    <w:altName w:val="Times New Roman"/>
    <w:charset w:val="00"/>
    <w:family w:val="auto"/>
    <w:pitch w:val="variable"/>
    <w:sig w:usb0="00000000" w:usb1="5000000B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B41"/>
    <w:multiLevelType w:val="hybridMultilevel"/>
    <w:tmpl w:val="AC68A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02D57"/>
    <w:multiLevelType w:val="hybridMultilevel"/>
    <w:tmpl w:val="0BA05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54E8"/>
    <w:multiLevelType w:val="hybridMultilevel"/>
    <w:tmpl w:val="0C4C0F60"/>
    <w:lvl w:ilvl="0" w:tplc="04090011">
      <w:start w:val="1"/>
      <w:numFmt w:val="decimal"/>
      <w:lvlText w:val="%1)"/>
      <w:lvlJc w:val="left"/>
      <w:pPr>
        <w:ind w:left="1797" w:hanging="360"/>
      </w:pPr>
    </w:lvl>
    <w:lvl w:ilvl="1" w:tplc="04090019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1E1F404F"/>
    <w:multiLevelType w:val="hybridMultilevel"/>
    <w:tmpl w:val="AB0A2328"/>
    <w:lvl w:ilvl="0" w:tplc="04090011">
      <w:start w:val="1"/>
      <w:numFmt w:val="decimal"/>
      <w:lvlText w:val="%1)"/>
      <w:lvlJc w:val="left"/>
      <w:pPr>
        <w:ind w:left="1797" w:hanging="360"/>
      </w:pPr>
    </w:lvl>
    <w:lvl w:ilvl="1" w:tplc="04090019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25A67B44"/>
    <w:multiLevelType w:val="hybridMultilevel"/>
    <w:tmpl w:val="2A7669F4"/>
    <w:lvl w:ilvl="0" w:tplc="04090011">
      <w:start w:val="1"/>
      <w:numFmt w:val="decimal"/>
      <w:lvlText w:val="%1)"/>
      <w:lvlJc w:val="left"/>
      <w:pPr>
        <w:ind w:left="1797" w:hanging="360"/>
      </w:pPr>
    </w:lvl>
    <w:lvl w:ilvl="1" w:tplc="04090019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2D486EE0"/>
    <w:multiLevelType w:val="hybridMultilevel"/>
    <w:tmpl w:val="6E0AF32E"/>
    <w:lvl w:ilvl="0" w:tplc="04090011">
      <w:start w:val="1"/>
      <w:numFmt w:val="decimal"/>
      <w:lvlText w:val="%1)"/>
      <w:lvlJc w:val="left"/>
      <w:pPr>
        <w:ind w:left="1797" w:hanging="360"/>
      </w:pPr>
    </w:lvl>
    <w:lvl w:ilvl="1" w:tplc="04090019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3A3A7226"/>
    <w:multiLevelType w:val="hybridMultilevel"/>
    <w:tmpl w:val="7ABC0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DD5747"/>
    <w:multiLevelType w:val="hybridMultilevel"/>
    <w:tmpl w:val="A976A864"/>
    <w:lvl w:ilvl="0" w:tplc="04090011">
      <w:start w:val="1"/>
      <w:numFmt w:val="decimal"/>
      <w:lvlText w:val="%1)"/>
      <w:lvlJc w:val="left"/>
      <w:pPr>
        <w:ind w:left="1797" w:hanging="360"/>
      </w:pPr>
    </w:lvl>
    <w:lvl w:ilvl="1" w:tplc="04090019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512D6985"/>
    <w:multiLevelType w:val="hybridMultilevel"/>
    <w:tmpl w:val="C532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152D"/>
    <w:multiLevelType w:val="hybridMultilevel"/>
    <w:tmpl w:val="1ED8B526"/>
    <w:lvl w:ilvl="0" w:tplc="04090011">
      <w:start w:val="1"/>
      <w:numFmt w:val="decimal"/>
      <w:lvlText w:val="%1)"/>
      <w:lvlJc w:val="left"/>
      <w:pPr>
        <w:ind w:left="1797" w:hanging="360"/>
      </w:pPr>
    </w:lvl>
    <w:lvl w:ilvl="1" w:tplc="04090019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48"/>
    <w:rsid w:val="00045509"/>
    <w:rsid w:val="00127E48"/>
    <w:rsid w:val="002A1F80"/>
    <w:rsid w:val="002C0603"/>
    <w:rsid w:val="003602BF"/>
    <w:rsid w:val="00397E93"/>
    <w:rsid w:val="003E208E"/>
    <w:rsid w:val="003E730A"/>
    <w:rsid w:val="003F566E"/>
    <w:rsid w:val="0045414F"/>
    <w:rsid w:val="004D4303"/>
    <w:rsid w:val="00511E4F"/>
    <w:rsid w:val="00595B5E"/>
    <w:rsid w:val="0062518C"/>
    <w:rsid w:val="0067539B"/>
    <w:rsid w:val="006A28BE"/>
    <w:rsid w:val="0071598E"/>
    <w:rsid w:val="00747784"/>
    <w:rsid w:val="007A3A11"/>
    <w:rsid w:val="007D6214"/>
    <w:rsid w:val="007E130C"/>
    <w:rsid w:val="007F3357"/>
    <w:rsid w:val="0082768A"/>
    <w:rsid w:val="008E36EC"/>
    <w:rsid w:val="008F2B7E"/>
    <w:rsid w:val="008F3079"/>
    <w:rsid w:val="00947448"/>
    <w:rsid w:val="0095219D"/>
    <w:rsid w:val="0098271B"/>
    <w:rsid w:val="00985EBF"/>
    <w:rsid w:val="009D3158"/>
    <w:rsid w:val="00A04954"/>
    <w:rsid w:val="00A04AE4"/>
    <w:rsid w:val="00A84CC5"/>
    <w:rsid w:val="00B10EF0"/>
    <w:rsid w:val="00B71373"/>
    <w:rsid w:val="00C52EE7"/>
    <w:rsid w:val="00CD5B09"/>
    <w:rsid w:val="00CF6375"/>
    <w:rsid w:val="00D3117A"/>
    <w:rsid w:val="00D47D97"/>
    <w:rsid w:val="00D56E4A"/>
    <w:rsid w:val="00D752C4"/>
    <w:rsid w:val="00DD2BA9"/>
    <w:rsid w:val="00E62AF5"/>
    <w:rsid w:val="00E965EF"/>
    <w:rsid w:val="00EB2FDC"/>
    <w:rsid w:val="00F86BC0"/>
    <w:rsid w:val="00F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1D17"/>
  <w15:docId w15:val="{313F0749-CC06-4A43-879B-A94CB059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56E4A"/>
    <w:pPr>
      <w:keepNext/>
      <w:keepLines/>
      <w:spacing w:before="400" w:after="120"/>
      <w:contextualSpacing/>
      <w:outlineLvl w:val="0"/>
    </w:pPr>
    <w:rPr>
      <w:rFonts w:ascii="Arial" w:eastAsia="Times New Roman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E4A"/>
    <w:pPr>
      <w:keepNext/>
      <w:keepLines/>
      <w:spacing w:before="360" w:after="120"/>
      <w:contextualSpacing/>
      <w:outlineLvl w:val="1"/>
    </w:pPr>
    <w:rPr>
      <w:rFonts w:ascii="Arial" w:eastAsia="Times New Roman" w:hAnsi="Arial" w:cs="Arial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B4EB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62AF5"/>
  </w:style>
  <w:style w:type="character" w:customStyle="1" w:styleId="Heading1Char">
    <w:name w:val="Heading 1 Char"/>
    <w:basedOn w:val="DefaultParagraphFont"/>
    <w:link w:val="Heading1"/>
    <w:uiPriority w:val="1"/>
    <w:rsid w:val="00D56E4A"/>
    <w:rPr>
      <w:rFonts w:ascii="Arial" w:eastAsia="Times New Roman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E4A"/>
    <w:rPr>
      <w:rFonts w:ascii="Arial" w:eastAsia="Times New Roman" w:hAnsi="Arial" w:cs="Arial"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56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enta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5D47-58E6-4C7E-B52B-E757E471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Aslizadyan</dc:creator>
  <cp:lastModifiedBy>Susanna S. Aslizadyan</cp:lastModifiedBy>
  <cp:revision>18</cp:revision>
  <cp:lastPrinted>2020-08-27T09:09:00Z</cp:lastPrinted>
  <dcterms:created xsi:type="dcterms:W3CDTF">2020-09-11T12:12:00Z</dcterms:created>
  <dcterms:modified xsi:type="dcterms:W3CDTF">2020-09-11T13:30:00Z</dcterms:modified>
</cp:coreProperties>
</file>