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F664A2" w:rsidRPr="00E32668" w:rsidRDefault="00DD3C15" w:rsidP="002B6C60">
      <w:pPr>
        <w:spacing w:after="0"/>
        <w:jc w:val="center"/>
        <w:rPr>
          <w:rFonts w:ascii="GHEA Grapalat" w:hAnsi="GHEA Grapalat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proofErr w:type="spellStart"/>
      <w:r>
        <w:rPr>
          <w:rFonts w:ascii="GHEA Grapalat" w:hAnsi="GHEA Grapalat"/>
          <w:i/>
          <w:sz w:val="24"/>
        </w:rPr>
        <w:t>արդիական</w:t>
      </w:r>
      <w:proofErr w:type="spellEnd"/>
      <w:r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ծրագրի</w:t>
      </w:r>
      <w:proofErr w:type="spellEnd"/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մասնակից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proofErr w:type="spellEnd"/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proofErr w:type="spellStart"/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  <w:proofErr w:type="spellEnd"/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կառույցներ</w:t>
            </w:r>
            <w:proofErr w:type="spellEnd"/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 xml:space="preserve"> (</w:t>
            </w: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մասնագիտացված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կազմակերպություններ</w:t>
            </w:r>
            <w:proofErr w:type="spellEnd"/>
            <w:r w:rsidRPr="00E82644">
              <w:rPr>
                <w:rFonts w:ascii="GHEA Grapalat" w:hAnsi="GHEA Grapalat"/>
                <w:b/>
                <w:sz w:val="28"/>
                <w:szCs w:val="28"/>
              </w:rPr>
              <w:t>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 w:rsidRPr="001B27D4">
              <w:rPr>
                <w:rStyle w:val="a3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Սարոյան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a3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Կտրակյան</w:t>
            </w:r>
            <w:proofErr w:type="spellEnd"/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8" w:history="1">
              <w:r w:rsidR="0050074D" w:rsidRPr="001B27D4">
                <w:rPr>
                  <w:rStyle w:val="a3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Հարությունյան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Պուշկին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Գրիգորյան</w:t>
            </w:r>
            <w:proofErr w:type="spellEnd"/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093-79-23-23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011-79-23-23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a3"/>
                  <w:sz w:val="24"/>
                  <w:szCs w:val="24"/>
                </w:rPr>
                <w:t>info@greenlad.am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Արտակ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Ջեյրանյան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a3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Ենոքյան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փոխտնօրեն</w:t>
            </w:r>
            <w:proofErr w:type="spellEnd"/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a3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</w:t>
            </w:r>
            <w:proofErr w:type="spellEnd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  <w:proofErr w:type="spellEnd"/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 w:rsidRPr="001B27D4">
              <w:rPr>
                <w:rStyle w:val="a3"/>
                <w:sz w:val="24"/>
                <w:szCs w:val="24"/>
              </w:rPr>
              <w:t>noratunk@yandex.ru</w:t>
            </w:r>
            <w:r w:rsidRPr="001B27D4">
              <w:rPr>
                <w:rStyle w:val="a3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Անդրեասյան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r w:rsidRPr="001B27D4">
              <w:rPr>
                <w:rStyle w:val="a3"/>
                <w:sz w:val="24"/>
                <w:szCs w:val="24"/>
              </w:rPr>
              <w:t>vardansanoyan@mail.ru</w:t>
            </w:r>
            <w:r w:rsidRPr="001B27D4">
              <w:rPr>
                <w:rStyle w:val="a3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Սանոյան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ներկայացուցիչ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2" w:history="1">
              <w:r w:rsidR="0050074D" w:rsidRPr="001B27D4">
                <w:rPr>
                  <w:rStyle w:val="a3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Աֆյան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3" w:history="1">
              <w:r w:rsidR="00E55655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Ասրյան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4" w:history="1">
              <w:r w:rsidR="00E82644" w:rsidRPr="001B27D4">
                <w:rPr>
                  <w:rStyle w:val="a3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Վարդանյան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տնօրենի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5" w:history="1">
              <w:r w:rsidR="009F7C78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Երիցյան</w:t>
            </w:r>
            <w:proofErr w:type="spellEnd"/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DC08C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6" w:history="1">
              <w:r w:rsidR="00E82644" w:rsidRPr="001B27D4">
                <w:rPr>
                  <w:rStyle w:val="a3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a3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</w:t>
            </w:r>
            <w:proofErr w:type="spellEnd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Բավեյան</w:t>
            </w:r>
            <w:proofErr w:type="spellEnd"/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  <w:proofErr w:type="spellEnd"/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DC08C7" w:rsidP="006C4188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7" w:history="1">
              <w:r w:rsidR="006C4188" w:rsidRPr="001B27D4">
                <w:rPr>
                  <w:rStyle w:val="a3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a3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Ոսկանյան</w:t>
            </w:r>
            <w:proofErr w:type="spellEnd"/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proofErr w:type="spellStart"/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  <w:proofErr w:type="spellEnd"/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DC08C7" w:rsidP="00277536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18" w:history="1">
              <w:r w:rsidR="00277536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</w:t>
            </w:r>
            <w:proofErr w:type="spellEnd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Բաղդասարայան</w:t>
            </w:r>
            <w:proofErr w:type="spellEnd"/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proofErr w:type="spellStart"/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  <w:proofErr w:type="spellEnd"/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DC08C7" w:rsidP="00277536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19" w:history="1">
              <w:r w:rsidR="00132DA4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Ավինյան</w:t>
            </w:r>
            <w:proofErr w:type="spellEnd"/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proofErr w:type="spellStart"/>
            <w:r w:rsidR="00277536"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DC08C7" w:rsidP="004961C5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20" w:history="1">
              <w:r w:rsidR="004961C5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a3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a3"/>
                <w:rFonts w:ascii="Sylfaen" w:hAnsi="Sylfaen"/>
                <w:sz w:val="24"/>
                <w:szCs w:val="24"/>
              </w:rPr>
            </w:pPr>
            <w:r w:rsidRPr="00DD3C15">
              <w:rPr>
                <w:rStyle w:val="a3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Իսրայելյան</w:t>
            </w:r>
            <w:proofErr w:type="spellEnd"/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DC08C7" w:rsidP="004961C5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21" w:history="1">
              <w:r w:rsidR="00D87F9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Մինասյան</w:t>
            </w:r>
            <w:proofErr w:type="spellEnd"/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DC08C7" w:rsidP="00DD3C1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2" w:history="1">
              <w:r w:rsidR="00EA39AE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Գևորգյան</w:t>
            </w:r>
            <w:proofErr w:type="spellEnd"/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DC08C7" w:rsidP="001D1ABB">
            <w:pPr>
              <w:spacing w:after="0" w:line="240" w:lineRule="auto"/>
              <w:jc w:val="center"/>
              <w:rPr>
                <w:rStyle w:val="a3"/>
                <w:szCs w:val="24"/>
              </w:rPr>
            </w:pPr>
            <w:hyperlink r:id="rId23" w:history="1">
              <w:r w:rsidR="001D1ABB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a3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Պողոսով</w:t>
            </w:r>
            <w:proofErr w:type="spellEnd"/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Կարինե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Քոչարյան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DC08C7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4" w:history="1">
              <w:r w:rsidR="0080505E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Քոչարյան</w:t>
            </w:r>
            <w:proofErr w:type="spellEnd"/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DC08C7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5" w:history="1">
              <w:r w:rsidR="00DB50B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Իսկանդարյան</w:t>
            </w:r>
            <w:proofErr w:type="spellEnd"/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DC08C7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6" w:history="1">
              <w:r w:rsidR="00F55743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Խաչատրյան</w:t>
            </w:r>
            <w:proofErr w:type="spellEnd"/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 xml:space="preserve">ԻԷՆԷՍ </w:t>
            </w:r>
            <w:proofErr w:type="spellStart"/>
            <w:r>
              <w:rPr>
                <w:rFonts w:ascii="GHEA Grapalat" w:hAnsi="GHEA Grapalat"/>
                <w:color w:val="222222"/>
              </w:rPr>
              <w:t>Ըքաունթինգ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DC08C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Էդիկ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Սաիլյան</w:t>
            </w:r>
            <w:proofErr w:type="spellEnd"/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Ռոյալ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Գլաս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Գրուպ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DC08C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8" w:history="1">
              <w:r w:rsidR="009C5AD9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Հ.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Կարապետյան</w:t>
            </w:r>
            <w:proofErr w:type="spellEnd"/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Պրոմ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Գրուպ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DC08C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hyperlink r:id="rId29" w:history="1">
              <w:r w:rsidR="006C2747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Քոչարյան</w:t>
            </w:r>
            <w:proofErr w:type="spellEnd"/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proofErr w:type="spellStart"/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proofErr w:type="spellEnd"/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DC08C7" w:rsidP="009C5AD9">
            <w:pPr>
              <w:spacing w:after="0" w:line="240" w:lineRule="auto"/>
              <w:jc w:val="center"/>
              <w:rPr>
                <w:rStyle w:val="a3"/>
                <w:sz w:val="24"/>
                <w:szCs w:val="24"/>
              </w:rPr>
            </w:pPr>
            <w:hyperlink r:id="rId30" w:history="1">
              <w:r w:rsidR="00A07A65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Թորոսյան</w:t>
            </w:r>
            <w:proofErr w:type="spellEnd"/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proofErr w:type="spellStart"/>
            <w:r w:rsidR="00A07A65"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DC08C7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r w:rsidR="00A847B2" w:rsidRPr="001B27D4">
                <w:rPr>
                  <w:rStyle w:val="a3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  <w:proofErr w:type="spellEnd"/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DC08C7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2" w:history="1">
              <w:r w:rsidR="003267E2" w:rsidRPr="00716530">
                <w:rPr>
                  <w:rStyle w:val="a3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a3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  <w:proofErr w:type="spellEnd"/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Վարդան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Կեսոյան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Կեսոյան</w:t>
            </w:r>
            <w:proofErr w:type="spellEnd"/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222222"/>
              </w:rPr>
              <w:t>Ագրո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Ինդուստրիա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Խաչատուրյան</w:t>
            </w:r>
            <w:proofErr w:type="spellEnd"/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color w:val="222222"/>
              </w:rPr>
              <w:t>Դելտաշին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Կոբելյան</w:t>
            </w:r>
            <w:proofErr w:type="spellEnd"/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proofErr w:type="spellStart"/>
            <w:r>
              <w:rPr>
                <w:rFonts w:ascii="GHEA Grapalat" w:hAnsi="GHEA Grapalat"/>
                <w:color w:val="222222"/>
              </w:rPr>
              <w:t>Ալֆա</w:t>
            </w:r>
            <w:proofErr w:type="spellEnd"/>
            <w:r>
              <w:rPr>
                <w:rFonts w:ascii="GHEA Grapalat" w:hAnsi="GHEA Grapalat"/>
                <w:color w:val="2222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</w:rPr>
              <w:t>Պրոգրես</w:t>
            </w:r>
            <w:proofErr w:type="spellEnd"/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</w:rPr>
            </w:pPr>
            <w:r>
              <w:rPr>
                <w:rStyle w:val="a3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Գրիգորյան</w:t>
            </w:r>
            <w:proofErr w:type="spellEnd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  <w:proofErr w:type="spellEnd"/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Ցանկում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ընդգրկվելու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դրույթներին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կառույցներ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 w:rsidRPr="000074E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74E8">
        <w:rPr>
          <w:rFonts w:ascii="GHEA Grapalat" w:hAnsi="GHEA Grapalat" w:cs="Sylfaen"/>
          <w:sz w:val="24"/>
          <w:szCs w:val="24"/>
        </w:rPr>
        <w:t>կապալառուներ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գյուղատնտեսության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  <w:bookmarkStart w:id="0" w:name="_GoBack"/>
      <w:bookmarkEnd w:id="0"/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proofErr w:type="spellStart"/>
      <w:r w:rsidRPr="00FB1632">
        <w:rPr>
          <w:rFonts w:ascii="GHEA Grapalat" w:hAnsi="GHEA Grapalat" w:cs="Sylfaen"/>
        </w:rPr>
        <w:t>Վարկերը</w:t>
      </w:r>
      <w:proofErr w:type="spellEnd"/>
      <w:r w:rsidRPr="00FB1632">
        <w:rPr>
          <w:rFonts w:ascii="GHEA Grapalat" w:hAnsi="GHEA Grapalat" w:cs="Sylfaen"/>
        </w:rPr>
        <w:t xml:space="preserve"> </w:t>
      </w:r>
      <w:proofErr w:type="spellStart"/>
      <w:r w:rsidRPr="00FB1632">
        <w:rPr>
          <w:rFonts w:ascii="GHEA Grapalat" w:hAnsi="GHEA Grapalat" w:cs="Sylfaen"/>
        </w:rPr>
        <w:t>տրամադրվելու</w:t>
      </w:r>
      <w:proofErr w:type="spellEnd"/>
      <w:r w:rsidRPr="00FB1632">
        <w:rPr>
          <w:rFonts w:ascii="GHEA Grapalat" w:hAnsi="GHEA Grapalat" w:cs="Sylfaen"/>
        </w:rPr>
        <w:t xml:space="preserve"> </w:t>
      </w:r>
      <w:proofErr w:type="spellStart"/>
      <w:r w:rsidRPr="00FB1632">
        <w:rPr>
          <w:rFonts w:ascii="GHEA Grapalat" w:hAnsi="GHEA Grapalat" w:cs="Sylfaen"/>
        </w:rPr>
        <w:t>են</w:t>
      </w:r>
      <w:proofErr w:type="spellEnd"/>
      <w:r w:rsidRPr="00FB1632">
        <w:rPr>
          <w:rFonts w:ascii="GHEA Grapalat" w:hAnsi="GHEA Grapalat" w:cs="Sylfaen"/>
        </w:rPr>
        <w:t xml:space="preserve"> </w:t>
      </w:r>
      <w:proofErr w:type="spellStart"/>
      <w:r w:rsidRPr="00FB1632">
        <w:rPr>
          <w:rFonts w:ascii="GHEA Grapalat" w:hAnsi="GHEA Grapalat" w:cs="Sylfaen"/>
        </w:rPr>
        <w:t>առավելագույնը</w:t>
      </w:r>
      <w:proofErr w:type="spellEnd"/>
      <w:r w:rsidRPr="00FB1632">
        <w:rPr>
          <w:rFonts w:ascii="GHEA Grapalat" w:hAnsi="GHEA Grapalat" w:cs="Sylfaen"/>
        </w:rPr>
        <w:t xml:space="preserve"> 12 %-</w:t>
      </w:r>
      <w:proofErr w:type="spellStart"/>
      <w:r w:rsidRPr="00FB1632">
        <w:rPr>
          <w:rFonts w:ascii="GHEA Grapalat" w:hAnsi="GHEA Grapalat" w:cs="Sylfaen"/>
        </w:rPr>
        <w:t>ով</w:t>
      </w:r>
      <w:proofErr w:type="spellEnd"/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C7" w:rsidRDefault="00DC08C7" w:rsidP="00082211">
      <w:pPr>
        <w:spacing w:after="0" w:line="240" w:lineRule="auto"/>
      </w:pPr>
      <w:r>
        <w:separator/>
      </w:r>
    </w:p>
  </w:endnote>
  <w:endnote w:type="continuationSeparator" w:id="0">
    <w:p w:rsidR="00DC08C7" w:rsidRDefault="00DC08C7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C7" w:rsidRDefault="00DC08C7" w:rsidP="00082211">
      <w:pPr>
        <w:spacing w:after="0" w:line="240" w:lineRule="auto"/>
      </w:pPr>
      <w:r>
        <w:separator/>
      </w:r>
    </w:p>
  </w:footnote>
  <w:footnote w:type="continuationSeparator" w:id="0">
    <w:p w:rsidR="00DC08C7" w:rsidRDefault="00DC08C7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7F"/>
    <w:rsid w:val="00001177"/>
    <w:rsid w:val="0007526C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7048F"/>
    <w:rsid w:val="00191BC9"/>
    <w:rsid w:val="001B27D4"/>
    <w:rsid w:val="001D1ABB"/>
    <w:rsid w:val="001E6FA4"/>
    <w:rsid w:val="00206ADA"/>
    <w:rsid w:val="002261E9"/>
    <w:rsid w:val="00231AE6"/>
    <w:rsid w:val="00242B3F"/>
    <w:rsid w:val="00250B00"/>
    <w:rsid w:val="00277536"/>
    <w:rsid w:val="00283CE9"/>
    <w:rsid w:val="002B6C60"/>
    <w:rsid w:val="002D1592"/>
    <w:rsid w:val="002D6CC9"/>
    <w:rsid w:val="003267E2"/>
    <w:rsid w:val="003603CF"/>
    <w:rsid w:val="0036469B"/>
    <w:rsid w:val="0044110D"/>
    <w:rsid w:val="004431EF"/>
    <w:rsid w:val="004642B6"/>
    <w:rsid w:val="00472733"/>
    <w:rsid w:val="004735C9"/>
    <w:rsid w:val="004961C5"/>
    <w:rsid w:val="004B0937"/>
    <w:rsid w:val="004E2F8F"/>
    <w:rsid w:val="0050074D"/>
    <w:rsid w:val="00525468"/>
    <w:rsid w:val="00532E32"/>
    <w:rsid w:val="005678FA"/>
    <w:rsid w:val="005B6D66"/>
    <w:rsid w:val="005E321F"/>
    <w:rsid w:val="006555B9"/>
    <w:rsid w:val="0066335F"/>
    <w:rsid w:val="00667FBE"/>
    <w:rsid w:val="00674912"/>
    <w:rsid w:val="006B5A7D"/>
    <w:rsid w:val="006C271D"/>
    <w:rsid w:val="006C2747"/>
    <w:rsid w:val="006C4188"/>
    <w:rsid w:val="006F023E"/>
    <w:rsid w:val="00716530"/>
    <w:rsid w:val="00745C6B"/>
    <w:rsid w:val="007F40B6"/>
    <w:rsid w:val="0080505E"/>
    <w:rsid w:val="008B704D"/>
    <w:rsid w:val="009205B5"/>
    <w:rsid w:val="0095136F"/>
    <w:rsid w:val="009A1FCF"/>
    <w:rsid w:val="009C5AD9"/>
    <w:rsid w:val="009F7C78"/>
    <w:rsid w:val="00A07A65"/>
    <w:rsid w:val="00A3736D"/>
    <w:rsid w:val="00A47333"/>
    <w:rsid w:val="00A55C59"/>
    <w:rsid w:val="00A8213F"/>
    <w:rsid w:val="00A822D4"/>
    <w:rsid w:val="00A847B2"/>
    <w:rsid w:val="00A9426D"/>
    <w:rsid w:val="00AB2746"/>
    <w:rsid w:val="00B33217"/>
    <w:rsid w:val="00B5563D"/>
    <w:rsid w:val="00B570DD"/>
    <w:rsid w:val="00B92396"/>
    <w:rsid w:val="00BE033A"/>
    <w:rsid w:val="00BE698A"/>
    <w:rsid w:val="00C03441"/>
    <w:rsid w:val="00C12AEF"/>
    <w:rsid w:val="00C12B90"/>
    <w:rsid w:val="00C41736"/>
    <w:rsid w:val="00C66706"/>
    <w:rsid w:val="00CE71B6"/>
    <w:rsid w:val="00D54A0F"/>
    <w:rsid w:val="00D55DE5"/>
    <w:rsid w:val="00D87F99"/>
    <w:rsid w:val="00D96CDD"/>
    <w:rsid w:val="00DB50B9"/>
    <w:rsid w:val="00DC08C7"/>
    <w:rsid w:val="00DD3C15"/>
    <w:rsid w:val="00DF022C"/>
    <w:rsid w:val="00DF53BA"/>
    <w:rsid w:val="00DF6CF9"/>
    <w:rsid w:val="00E20170"/>
    <w:rsid w:val="00E20D2B"/>
    <w:rsid w:val="00E32668"/>
    <w:rsid w:val="00E55655"/>
    <w:rsid w:val="00E64AF5"/>
    <w:rsid w:val="00E82644"/>
    <w:rsid w:val="00E924C0"/>
    <w:rsid w:val="00EA39AE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9"/>
  </w:style>
  <w:style w:type="paragraph" w:styleId="3">
    <w:name w:val="heading 3"/>
    <w:basedOn w:val="a"/>
    <w:next w:val="a"/>
    <w:link w:val="30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unhideWhenUsed/>
    <w:rsid w:val="00E826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211"/>
  </w:style>
  <w:style w:type="paragraph" w:styleId="a6">
    <w:name w:val="footer"/>
    <w:basedOn w:val="a"/>
    <w:link w:val="a7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211"/>
  </w:style>
  <w:style w:type="paragraph" w:styleId="a8">
    <w:name w:val="Balloon Text"/>
    <w:basedOn w:val="a"/>
    <w:link w:val="a9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9"/>
  </w:style>
  <w:style w:type="paragraph" w:styleId="3">
    <w:name w:val="heading 3"/>
    <w:basedOn w:val="a"/>
    <w:next w:val="a"/>
    <w:link w:val="30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unhideWhenUsed/>
    <w:rsid w:val="00E826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211"/>
  </w:style>
  <w:style w:type="paragraph" w:styleId="a6">
    <w:name w:val="footer"/>
    <w:basedOn w:val="a"/>
    <w:link w:val="a7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211"/>
  </w:style>
  <w:style w:type="paragraph" w:styleId="a8">
    <w:name w:val="Balloon Text"/>
    <w:basedOn w:val="a"/>
    <w:link w:val="a9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m@newplast.am" TargetMode="External"/><Relationship Id="rId13" Type="http://schemas.openxmlformats.org/officeDocument/2006/relationships/hyperlink" Target="mailto:asryan30@mail.ru" TargetMode="External"/><Relationship Id="rId18" Type="http://schemas.openxmlformats.org/officeDocument/2006/relationships/hyperlink" Target="mailto:info@iratek.am" TargetMode="External"/><Relationship Id="rId26" Type="http://schemas.openxmlformats.org/officeDocument/2006/relationships/hyperlink" Target="mailto:tigran.khachatryan68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yser.poghosyan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rtagro@bk.ru" TargetMode="External"/><Relationship Id="rId12" Type="http://schemas.openxmlformats.org/officeDocument/2006/relationships/hyperlink" Target="mailto:info@dripart.am" TargetMode="External"/><Relationship Id="rId17" Type="http://schemas.openxmlformats.org/officeDocument/2006/relationships/hyperlink" Target="mailto:thermodiagnose@mail.ru" TargetMode="External"/><Relationship Id="rId25" Type="http://schemas.openxmlformats.org/officeDocument/2006/relationships/hyperlink" Target="mailto:agroservltd@gmail.co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rshandllc@gmail.com" TargetMode="External"/><Relationship Id="rId20" Type="http://schemas.openxmlformats.org/officeDocument/2006/relationships/hyperlink" Target="mailto:info@landshaft.am" TargetMode="External"/><Relationship Id="rId29" Type="http://schemas.openxmlformats.org/officeDocument/2006/relationships/hyperlink" Target="mailto:promgroup201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rrigate.design@gmail.com" TargetMode="External"/><Relationship Id="rId24" Type="http://schemas.openxmlformats.org/officeDocument/2006/relationships/hyperlink" Target="mailto:tanikvayk@mail.ru" TargetMode="External"/><Relationship Id="rId32" Type="http://schemas.openxmlformats.org/officeDocument/2006/relationships/hyperlink" Target="mailto:info@protec.a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eritsyanks@mail.ru" TargetMode="External"/><Relationship Id="rId23" Type="http://schemas.openxmlformats.org/officeDocument/2006/relationships/hyperlink" Target="mailto:irrisal@yandex.ru" TargetMode="External"/><Relationship Id="rId28" Type="http://schemas.openxmlformats.org/officeDocument/2006/relationships/hyperlink" Target="mailto:artur33377@mail.ru" TargetMode="External"/><Relationship Id="rId10" Type="http://schemas.openxmlformats.org/officeDocument/2006/relationships/hyperlink" Target="mailto:info@armplast.am" TargetMode="External"/><Relationship Id="rId19" Type="http://schemas.openxmlformats.org/officeDocument/2006/relationships/hyperlink" Target="mailto:armen.avinyan@gmail.com" TargetMode="External"/><Relationship Id="rId31" Type="http://schemas.openxmlformats.org/officeDocument/2006/relationships/hyperlink" Target="mailto:alik.eloyan@spay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reenlad.am" TargetMode="External"/><Relationship Id="rId14" Type="http://schemas.openxmlformats.org/officeDocument/2006/relationships/hyperlink" Target="mailto:info@ecoshingroup.am" TargetMode="External"/><Relationship Id="rId22" Type="http://schemas.openxmlformats.org/officeDocument/2006/relationships/hyperlink" Target="mailto:info@and.am" TargetMode="External"/><Relationship Id="rId27" Type="http://schemas.openxmlformats.org/officeDocument/2006/relationships/hyperlink" Target="mailto:info.accounting@ens.am" TargetMode="External"/><Relationship Id="rId30" Type="http://schemas.openxmlformats.org/officeDocument/2006/relationships/hyperlink" Target="mailto:arsen_to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Qristina Khanoyan</dc:creator>
  <cp:lastModifiedBy>Ekaterina Khachatryan</cp:lastModifiedBy>
  <cp:revision>4</cp:revision>
  <dcterms:created xsi:type="dcterms:W3CDTF">2019-08-27T06:12:00Z</dcterms:created>
  <dcterms:modified xsi:type="dcterms:W3CDTF">2020-01-23T07:50:00Z</dcterms:modified>
</cp:coreProperties>
</file>